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843D4">
      <w:pPr>
        <w:spacing w:line="240" w:lineRule="auto"/>
        <w:ind w:left="318"/>
        <w:jc w:val="left"/>
        <w:rPr>
          <w:sz w:val="24"/>
        </w:rPr>
      </w:pPr>
      <w:r>
        <w:rPr>
          <w:b/>
          <w:noProof/>
          <w:sz w:val="24"/>
        </w:rPr>
        <w:t>H.B.</w:t>
      </w:r>
      <w:r>
        <w:rPr>
          <w:b/>
          <w:sz w:val="24"/>
        </w:rPr>
        <w:t xml:space="preserve"> Гусакова</w:t>
      </w:r>
    </w:p>
    <w:p w:rsidR="00000000" w:rsidRDefault="009843D4">
      <w:pPr>
        <w:spacing w:line="220" w:lineRule="auto"/>
        <w:ind w:left="360" w:right="200" w:hanging="300"/>
        <w:jc w:val="left"/>
        <w:rPr>
          <w:b/>
          <w:sz w:val="24"/>
        </w:rPr>
      </w:pPr>
      <w:r>
        <w:rPr>
          <w:b/>
          <w:sz w:val="24"/>
        </w:rPr>
        <w:t>Химия окружающей среды.</w:t>
      </w:r>
      <w:r>
        <w:rPr>
          <w:sz w:val="24"/>
        </w:rPr>
        <w:t xml:space="preserve"> Серия «Высшее образование». Ростов-на-Дону:</w:t>
      </w:r>
      <w:r>
        <w:rPr>
          <w:b/>
          <w:sz w:val="24"/>
        </w:rPr>
        <w:t xml:space="preserve"> Феникс.</w:t>
      </w:r>
      <w:r>
        <w:rPr>
          <w:b/>
          <w:noProof/>
          <w:sz w:val="24"/>
        </w:rPr>
        <w:t xml:space="preserve"> - 192</w:t>
      </w:r>
      <w:r>
        <w:rPr>
          <w:b/>
          <w:sz w:val="24"/>
        </w:rPr>
        <w:t xml:space="preserve">  с.</w:t>
      </w:r>
    </w:p>
    <w:p w:rsidR="00000000" w:rsidRDefault="009843D4">
      <w:pPr>
        <w:spacing w:line="220" w:lineRule="auto"/>
        <w:ind w:left="360" w:right="200" w:hanging="300"/>
        <w:jc w:val="left"/>
        <w:rPr>
          <w:sz w:val="24"/>
        </w:rPr>
      </w:pP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sz w:val="24"/>
        </w:rPr>
        <w:t>ВВЕДЕНИЕ</w:t>
      </w:r>
    </w:p>
    <w:p w:rsidR="00000000" w:rsidRDefault="009843D4">
      <w:pPr>
        <w:pStyle w:val="1"/>
      </w:pPr>
      <w:r>
        <w:t>Предмет и задачи химии окружающей среды</w:t>
      </w:r>
    </w:p>
    <w:p w:rsidR="00000000" w:rsidRDefault="009843D4">
      <w:pPr>
        <w:spacing w:before="20" w:line="220" w:lineRule="auto"/>
        <w:ind w:left="40" w:firstLine="360"/>
        <w:rPr>
          <w:sz w:val="24"/>
        </w:rPr>
      </w:pPr>
      <w:r>
        <w:rPr>
          <w:sz w:val="24"/>
        </w:rPr>
        <w:t>Проблема охраны окружающей среды сложна и многопланова. Она включает не только чисто научные аспекты, но и</w:t>
      </w:r>
      <w:r>
        <w:rPr>
          <w:sz w:val="24"/>
        </w:rPr>
        <w:t xml:space="preserve"> экономические, социальные, политические, правовые, эстетические.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</w:rPr>
        <w:t>В основе процессов, обусловливающих современное состояние биосферы, лежат химические превращения веществ. Химические ас</w:t>
      </w:r>
      <w:r>
        <w:rPr>
          <w:sz w:val="24"/>
        </w:rPr>
        <w:softHyphen/>
        <w:t>пекты проблемы охраны окружающей среды формируют новый раз</w:t>
      </w:r>
      <w:r>
        <w:rPr>
          <w:sz w:val="24"/>
        </w:rPr>
        <w:softHyphen/>
        <w:t>дел совреме</w:t>
      </w:r>
      <w:r>
        <w:rPr>
          <w:sz w:val="24"/>
        </w:rPr>
        <w:t xml:space="preserve">нной химии, названный химией окружающей среды. Это направление рассматривает </w:t>
      </w:r>
      <w:r>
        <w:rPr>
          <w:i/>
          <w:sz w:val="24"/>
        </w:rPr>
        <w:t>химические процессы, протекающие в биосфере,</w:t>
      </w:r>
      <w:r>
        <w:rPr>
          <w:sz w:val="24"/>
        </w:rPr>
        <w:t xml:space="preserve"> процессы миграции и трансформации химических соеди</w:t>
      </w:r>
      <w:r>
        <w:rPr>
          <w:sz w:val="24"/>
        </w:rPr>
        <w:softHyphen/>
        <w:t>нений природного и антропогенного происхождения в атмосфере, литосфере и гидросфере</w:t>
      </w:r>
      <w:r>
        <w:rPr>
          <w:sz w:val="24"/>
        </w:rPr>
        <w:t>, дает характеристику основных химических загрязнителей и способов определения уровня загрязнения, разраба</w:t>
      </w:r>
      <w:r>
        <w:rPr>
          <w:sz w:val="24"/>
        </w:rPr>
        <w:softHyphen/>
        <w:t>тывает физико-химические методы борьбы с загрязнением окру</w:t>
      </w:r>
      <w:r>
        <w:rPr>
          <w:sz w:val="24"/>
        </w:rPr>
        <w:softHyphen/>
        <w:t>жающей среды и др.</w:t>
      </w:r>
    </w:p>
    <w:p w:rsidR="00000000" w:rsidRDefault="009843D4">
      <w:pPr>
        <w:pStyle w:val="1"/>
        <w:spacing w:before="0"/>
      </w:pPr>
      <w:r>
        <w:t>Происхождение и эволюция Земли</w:t>
      </w:r>
    </w:p>
    <w:p w:rsidR="00000000" w:rsidRDefault="009843D4">
      <w:pPr>
        <w:spacing w:before="20" w:line="220" w:lineRule="auto"/>
        <w:ind w:firstLine="360"/>
        <w:rPr>
          <w:sz w:val="24"/>
        </w:rPr>
      </w:pPr>
      <w:r>
        <w:rPr>
          <w:sz w:val="24"/>
        </w:rPr>
        <w:t xml:space="preserve">Принято считать, что Вселенная возникла </w:t>
      </w:r>
      <w:r>
        <w:rPr>
          <w:sz w:val="24"/>
        </w:rPr>
        <w:t>в один момент в ре</w:t>
      </w:r>
      <w:r>
        <w:rPr>
          <w:sz w:val="24"/>
        </w:rPr>
        <w:softHyphen/>
        <w:t xml:space="preserve">зультате огромного взрыва, обычно называемого </w:t>
      </w:r>
      <w:r>
        <w:rPr>
          <w:i/>
          <w:sz w:val="24"/>
        </w:rPr>
        <w:t xml:space="preserve">Большим взрывом. </w:t>
      </w:r>
      <w:r>
        <w:rPr>
          <w:sz w:val="24"/>
        </w:rPr>
        <w:t>Планеты нашей Солнечной системы образовались, по-видимому, из облака горячих газов, остатков</w:t>
      </w:r>
      <w:r>
        <w:rPr>
          <w:b/>
          <w:sz w:val="24"/>
        </w:rPr>
        <w:t xml:space="preserve"> </w:t>
      </w:r>
      <w:r>
        <w:rPr>
          <w:sz w:val="24"/>
        </w:rPr>
        <w:t>взрыва сверхновой звезды. Сконден</w:t>
      </w:r>
      <w:r>
        <w:rPr>
          <w:sz w:val="24"/>
        </w:rPr>
        <w:softHyphen/>
        <w:t>сировавшиеся пары образовали твердые частицы, о</w:t>
      </w:r>
      <w:r>
        <w:rPr>
          <w:sz w:val="24"/>
        </w:rPr>
        <w:t xml:space="preserve">бъединившиеся в небольшие тела, в результате срастания которых возникли плотные внутренние планеты (от Меркурия до Марса). Крупные внешние планеты, будучи более удаленными от Солнца, состояли из газов меньшей плотности, конденсация которых происходила при </w:t>
      </w:r>
      <w:r>
        <w:rPr>
          <w:sz w:val="24"/>
        </w:rPr>
        <w:t>гораздо более низких температурах.</w:t>
      </w: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sz w:val="24"/>
        </w:rPr>
        <w:t>Когда молодая Земля выросла примерно до своей современной массы, она нагрелась, в основном за счет радиоактивного распада не</w:t>
      </w:r>
      <w:r>
        <w:rPr>
          <w:sz w:val="24"/>
        </w:rPr>
        <w:softHyphen/>
        <w:t>стабильных изотопов и частично путем улавливания кинетической энергии от столкновений крупных ос</w:t>
      </w:r>
      <w:r>
        <w:rPr>
          <w:sz w:val="24"/>
        </w:rPr>
        <w:t>колков. В результате такого на</w:t>
      </w:r>
      <w:r>
        <w:rPr>
          <w:sz w:val="24"/>
        </w:rPr>
        <w:softHyphen/>
        <w:t>грева расплавились железо и никель, а их высокая плотность позво</w:t>
      </w:r>
      <w:r>
        <w:rPr>
          <w:sz w:val="24"/>
        </w:rPr>
        <w:softHyphen/>
        <w:t>лила им погрузиться в центр планеты, образовав ядро. Последующее охлаждение способствовало затвердеванию оставшегося материала в виде мантии.</w:t>
      </w:r>
    </w:p>
    <w:p w:rsidR="00000000" w:rsidRDefault="009843D4">
      <w:pPr>
        <w:pStyle w:val="1"/>
        <w:spacing w:before="0"/>
      </w:pPr>
      <w:r>
        <w:t>Образование земной</w:t>
      </w:r>
      <w:r>
        <w:t xml:space="preserve"> коры и атмосферы</w:t>
      </w:r>
    </w:p>
    <w:p w:rsidR="00000000" w:rsidRDefault="009843D4">
      <w:pPr>
        <w:spacing w:line="240" w:lineRule="auto"/>
        <w:ind w:firstLine="181"/>
        <w:rPr>
          <w:sz w:val="24"/>
        </w:rPr>
      </w:pPr>
      <w:r>
        <w:rPr>
          <w:sz w:val="24"/>
        </w:rPr>
        <w:t>Земная кора, гидросфера и атмосфера образовались в основном результате высвобождения веществ из верхней мантии молодой Земли. За счет этих процессов сформировалась оболочка из породы толщиной менее</w:t>
      </w:r>
      <w:r>
        <w:rPr>
          <w:noProof/>
          <w:sz w:val="24"/>
        </w:rPr>
        <w:t xml:space="preserve"> 0,0001%</w:t>
      </w:r>
      <w:r>
        <w:rPr>
          <w:sz w:val="24"/>
        </w:rPr>
        <w:t xml:space="preserve"> объема всей планеты. Состав этой</w:t>
      </w:r>
      <w:r>
        <w:rPr>
          <w:sz w:val="24"/>
        </w:rPr>
        <w:t xml:space="preserve"> оболочки, образующей континентальную и океаническую кору, эволюционировал во времени прежде всего за счет возгонки элементов из ман</w:t>
      </w:r>
      <w:r>
        <w:rPr>
          <w:sz w:val="24"/>
        </w:rPr>
        <w:softHyphen/>
        <w:t>ии в результате частичного плавления на глубине примерно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км. Средний химический состав современной коры показывает, то </w:t>
      </w:r>
      <w:r>
        <w:rPr>
          <w:sz w:val="24"/>
        </w:rPr>
        <w:t>кислород содержится в ней в наибольшем количестве, сочетаясь разных видах с кремнием, алюминием и другими элементами с об</w:t>
      </w:r>
      <w:r>
        <w:rPr>
          <w:sz w:val="24"/>
        </w:rPr>
        <w:softHyphen/>
        <w:t>разованием силикатов (рис. 1).</w:t>
      </w:r>
    </w:p>
    <w:p w:rsidR="00000000" w:rsidRDefault="009843D4">
      <w:pPr>
        <w:pStyle w:val="20"/>
      </w:pPr>
      <w:r>
        <w:t xml:space="preserve">Можно предположить, что летучие элементы выделились (дегазировались) из мантии в результате извержений </w:t>
      </w:r>
      <w:r>
        <w:t>вулканов, сопровождавших образование коры. Некоторые из этих газов удержались и образовали атмосферу, когда поверхностные температуры стали достаточно низкими, гравитационное притяжение достаточно сильным.</w:t>
      </w:r>
    </w:p>
    <w:p w:rsidR="00000000" w:rsidRDefault="009843D4">
      <w:pPr>
        <w:pStyle w:val="2"/>
        <w:spacing w:line="240" w:lineRule="auto"/>
        <w:ind w:left="119" w:right="403"/>
      </w:pPr>
      <w:r>
        <w:t>Эволюция атмосферы и происхождение жизни</w:t>
      </w:r>
    </w:p>
    <w:p w:rsidR="00000000" w:rsidRDefault="009843D4">
      <w:pPr>
        <w:spacing w:line="240" w:lineRule="auto"/>
        <w:ind w:firstLine="482"/>
        <w:rPr>
          <w:noProof/>
          <w:sz w:val="24"/>
        </w:rPr>
      </w:pPr>
      <w:r>
        <w:rPr>
          <w:sz w:val="24"/>
        </w:rPr>
        <w:t xml:space="preserve">Аккреция </w:t>
      </w:r>
      <w:r>
        <w:rPr>
          <w:sz w:val="24"/>
        </w:rPr>
        <w:t xml:space="preserve">вещества Земли привела к временному его разогреву и легких молекул </w:t>
      </w:r>
      <w:r>
        <w:rPr>
          <w:i/>
          <w:sz w:val="24"/>
        </w:rPr>
        <w:t>первичной атмосферы,</w:t>
      </w:r>
      <w:r>
        <w:rPr>
          <w:sz w:val="24"/>
        </w:rPr>
        <w:t xml:space="preserve"> прежде всего водорода и гелия, рассеянных в космическом пространстве. Последующее пони</w:t>
      </w:r>
      <w:r>
        <w:rPr>
          <w:sz w:val="24"/>
        </w:rPr>
        <w:softHyphen/>
        <w:t>жение температуры в результате сильного излучения тепла привело к образованию тве</w:t>
      </w:r>
      <w:r>
        <w:rPr>
          <w:sz w:val="24"/>
        </w:rPr>
        <w:t>рдой коры. Активный вулканизм мешал этому про</w:t>
      </w:r>
      <w:r>
        <w:rPr>
          <w:sz w:val="24"/>
        </w:rPr>
        <w:softHyphen/>
        <w:t>цессу, но в то же время поставлял большие количества газов, из ко</w:t>
      </w:r>
      <w:r>
        <w:rPr>
          <w:sz w:val="24"/>
        </w:rPr>
        <w:softHyphen/>
        <w:t xml:space="preserve">торых образовалась </w:t>
      </w:r>
      <w:r>
        <w:rPr>
          <w:i/>
          <w:sz w:val="24"/>
        </w:rPr>
        <w:t>вторичная</w:t>
      </w:r>
      <w:r>
        <w:rPr>
          <w:sz w:val="24"/>
        </w:rPr>
        <w:t xml:space="preserve"> атмосфера. В ней, кроме Н</w:t>
      </w:r>
      <w:r>
        <w:rPr>
          <w:sz w:val="24"/>
          <w:vertAlign w:val="subscript"/>
        </w:rPr>
        <w:t>2</w:t>
      </w:r>
      <w:r>
        <w:rPr>
          <w:sz w:val="24"/>
        </w:rPr>
        <w:t>, было много других газов, таких, как СН</w:t>
      </w:r>
      <w:r>
        <w:rPr>
          <w:sz w:val="24"/>
          <w:vertAlign w:val="subscript"/>
        </w:rPr>
        <w:t>4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 Н</w:t>
      </w:r>
      <w:r>
        <w:rPr>
          <w:sz w:val="24"/>
          <w:vertAlign w:val="subscript"/>
        </w:rPr>
        <w:t>2</w:t>
      </w:r>
      <w:r>
        <w:rPr>
          <w:sz w:val="24"/>
        </w:rPr>
        <w:t>О (рис.</w:t>
      </w:r>
      <w:r>
        <w:rPr>
          <w:noProof/>
          <w:sz w:val="24"/>
        </w:rPr>
        <w:t xml:space="preserve"> 2).</w:t>
      </w:r>
    </w:p>
    <w:p w:rsidR="00000000" w:rsidRDefault="009843D4">
      <w:pPr>
        <w:spacing w:line="220" w:lineRule="auto"/>
        <w:ind w:firstLine="180"/>
        <w:rPr>
          <w:sz w:val="24"/>
        </w:rPr>
      </w:pPr>
    </w:p>
    <w:p w:rsidR="00000000" w:rsidRDefault="009843D4">
      <w:pPr>
        <w:spacing w:line="220" w:lineRule="auto"/>
        <w:ind w:firstLine="180"/>
        <w:rPr>
          <w:sz w:val="24"/>
        </w:rPr>
      </w:pPr>
    </w:p>
    <w:p w:rsidR="00000000" w:rsidRDefault="009843D4">
      <w:pPr>
        <w:spacing w:line="220" w:lineRule="auto"/>
        <w:ind w:firstLine="180"/>
        <w:rPr>
          <w:sz w:val="24"/>
        </w:rPr>
      </w:pPr>
    </w:p>
    <w:p w:rsidR="00000000" w:rsidRDefault="009843D4">
      <w:pPr>
        <w:spacing w:line="220" w:lineRule="auto"/>
        <w:ind w:firstLine="180"/>
        <w:rPr>
          <w:sz w:val="24"/>
        </w:rPr>
      </w:pPr>
    </w:p>
    <w:p w:rsidR="00000000" w:rsidRDefault="009843D4">
      <w:pPr>
        <w:spacing w:line="220" w:lineRule="auto"/>
        <w:ind w:firstLine="180"/>
        <w:rPr>
          <w:sz w:val="24"/>
        </w:rPr>
      </w:pPr>
    </w:p>
    <w:p w:rsidR="00000000" w:rsidRDefault="00C57F0A">
      <w:pPr>
        <w:spacing w:line="420" w:lineRule="auto"/>
        <w:ind w:right="400"/>
        <w:rPr>
          <w:sz w:val="24"/>
        </w:rPr>
      </w:pPr>
      <w:r>
        <w:rPr>
          <w:noProof/>
          <w:snapToGrid/>
        </w:rPr>
        <w:lastRenderedPageBreak/>
        <w:drawing>
          <wp:inline distT="0" distB="0" distL="0" distR="0">
            <wp:extent cx="4962525" cy="2714625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9843D4">
        <w:rPr>
          <w:b/>
          <w:sz w:val="24"/>
        </w:rPr>
        <w:t xml:space="preserve"> </w:t>
      </w:r>
      <w:r w:rsidR="009843D4">
        <w:rPr>
          <w:sz w:val="24"/>
        </w:rPr>
        <w:t xml:space="preserve"> </w:t>
      </w:r>
    </w:p>
    <w:p w:rsidR="00000000" w:rsidRDefault="009843D4">
      <w:pPr>
        <w:pStyle w:val="a3"/>
      </w:pPr>
      <w:r>
        <w:t>Рис. 1 Процентный состав основных элементов коры Земли</w:t>
      </w:r>
    </w:p>
    <w:p w:rsidR="00000000" w:rsidRDefault="009843D4">
      <w:pPr>
        <w:framePr w:w="4961" w:h="586" w:hSpace="80" w:vSpace="40" w:wrap="auto" w:vAnchor="text" w:hAnchor="page" w:x="6686" w:y="199" w:anchorLock="1"/>
        <w:spacing w:line="240" w:lineRule="auto"/>
        <w:jc w:val="left"/>
        <w:rPr>
          <w:sz w:val="24"/>
        </w:rPr>
      </w:pPr>
    </w:p>
    <w:p w:rsidR="00000000" w:rsidRDefault="009843D4">
      <w:pPr>
        <w:framePr w:w="4961" w:h="586" w:hSpace="80" w:vSpace="40" w:wrap="auto" w:vAnchor="text" w:hAnchor="page" w:x="6686" w:y="199" w:anchorLock="1"/>
        <w:spacing w:line="240" w:lineRule="auto"/>
        <w:jc w:val="left"/>
        <w:rPr>
          <w:sz w:val="24"/>
        </w:rPr>
      </w:pPr>
      <w:r>
        <w:rPr>
          <w:sz w:val="24"/>
        </w:rPr>
        <w:t>Ультрафиолетовое излучение Солнца</w:t>
      </w:r>
    </w:p>
    <w:p w:rsidR="00000000" w:rsidRDefault="009843D4">
      <w:pPr>
        <w:framePr w:w="4961" w:h="586" w:hSpace="80" w:vSpace="40" w:wrap="auto" w:vAnchor="text" w:hAnchor="page" w:x="6686" w:y="199" w:anchorLock="1"/>
        <w:spacing w:line="240" w:lineRule="auto"/>
        <w:jc w:val="left"/>
        <w:rPr>
          <w:sz w:val="24"/>
        </w:rPr>
      </w:pPr>
    </w:p>
    <w:p w:rsidR="00000000" w:rsidRDefault="00C57F0A">
      <w:pPr>
        <w:spacing w:line="240" w:lineRule="auto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3457575" cy="22860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43D4">
      <w:pPr>
        <w:pStyle w:val="FR1"/>
        <w:framePr w:w="6191" w:h="300" w:hSpace="80" w:vSpace="40" w:wrap="auto" w:vAnchor="text" w:hAnchor="page" w:x="2411" w:y="109" w:anchorLock="1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Углероды, гетероциклические основания, аминокислоты и другие простейшие углеродсодержащие молекулы</w:t>
      </w: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sz w:val="24"/>
        </w:rPr>
        <w:t xml:space="preserve">                                                      </w:t>
      </w:r>
      <w:r>
        <w:rPr>
          <w:sz w:val="24"/>
        </w:rPr>
        <w:t xml:space="preserve">                               </w:t>
      </w:r>
    </w:p>
    <w:p w:rsidR="00000000" w:rsidRDefault="009843D4">
      <w:pPr>
        <w:spacing w:line="240" w:lineRule="auto"/>
        <w:jc w:val="left"/>
        <w:rPr>
          <w:sz w:val="24"/>
        </w:rPr>
      </w:pPr>
    </w:p>
    <w:p w:rsidR="00000000" w:rsidRDefault="009843D4">
      <w:pPr>
        <w:spacing w:line="240" w:lineRule="auto"/>
        <w:ind w:firstLine="360"/>
        <w:rPr>
          <w:b/>
          <w:sz w:val="24"/>
        </w:rPr>
      </w:pP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Схема образования простейших органических соединений из газов первичной атмосферы под воздействием ультрафиолетового излучения Солнца</w:t>
      </w:r>
    </w:p>
    <w:p w:rsidR="00000000" w:rsidRDefault="009843D4">
      <w:pPr>
        <w:spacing w:before="160" w:line="240" w:lineRule="auto"/>
        <w:rPr>
          <w:sz w:val="24"/>
        </w:rPr>
      </w:pPr>
      <w:r>
        <w:rPr>
          <w:sz w:val="24"/>
        </w:rPr>
        <w:tab/>
        <w:t>Наряду с водяными парами уже существовал и древний океан, состоящий из жидкой во</w:t>
      </w:r>
      <w:r>
        <w:rPr>
          <w:sz w:val="24"/>
        </w:rPr>
        <w:t>ды. Углекислоты 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СОз было мало, так как ее восстанавливали соединения </w:t>
      </w:r>
      <w:r>
        <w:rPr>
          <w:sz w:val="24"/>
          <w:lang w:val="en-US"/>
        </w:rPr>
        <w:t>Fe</w:t>
      </w:r>
      <w:r>
        <w:rPr>
          <w:sz w:val="24"/>
          <w:vertAlign w:val="superscript"/>
        </w:rPr>
        <w:t>3+</w:t>
      </w:r>
      <w:r>
        <w:rPr>
          <w:sz w:val="24"/>
        </w:rPr>
        <w:t xml:space="preserve"> содержавшиеся в земной коре. Примерно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млрд. лет атмосфера была восстановительной, имелись возможности для процессов абиогенного образования и накопления многих соединений.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На во</w:t>
      </w:r>
      <w:r>
        <w:rPr>
          <w:sz w:val="24"/>
        </w:rPr>
        <w:t xml:space="preserve">сстановительную вторичную атмосферу воздействовали большие </w:t>
      </w:r>
      <w:r>
        <w:rPr>
          <w:i/>
          <w:sz w:val="24"/>
        </w:rPr>
        <w:t>потоки энергии:</w:t>
      </w:r>
      <w:r>
        <w:rPr>
          <w:sz w:val="24"/>
        </w:rPr>
        <w:t xml:space="preserve"> коротковолновое ультрафиолетовое излу</w:t>
      </w:r>
      <w:r>
        <w:rPr>
          <w:sz w:val="24"/>
        </w:rPr>
        <w:softHyphen/>
        <w:t>чение, ионизирующее излучение Солнца (сейчас экранируется озо</w:t>
      </w:r>
      <w:r>
        <w:rPr>
          <w:sz w:val="24"/>
        </w:rPr>
        <w:softHyphen/>
        <w:t xml:space="preserve">новым слоем), электрические разряды (грозы, коронные разряды), местные источники </w:t>
      </w:r>
      <w:r>
        <w:rPr>
          <w:sz w:val="24"/>
        </w:rPr>
        <w:t>тепла вулканического происхождения. В этих ус</w:t>
      </w:r>
      <w:r>
        <w:rPr>
          <w:sz w:val="24"/>
        </w:rPr>
        <w:softHyphen/>
        <w:t xml:space="preserve">ловиях мог идти активный </w:t>
      </w:r>
      <w:r>
        <w:rPr>
          <w:i/>
          <w:sz w:val="24"/>
        </w:rPr>
        <w:t>химический синтез,</w:t>
      </w:r>
      <w:r>
        <w:rPr>
          <w:sz w:val="24"/>
        </w:rPr>
        <w:t xml:space="preserve"> при котором из газов вторичной атмосферы через такие промежуточные продукты, как си</w:t>
      </w:r>
      <w:r>
        <w:rPr>
          <w:sz w:val="24"/>
        </w:rPr>
        <w:softHyphen/>
        <w:t>нильная кислота, этилен, этан, формальдегид и мочевина, образова</w:t>
      </w:r>
      <w:r>
        <w:rPr>
          <w:sz w:val="24"/>
        </w:rPr>
        <w:softHyphen/>
        <w:t>лись сначала моно</w:t>
      </w:r>
      <w:r>
        <w:rPr>
          <w:sz w:val="24"/>
        </w:rPr>
        <w:t>меры, а затем и полимеры. Ввиду того, что окис</w:t>
      </w:r>
      <w:r>
        <w:rPr>
          <w:sz w:val="24"/>
        </w:rPr>
        <w:softHyphen/>
        <w:t xml:space="preserve">ления не происходило, водоемы обогащались </w:t>
      </w:r>
      <w:r>
        <w:rPr>
          <w:i/>
          <w:sz w:val="24"/>
        </w:rPr>
        <w:t>аминокислотами, пуриновыми и пиримидиновыми основаниями, сахарами, карбоновыми кислотами, липидами..</w:t>
      </w:r>
      <w:r>
        <w:rPr>
          <w:sz w:val="24"/>
        </w:rPr>
        <w:t xml:space="preserve"> Образовался «первичный бульон». Происхо</w:t>
      </w:r>
      <w:r>
        <w:rPr>
          <w:sz w:val="24"/>
        </w:rPr>
        <w:softHyphen/>
        <w:t>дили процессы осаждения, р</w:t>
      </w:r>
      <w:r>
        <w:rPr>
          <w:sz w:val="24"/>
        </w:rPr>
        <w:t>азделения и адсорбции, а на поверхно</w:t>
      </w:r>
      <w:r>
        <w:rPr>
          <w:sz w:val="24"/>
        </w:rPr>
        <w:softHyphen/>
        <w:t>стях минералов (глина, горячая лава)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дальнейшие синтетические процессы (рис.</w:t>
      </w:r>
      <w:r>
        <w:rPr>
          <w:noProof/>
          <w:sz w:val="24"/>
        </w:rPr>
        <w:t xml:space="preserve"> 4).</w:t>
      </w:r>
      <w:r>
        <w:rPr>
          <w:sz w:val="24"/>
        </w:rPr>
        <w:t xml:space="preserve"> Это подтверждается результатами анализа древних земных химических ископаемых и</w:t>
      </w:r>
      <w:r>
        <w:rPr>
          <w:b/>
          <w:sz w:val="24"/>
        </w:rPr>
        <w:t xml:space="preserve"> </w:t>
      </w:r>
      <w:r>
        <w:rPr>
          <w:sz w:val="24"/>
        </w:rPr>
        <w:t>их сравнением с внеземным органическим веществом (метеори</w:t>
      </w:r>
      <w:r>
        <w:rPr>
          <w:sz w:val="24"/>
        </w:rPr>
        <w:t xml:space="preserve">ты), а также многочисленными модельными экспериментами, показавшими, что в смеси газов, воспроизводящей атмосферу, </w:t>
      </w:r>
      <w:r>
        <w:rPr>
          <w:sz w:val="24"/>
        </w:rPr>
        <w:lastRenderedPageBreak/>
        <w:t>при достаточном притоке энергии действительно происходят процессы синтеза органических веществ. Среди продуктов этого синтеза найдены основны</w:t>
      </w:r>
      <w:r>
        <w:rPr>
          <w:sz w:val="24"/>
        </w:rPr>
        <w:t>е биологически важные соединения, в том числе</w:t>
      </w:r>
      <w:r>
        <w:rPr>
          <w:noProof/>
          <w:sz w:val="24"/>
        </w:rPr>
        <w:t xml:space="preserve"> 14</w:t>
      </w:r>
      <w:r>
        <w:rPr>
          <w:sz w:val="24"/>
        </w:rPr>
        <w:t xml:space="preserve"> аминокислот, пурины и пиримидины,</w:t>
      </w:r>
      <w:r>
        <w:rPr>
          <w:noProof/>
          <w:sz w:val="24"/>
        </w:rPr>
        <w:t xml:space="preserve"> сахара</w:t>
      </w:r>
      <w:r>
        <w:rPr>
          <w:sz w:val="24"/>
        </w:rPr>
        <w:t>, АМФ, АДФ, АТФ, жирные кислоты и порфирины.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По мере возрастающей потери 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космическое пространство создавалась </w:t>
      </w:r>
      <w:r>
        <w:rPr>
          <w:i/>
          <w:sz w:val="24"/>
        </w:rPr>
        <w:t>третичная</w:t>
      </w:r>
      <w:r>
        <w:rPr>
          <w:sz w:val="24"/>
        </w:rPr>
        <w:t xml:space="preserve"> атмосфера, содержащая большие количества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(из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>),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(из вулканических газов и из СН</w:t>
      </w:r>
      <w:r>
        <w:rPr>
          <w:sz w:val="24"/>
          <w:vertAlign w:val="subscript"/>
        </w:rPr>
        <w:t>4</w:t>
      </w:r>
      <w:r>
        <w:rPr>
          <w:sz w:val="24"/>
        </w:rPr>
        <w:t>) и паров воды.</w:t>
      </w:r>
    </w:p>
    <w:p w:rsidR="00000000" w:rsidRDefault="009843D4">
      <w:pPr>
        <w:spacing w:line="240" w:lineRule="auto"/>
        <w:ind w:left="360" w:firstLine="480"/>
        <w:rPr>
          <w:sz w:val="24"/>
        </w:rPr>
        <w:sectPr w:rsidR="00000000">
          <w:pgSz w:w="11900" w:h="16820"/>
          <w:pgMar w:top="709" w:right="1127" w:bottom="720" w:left="1134" w:header="720" w:footer="720" w:gutter="0"/>
          <w:cols w:space="60"/>
          <w:noEndnote/>
        </w:sectPr>
      </w:pPr>
    </w:p>
    <w:p w:rsidR="00000000" w:rsidRDefault="009843D4">
      <w:pPr>
        <w:spacing w:line="220" w:lineRule="auto"/>
        <w:rPr>
          <w:sz w:val="24"/>
        </w:rPr>
        <w:sectPr w:rsidR="00000000">
          <w:type w:val="continuous"/>
          <w:pgSz w:w="11900" w:h="16820"/>
          <w:pgMar w:top="1440" w:right="1127" w:bottom="720" w:left="1134" w:header="720" w:footer="720" w:gutter="0"/>
          <w:cols w:space="60"/>
          <w:noEndnote/>
        </w:sectPr>
      </w:pPr>
    </w:p>
    <w:p w:rsidR="00000000" w:rsidRDefault="009843D4">
      <w:pPr>
        <w:spacing w:before="600" w:line="240" w:lineRule="auto"/>
        <w:ind w:left="120"/>
        <w:jc w:val="left"/>
        <w:rPr>
          <w:sz w:val="24"/>
        </w:rPr>
      </w:pPr>
      <w:r>
        <w:rPr>
          <w:sz w:val="24"/>
        </w:rPr>
        <w:object w:dxaOrig="9271" w:dyaOrig="41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3.5pt;height:209.25pt" o:ole="" fillcolor="window">
            <v:imagedata r:id="rId7" o:title=""/>
          </v:shape>
          <o:OLEObject Type="Embed" ProgID="Word.Picture.8" ShapeID="_x0000_i1025" DrawAspect="Content" ObjectID="_1424904974" r:id="rId8"/>
        </w:object>
      </w:r>
    </w:p>
    <w:p w:rsidR="00000000" w:rsidRDefault="009843D4">
      <w:pPr>
        <w:pStyle w:val="FR2"/>
        <w:framePr w:w="2696" w:h="560" w:hSpace="80" w:vSpace="40" w:wrap="auto" w:vAnchor="text" w:hAnchor="page" w:x="4811" w:y="225" w:anchorLock="1"/>
        <w:ind w:left="8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Предклеточные агрегаты</w:t>
      </w:r>
    </w:p>
    <w:p w:rsidR="00000000" w:rsidRDefault="009843D4">
      <w:pPr>
        <w:pStyle w:val="FR2"/>
        <w:framePr w:w="2696" w:h="560" w:hSpace="80" w:vSpace="40" w:wrap="auto" w:vAnchor="text" w:hAnchor="page" w:x="4811" w:y="225" w:anchorLock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↑ ↑  ↑</w:t>
      </w:r>
    </w:p>
    <w:p w:rsidR="00000000" w:rsidRDefault="009843D4">
      <w:pPr>
        <w:pStyle w:val="FR2"/>
        <w:framePr w:w="2696" w:h="560" w:hSpace="80" w:vSpace="40" w:wrap="auto" w:vAnchor="text" w:hAnchor="page" w:x="4811" w:y="225" w:anchorLock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Гамма-излучение горных пород</w:t>
      </w:r>
    </w:p>
    <w:p w:rsidR="00000000" w:rsidRDefault="009843D4">
      <w:pPr>
        <w:pStyle w:val="FR2"/>
        <w:framePr w:w="2471" w:h="180" w:hSpace="80" w:vSpace="40" w:wrap="auto" w:vAnchor="text" w:hAnchor="page" w:x="8081" w:y="75" w:anchorLock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Фильтрация, хроматографическое разделение </w:t>
      </w:r>
    </w:p>
    <w:p w:rsidR="00000000" w:rsidRDefault="009843D4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Высохшие слой абиогенных</w:t>
      </w:r>
    </w:p>
    <w:p w:rsidR="00000000" w:rsidRDefault="009843D4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"органических" веществ,</w:t>
      </w:r>
    </w:p>
    <w:p w:rsidR="00000000" w:rsidRDefault="009843D4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частично </w:t>
      </w:r>
      <w:r>
        <w:rPr>
          <w:rFonts w:ascii="Times New Roman" w:hAnsi="Times New Roman"/>
          <w:sz w:val="24"/>
        </w:rPr>
        <w:t>с фосфатами</w:t>
      </w:r>
    </w:p>
    <w:p w:rsidR="00000000" w:rsidRDefault="009843D4">
      <w:pPr>
        <w:spacing w:line="240" w:lineRule="auto"/>
        <w:ind w:left="200"/>
        <w:jc w:val="center"/>
        <w:rPr>
          <w:b/>
          <w:sz w:val="24"/>
        </w:rPr>
      </w:pPr>
    </w:p>
    <w:p w:rsidR="00000000" w:rsidRDefault="009843D4">
      <w:pPr>
        <w:spacing w:line="240" w:lineRule="auto"/>
        <w:ind w:left="200"/>
        <w:jc w:val="center"/>
        <w:rPr>
          <w:b/>
          <w:sz w:val="24"/>
        </w:rPr>
      </w:pPr>
    </w:p>
    <w:p w:rsidR="00000000" w:rsidRDefault="009843D4">
      <w:pPr>
        <w:spacing w:line="240" w:lineRule="auto"/>
        <w:ind w:left="200"/>
        <w:jc w:val="center"/>
        <w:rPr>
          <w:b/>
          <w:sz w:val="24"/>
        </w:rPr>
      </w:pPr>
    </w:p>
    <w:p w:rsidR="00000000" w:rsidRDefault="009843D4">
      <w:pPr>
        <w:spacing w:line="240" w:lineRule="auto"/>
        <w:ind w:left="200"/>
        <w:jc w:val="center"/>
        <w:rPr>
          <w:b/>
          <w:sz w:val="24"/>
        </w:rPr>
      </w:pPr>
    </w:p>
    <w:p w:rsidR="00000000" w:rsidRDefault="009843D4">
      <w:pPr>
        <w:spacing w:line="240" w:lineRule="auto"/>
        <w:ind w:left="200"/>
        <w:jc w:val="center"/>
        <w:rPr>
          <w:sz w:val="24"/>
        </w:rPr>
      </w:pPr>
      <w:r>
        <w:rPr>
          <w:b/>
          <w:sz w:val="24"/>
        </w:rPr>
        <w:t>Рис.</w:t>
      </w:r>
      <w:r>
        <w:rPr>
          <w:b/>
          <w:noProof/>
          <w:sz w:val="24"/>
        </w:rPr>
        <w:t xml:space="preserve"> 4.</w:t>
      </w:r>
      <w:r>
        <w:rPr>
          <w:sz w:val="24"/>
        </w:rPr>
        <w:t xml:space="preserve"> Возможности химической эволюции на Земле</w:t>
      </w:r>
    </w:p>
    <w:p w:rsidR="00000000" w:rsidRDefault="009843D4">
      <w:pPr>
        <w:spacing w:line="220" w:lineRule="auto"/>
        <w:ind w:firstLine="360"/>
        <w:rPr>
          <w:sz w:val="24"/>
        </w:rPr>
      </w:pP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sz w:val="24"/>
        </w:rPr>
        <w:t>Около</w:t>
      </w:r>
      <w:r>
        <w:rPr>
          <w:noProof/>
          <w:sz w:val="24"/>
        </w:rPr>
        <w:t xml:space="preserve"> 3,5</w:t>
      </w:r>
      <w:r>
        <w:rPr>
          <w:sz w:val="24"/>
        </w:rPr>
        <w:t xml:space="preserve"> млрд. лет назад появились хлорофиллоносные организмы, способные осуществлять фотосинтез, т. е.</w:t>
      </w:r>
      <w:r>
        <w:t xml:space="preserve"> </w:t>
      </w:r>
      <w:r>
        <w:rPr>
          <w:sz w:val="24"/>
        </w:rPr>
        <w:t>использовать экзогенный источник энергии (солнечную радиацию) для синтеза из уг</w:t>
      </w:r>
      <w:r>
        <w:rPr>
          <w:sz w:val="24"/>
        </w:rPr>
        <w:softHyphen/>
        <w:t>лекис</w:t>
      </w:r>
      <w:r>
        <w:rPr>
          <w:sz w:val="24"/>
        </w:rPr>
        <w:t>лого газа, воды и минеральных элементов всех органических веществ, необходимых для жизни. Эти организмы преобразовывали солнечную энергию в биохимическую.</w:t>
      </w:r>
    </w:p>
    <w:p w:rsidR="00000000" w:rsidRDefault="009843D4">
      <w:pPr>
        <w:spacing w:line="220" w:lineRule="auto"/>
        <w:ind w:firstLine="360"/>
        <w:rPr>
          <w:sz w:val="24"/>
        </w:rPr>
      </w:pP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sz w:val="24"/>
        </w:rPr>
        <w:t>СО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Н</w:t>
      </w:r>
      <w:r>
        <w:rPr>
          <w:sz w:val="24"/>
          <w:vertAlign w:val="subscript"/>
        </w:rPr>
        <w:t>2</w:t>
      </w:r>
      <w:r>
        <w:rPr>
          <w:sz w:val="24"/>
        </w:rPr>
        <w:t>О(ж)</w:t>
      </w:r>
      <w:r>
        <w:rPr>
          <w:noProof/>
          <w:sz w:val="24"/>
        </w:rPr>
        <w:t xml:space="preserve"> → </w:t>
      </w:r>
      <w:r>
        <w:rPr>
          <w:sz w:val="24"/>
        </w:rPr>
        <w:t>СН</w:t>
      </w:r>
      <w:r>
        <w:rPr>
          <w:sz w:val="24"/>
          <w:vertAlign w:val="subscript"/>
        </w:rPr>
        <w:t>2</w:t>
      </w:r>
      <w:r>
        <w:rPr>
          <w:sz w:val="24"/>
        </w:rPr>
        <w:t>О(тв)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0</w:t>
      </w:r>
      <w:r>
        <w:rPr>
          <w:sz w:val="24"/>
          <w:vertAlign w:val="subscript"/>
        </w:rPr>
        <w:t>2</w:t>
      </w:r>
      <w:r>
        <w:rPr>
          <w:sz w:val="24"/>
        </w:rPr>
        <w:t>(г).</w:t>
      </w:r>
      <w:r>
        <w:rPr>
          <w:noProof/>
          <w:sz w:val="24"/>
        </w:rPr>
        <w:t xml:space="preserve">                  (1)</w:t>
      </w:r>
    </w:p>
    <w:p w:rsidR="00000000" w:rsidRDefault="009843D4">
      <w:pPr>
        <w:spacing w:before="120" w:line="220" w:lineRule="auto"/>
        <w:rPr>
          <w:sz w:val="24"/>
        </w:rPr>
      </w:pPr>
      <w:r>
        <w:rPr>
          <w:sz w:val="24"/>
        </w:rPr>
        <w:t>«Изобретение» фотосинтеза способствовало по</w:t>
      </w:r>
      <w:r>
        <w:rPr>
          <w:sz w:val="24"/>
        </w:rPr>
        <w:t>вышению со</w:t>
      </w:r>
      <w:r>
        <w:rPr>
          <w:sz w:val="24"/>
        </w:rPr>
        <w:softHyphen/>
        <w:t xml:space="preserve">держания кислорода в атмосфере и формированию современной, </w:t>
      </w:r>
      <w:r>
        <w:rPr>
          <w:i/>
          <w:sz w:val="24"/>
        </w:rPr>
        <w:t>четвертичной</w:t>
      </w:r>
      <w:r>
        <w:rPr>
          <w:sz w:val="24"/>
        </w:rPr>
        <w:t xml:space="preserve"> атмосферы.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В атмосфере Земли кислород первоначально накапливался пу</w:t>
      </w:r>
      <w:r>
        <w:rPr>
          <w:sz w:val="24"/>
        </w:rPr>
        <w:softHyphen/>
        <w:t>тем разложения воды и водяного пара под действием ультра</w:t>
      </w:r>
      <w:r>
        <w:rPr>
          <w:sz w:val="24"/>
        </w:rPr>
        <w:softHyphen/>
        <w:t>фиолетовых лучей Солнца. Сначала кислород</w:t>
      </w:r>
      <w:r>
        <w:rPr>
          <w:noProof/>
          <w:sz w:val="24"/>
        </w:rPr>
        <w:t xml:space="preserve"> (О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)</w:t>
      </w:r>
      <w:r>
        <w:rPr>
          <w:sz w:val="24"/>
        </w:rPr>
        <w:t xml:space="preserve"> б</w:t>
      </w:r>
      <w:r>
        <w:rPr>
          <w:sz w:val="24"/>
        </w:rPr>
        <w:t>ыстро потреб</w:t>
      </w:r>
      <w:r>
        <w:rPr>
          <w:sz w:val="24"/>
        </w:rPr>
        <w:softHyphen/>
        <w:t>лялся в процессе окисления восстановленных веществ и минералов. Однако наступил момент, когда скорость его поступления (уже пре</w:t>
      </w:r>
      <w:r>
        <w:rPr>
          <w:sz w:val="24"/>
        </w:rPr>
        <w:softHyphen/>
        <w:t>имущественно в процессе фотосинтеза) превысила потребление и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начал постепенно накапливаться в атмосфере. Около</w:t>
      </w:r>
      <w:r>
        <w:rPr>
          <w:noProof/>
          <w:sz w:val="24"/>
        </w:rPr>
        <w:t xml:space="preserve"> 5</w:t>
      </w:r>
      <w:r>
        <w:rPr>
          <w:noProof/>
          <w:sz w:val="24"/>
        </w:rPr>
        <w:t>00</w:t>
      </w:r>
      <w:r>
        <w:rPr>
          <w:sz w:val="24"/>
        </w:rPr>
        <w:t xml:space="preserve"> млн. лет на</w:t>
      </w:r>
      <w:r>
        <w:rPr>
          <w:sz w:val="24"/>
        </w:rPr>
        <w:softHyphen/>
        <w:t>зад количество кислорода в атмосфере было много больше, чем сей</w:t>
      </w:r>
      <w:r>
        <w:rPr>
          <w:sz w:val="24"/>
        </w:rPr>
        <w:softHyphen/>
        <w:t>час, но впоследствии в результате интенсивной вулканической дея</w:t>
      </w:r>
      <w:r>
        <w:rPr>
          <w:sz w:val="24"/>
        </w:rPr>
        <w:softHyphen/>
        <w:t xml:space="preserve">тельности снизилось до современного. Биосфера под смертельной угрозой своего собственного отравляющего побочного </w:t>
      </w:r>
      <w:r>
        <w:rPr>
          <w:sz w:val="24"/>
        </w:rPr>
        <w:t>продукта бы</w:t>
      </w:r>
      <w:r>
        <w:rPr>
          <w:sz w:val="24"/>
        </w:rPr>
        <w:softHyphen/>
        <w:t>ла вынуждена приспосабливаться к таким изменениям. Она осущест</w:t>
      </w:r>
      <w:r>
        <w:rPr>
          <w:sz w:val="24"/>
        </w:rPr>
        <w:softHyphen/>
        <w:t>вляла это посредством развития новых типов биогеохимического ме</w:t>
      </w:r>
      <w:r>
        <w:rPr>
          <w:sz w:val="24"/>
        </w:rPr>
        <w:softHyphen/>
        <w:t>таболизма, которые поддерживают разнообразие жизни и на совре</w:t>
      </w:r>
      <w:r>
        <w:rPr>
          <w:sz w:val="24"/>
        </w:rPr>
        <w:softHyphen/>
        <w:t>менной Земле.</w:t>
      </w:r>
    </w:p>
    <w:p w:rsidR="00000000" w:rsidRDefault="009843D4">
      <w:pPr>
        <w:pStyle w:val="FR2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Предполагают, что жизнь на Земле началась</w:t>
      </w:r>
      <w:r>
        <w:rPr>
          <w:rFonts w:ascii="Times New Roman" w:hAnsi="Times New Roman"/>
          <w:sz w:val="24"/>
        </w:rPr>
        <w:t xml:space="preserve"> в океанах около </w:t>
      </w:r>
      <w:r>
        <w:rPr>
          <w:rFonts w:ascii="Times New Roman" w:hAnsi="Times New Roman"/>
          <w:noProof/>
          <w:sz w:val="24"/>
        </w:rPr>
        <w:t>4,2—3,8</w:t>
      </w:r>
      <w:r>
        <w:rPr>
          <w:rFonts w:ascii="Times New Roman" w:hAnsi="Times New Roman"/>
          <w:sz w:val="24"/>
        </w:rPr>
        <w:t xml:space="preserve"> млрд. лет назад. Древнейшие из известных ископаемых</w:t>
      </w:r>
      <w:r>
        <w:rPr>
          <w:rFonts w:ascii="Times New Roman" w:hAnsi="Times New Roman"/>
          <w:noProof/>
          <w:sz w:val="24"/>
        </w:rPr>
        <w:t xml:space="preserve"> — </w:t>
      </w:r>
      <w:r>
        <w:rPr>
          <w:rFonts w:ascii="Times New Roman" w:hAnsi="Times New Roman"/>
          <w:sz w:val="24"/>
        </w:rPr>
        <w:t>бактерии из пород с возрастом около</w:t>
      </w:r>
      <w:r>
        <w:rPr>
          <w:rFonts w:ascii="Times New Roman" w:hAnsi="Times New Roman"/>
          <w:noProof/>
          <w:sz w:val="24"/>
        </w:rPr>
        <w:t xml:space="preserve"> 3,5</w:t>
      </w:r>
      <w:r>
        <w:rPr>
          <w:rFonts w:ascii="Times New Roman" w:hAnsi="Times New Roman"/>
          <w:sz w:val="24"/>
        </w:rPr>
        <w:t xml:space="preserve"> млрд. лет. </w:t>
      </w:r>
      <w:r>
        <w:rPr>
          <w:rFonts w:ascii="Times New Roman" w:hAnsi="Times New Roman"/>
          <w:sz w:val="24"/>
        </w:rPr>
        <w:lastRenderedPageBreak/>
        <w:t>В породах этого возраста имеются свидетельства достаточно развитого обмена ве</w:t>
      </w:r>
      <w:r>
        <w:rPr>
          <w:rFonts w:ascii="Times New Roman" w:hAnsi="Times New Roman"/>
          <w:sz w:val="24"/>
        </w:rPr>
        <w:softHyphen/>
        <w:t>ществ, при котором использовалась солнечная энер</w:t>
      </w:r>
      <w:r>
        <w:rPr>
          <w:rFonts w:ascii="Times New Roman" w:hAnsi="Times New Roman"/>
          <w:sz w:val="24"/>
        </w:rPr>
        <w:t>гия для синтеза органического вещества. Самые ранние из этих реакций, вероятно, были основаны на сере (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 xml:space="preserve">), поступающей из вулканических выходов: </w:t>
      </w:r>
      <w:r>
        <w:rPr>
          <w:rFonts w:ascii="Times New Roman" w:hAnsi="Times New Roman"/>
          <w:sz w:val="24"/>
        </w:rPr>
        <w:tab/>
      </w:r>
    </w:p>
    <w:p w:rsidR="00000000" w:rsidRDefault="009843D4">
      <w:pPr>
        <w:pStyle w:val="FR2"/>
        <w:spacing w:before="2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  + 2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 xml:space="preserve"> → СН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О(тв) + 2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(тв)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О(ж)                                                             (2)</w:t>
      </w:r>
    </w:p>
    <w:p w:rsidR="00000000" w:rsidRDefault="009843D4">
      <w:pPr>
        <w:pStyle w:val="FR2"/>
        <w:ind w:left="1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(органическое вещество)</w:t>
      </w:r>
    </w:p>
    <w:p w:rsidR="00000000" w:rsidRDefault="009843D4">
      <w:pPr>
        <w:spacing w:before="40" w:line="220" w:lineRule="auto"/>
        <w:ind w:firstLine="340"/>
        <w:rPr>
          <w:sz w:val="24"/>
        </w:rPr>
      </w:pPr>
      <w:r>
        <w:rPr>
          <w:sz w:val="24"/>
        </w:rPr>
        <w:t>Содержание углекислого газа (СО</w:t>
      </w:r>
      <w:r>
        <w:rPr>
          <w:sz w:val="24"/>
          <w:vertAlign w:val="subscript"/>
        </w:rPr>
        <w:t>2</w:t>
      </w:r>
      <w:r>
        <w:rPr>
          <w:sz w:val="24"/>
        </w:rPr>
        <w:t>) в четвертичной атмосфере на порядок превышало современный уровень, затем уменьшилось в такой степени, что</w:t>
      </w:r>
      <w:r>
        <w:rPr>
          <w:noProof/>
          <w:sz w:val="24"/>
        </w:rPr>
        <w:t xml:space="preserve"> 500</w:t>
      </w:r>
      <w:r>
        <w:rPr>
          <w:sz w:val="24"/>
        </w:rPr>
        <w:t xml:space="preserve"> млн. лет назад оно стало заметно ниже совре</w:t>
      </w:r>
      <w:r>
        <w:rPr>
          <w:sz w:val="24"/>
        </w:rPr>
        <w:softHyphen/>
        <w:t>менного уровня и достигло его лишь значитель</w:t>
      </w:r>
      <w:r>
        <w:rPr>
          <w:sz w:val="24"/>
        </w:rPr>
        <w:t>но позже.</w:t>
      </w:r>
    </w:p>
    <w:p w:rsidR="00000000" w:rsidRDefault="009843D4">
      <w:pPr>
        <w:spacing w:line="220" w:lineRule="auto"/>
        <w:ind w:firstLine="340"/>
        <w:rPr>
          <w:sz w:val="24"/>
        </w:rPr>
      </w:pPr>
      <w:r>
        <w:rPr>
          <w:sz w:val="24"/>
        </w:rPr>
        <w:t>Постепенно возникла атмосфера современного состава. К тому же кислород в стратосфере претерпел фотохимические реакции, приведшие к образованию озона (О</w:t>
      </w:r>
      <w:r>
        <w:rPr>
          <w:sz w:val="24"/>
          <w:vertAlign w:val="subscript"/>
        </w:rPr>
        <w:t>3</w:t>
      </w:r>
      <w:r>
        <w:rPr>
          <w:sz w:val="24"/>
        </w:rPr>
        <w:t>), защищающего Землю от ультрафиолетового излучения. Этот экран позволил высшим организм выйти</w:t>
      </w:r>
      <w:r>
        <w:rPr>
          <w:sz w:val="24"/>
        </w:rPr>
        <w:t xml:space="preserve"> на сушу.</w:t>
      </w:r>
    </w:p>
    <w:p w:rsidR="00000000" w:rsidRDefault="009843D4">
      <w:pPr>
        <w:spacing w:line="220" w:lineRule="auto"/>
        <w:ind w:left="40"/>
        <w:rPr>
          <w:sz w:val="24"/>
        </w:rPr>
      </w:pPr>
      <w:r>
        <w:rPr>
          <w:sz w:val="24"/>
        </w:rPr>
        <w:t>Итак, происхождение атмосферы неразрывно связано с образованием Земли. Эволюция атмосферы происходила (и происходит) под влиянием следующих факторов:</w:t>
      </w:r>
    </w:p>
    <w:p w:rsidR="00000000" w:rsidRDefault="009843D4">
      <w:pPr>
        <w:spacing w:line="240" w:lineRule="auto"/>
        <w:ind w:left="560" w:hanging="240"/>
        <w:rPr>
          <w:sz w:val="24"/>
        </w:rPr>
      </w:pPr>
      <w:r>
        <w:rPr>
          <w:noProof/>
          <w:sz w:val="24"/>
        </w:rPr>
        <w:t>•</w:t>
      </w:r>
      <w:r>
        <w:rPr>
          <w:sz w:val="24"/>
        </w:rPr>
        <w:t xml:space="preserve"> аккреции вещества межпланетного пространства;</w:t>
      </w:r>
    </w:p>
    <w:p w:rsidR="00000000" w:rsidRDefault="009843D4">
      <w:pPr>
        <w:spacing w:line="240" w:lineRule="auto"/>
        <w:ind w:left="560" w:hanging="240"/>
        <w:rPr>
          <w:sz w:val="24"/>
        </w:rPr>
      </w:pPr>
      <w:r>
        <w:rPr>
          <w:noProof/>
          <w:sz w:val="24"/>
        </w:rPr>
        <w:t>•</w:t>
      </w:r>
      <w:r>
        <w:rPr>
          <w:sz w:val="24"/>
        </w:rPr>
        <w:t xml:space="preserve"> выделения газов при вулканической деятельности</w:t>
      </w:r>
      <w:r>
        <w:rPr>
          <w:sz w:val="24"/>
        </w:rPr>
        <w:t>;</w:t>
      </w:r>
    </w:p>
    <w:p w:rsidR="00000000" w:rsidRDefault="009843D4">
      <w:pPr>
        <w:spacing w:line="220" w:lineRule="auto"/>
        <w:ind w:left="560" w:hanging="240"/>
        <w:rPr>
          <w:sz w:val="24"/>
        </w:rPr>
      </w:pPr>
      <w:r>
        <w:rPr>
          <w:noProof/>
          <w:sz w:val="24"/>
        </w:rPr>
        <w:t>•</w:t>
      </w:r>
      <w:r>
        <w:rPr>
          <w:sz w:val="24"/>
        </w:rPr>
        <w:t xml:space="preserve"> химического взаимодействия газов атмосферы с компонента гидросферы и литосферы;</w:t>
      </w:r>
    </w:p>
    <w:p w:rsidR="00000000" w:rsidRDefault="009843D4">
      <w:pPr>
        <w:spacing w:line="220" w:lineRule="auto"/>
        <w:ind w:left="560" w:hanging="240"/>
        <w:rPr>
          <w:sz w:val="24"/>
        </w:rPr>
      </w:pPr>
      <w:r>
        <w:rPr>
          <w:noProof/>
          <w:sz w:val="24"/>
        </w:rPr>
        <w:t>•</w:t>
      </w:r>
      <w:r>
        <w:rPr>
          <w:sz w:val="24"/>
        </w:rPr>
        <w:t xml:space="preserve"> диссоциации молекул газов, составляющих воздух, под влиянием солнечного ультрафиолетового и космического излучения;</w:t>
      </w:r>
    </w:p>
    <w:p w:rsidR="00000000" w:rsidRDefault="009843D4">
      <w:pPr>
        <w:spacing w:line="240" w:lineRule="auto"/>
        <w:ind w:left="560" w:hanging="240"/>
        <w:rPr>
          <w:sz w:val="24"/>
        </w:rPr>
      </w:pPr>
      <w:r>
        <w:rPr>
          <w:noProof/>
          <w:sz w:val="24"/>
        </w:rPr>
        <w:t>•</w:t>
      </w:r>
      <w:r>
        <w:rPr>
          <w:sz w:val="24"/>
        </w:rPr>
        <w:t xml:space="preserve"> биогенных процессов в живом веществе биосферы;</w:t>
      </w:r>
    </w:p>
    <w:p w:rsidR="00000000" w:rsidRDefault="009843D4">
      <w:pPr>
        <w:spacing w:line="240" w:lineRule="auto"/>
        <w:ind w:left="560" w:hanging="240"/>
        <w:rPr>
          <w:sz w:val="24"/>
        </w:rPr>
      </w:pPr>
      <w:r>
        <w:rPr>
          <w:noProof/>
          <w:sz w:val="24"/>
        </w:rPr>
        <w:t>•</w:t>
      </w:r>
      <w:r>
        <w:rPr>
          <w:sz w:val="24"/>
        </w:rPr>
        <w:t xml:space="preserve"> ант</w:t>
      </w:r>
      <w:r>
        <w:rPr>
          <w:sz w:val="24"/>
        </w:rPr>
        <w:t>ропогенной деятельности.</w:t>
      </w:r>
    </w:p>
    <w:p w:rsidR="00000000" w:rsidRDefault="009843D4">
      <w:pPr>
        <w:pStyle w:val="3"/>
      </w:pPr>
      <w:r>
        <w:t>Гидросфера</w:t>
      </w:r>
    </w:p>
    <w:p w:rsidR="00000000" w:rsidRDefault="009843D4">
      <w:pPr>
        <w:spacing w:before="100" w:line="220" w:lineRule="auto"/>
        <w:ind w:firstLine="360"/>
        <w:rPr>
          <w:sz w:val="24"/>
        </w:rPr>
      </w:pPr>
      <w:r>
        <w:rPr>
          <w:sz w:val="24"/>
        </w:rPr>
        <w:t>Вода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ключевой компонент в поддержании жизни на Земле. Вода в своих трех состояниях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жидкость, лед и водяные пары широко распространена на поверхности Земли и занимает объем</w:t>
      </w:r>
      <w:r>
        <w:rPr>
          <w:noProof/>
          <w:sz w:val="24"/>
        </w:rPr>
        <w:t xml:space="preserve"> 1,4 </w:t>
      </w:r>
      <w:r>
        <w:rPr>
          <w:sz w:val="24"/>
        </w:rPr>
        <w:t>млрд. км</w:t>
      </w:r>
      <w:r>
        <w:rPr>
          <w:sz w:val="24"/>
          <w:vertAlign w:val="superscript"/>
        </w:rPr>
        <w:t>З</w:t>
      </w:r>
      <w:r>
        <w:rPr>
          <w:sz w:val="24"/>
        </w:rPr>
        <w:t>. Почти вся эта вода</w:t>
      </w:r>
      <w:r>
        <w:rPr>
          <w:noProof/>
          <w:sz w:val="24"/>
        </w:rPr>
        <w:t xml:space="preserve"> (&gt; 97 %)</w:t>
      </w:r>
      <w:r>
        <w:rPr>
          <w:sz w:val="24"/>
        </w:rPr>
        <w:t xml:space="preserve"> н</w:t>
      </w:r>
      <w:r>
        <w:rPr>
          <w:sz w:val="24"/>
        </w:rPr>
        <w:t>аходится в океанах, а большая часть из оставшейся образует полярные ледяные шапки и ледники (около</w:t>
      </w:r>
      <w:r>
        <w:rPr>
          <w:noProof/>
          <w:sz w:val="24"/>
        </w:rPr>
        <w:t xml:space="preserve"> 2 %).</w:t>
      </w:r>
      <w:r>
        <w:rPr>
          <w:sz w:val="24"/>
        </w:rPr>
        <w:t xml:space="preserve"> Континентальные пресные воды представляют менее </w:t>
      </w:r>
      <w:r>
        <w:rPr>
          <w:noProof/>
          <w:sz w:val="24"/>
        </w:rPr>
        <w:t>1 %</w:t>
      </w:r>
      <w:r>
        <w:rPr>
          <w:sz w:val="24"/>
        </w:rPr>
        <w:t xml:space="preserve"> общего объема, в основном это подземные воды (глубинные </w:t>
      </w:r>
      <w:r>
        <w:rPr>
          <w:noProof/>
          <w:sz w:val="24"/>
        </w:rPr>
        <w:t>0,38 %,</w:t>
      </w:r>
      <w:r>
        <w:rPr>
          <w:sz w:val="24"/>
        </w:rPr>
        <w:t xml:space="preserve"> поверхностные</w:t>
      </w:r>
      <w:r>
        <w:rPr>
          <w:noProof/>
          <w:sz w:val="24"/>
        </w:rPr>
        <w:t xml:space="preserve"> — 0,30 %);</w:t>
      </w:r>
      <w:r>
        <w:rPr>
          <w:sz w:val="24"/>
        </w:rPr>
        <w:t xml:space="preserve"> озера</w:t>
      </w:r>
      <w:r>
        <w:rPr>
          <w:noProof/>
          <w:sz w:val="24"/>
        </w:rPr>
        <w:t xml:space="preserve"> 0,01</w:t>
      </w:r>
      <w:r>
        <w:rPr>
          <w:noProof/>
          <w:sz w:val="24"/>
        </w:rPr>
        <w:t xml:space="preserve"> %,</w:t>
      </w:r>
      <w:r>
        <w:rPr>
          <w:sz w:val="24"/>
        </w:rPr>
        <w:t xml:space="preserve"> почвенная влага </w:t>
      </w:r>
      <w:r>
        <w:rPr>
          <w:noProof/>
          <w:sz w:val="24"/>
        </w:rPr>
        <w:t>0,005%,</w:t>
      </w:r>
      <w:r>
        <w:rPr>
          <w:sz w:val="24"/>
        </w:rPr>
        <w:t xml:space="preserve"> реки</w:t>
      </w:r>
      <w:r>
        <w:rPr>
          <w:noProof/>
          <w:sz w:val="24"/>
        </w:rPr>
        <w:t xml:space="preserve"> 0,0001%,</w:t>
      </w:r>
      <w:r>
        <w:rPr>
          <w:sz w:val="24"/>
        </w:rPr>
        <w:t xml:space="preserve"> биосфера</w:t>
      </w:r>
      <w:r>
        <w:rPr>
          <w:noProof/>
          <w:sz w:val="24"/>
        </w:rPr>
        <w:t xml:space="preserve"> 0,00004%.</w:t>
      </w:r>
      <w:r>
        <w:rPr>
          <w:sz w:val="24"/>
        </w:rPr>
        <w:t xml:space="preserve"> Атмосфера содержит сравнительно мало воды (в виде паров)</w:t>
      </w:r>
      <w:r>
        <w:rPr>
          <w:noProof/>
          <w:sz w:val="24"/>
        </w:rPr>
        <w:t xml:space="preserve"> - 0,001 %.</w:t>
      </w:r>
      <w:r>
        <w:rPr>
          <w:sz w:val="24"/>
        </w:rPr>
        <w:t xml:space="preserve"> В целом эти резервуары воды называют </w:t>
      </w:r>
      <w:r>
        <w:rPr>
          <w:i/>
          <w:sz w:val="24"/>
        </w:rPr>
        <w:t>гидросферой.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</w:rPr>
        <w:t>Когда поверхность молодой Земли остыла до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°С, водяные пары, дегазирующиес</w:t>
      </w:r>
      <w:r>
        <w:rPr>
          <w:sz w:val="24"/>
        </w:rPr>
        <w:t>я из мантии, могли сконденсироваться. По существованию погруженных в воду осадочных пород известно, что океаны образовались около 3,8*10</w:t>
      </w:r>
      <w:r>
        <w:rPr>
          <w:sz w:val="24"/>
          <w:vertAlign w:val="superscript"/>
        </w:rPr>
        <w:t>9</w:t>
      </w:r>
      <w:r>
        <w:rPr>
          <w:sz w:val="24"/>
        </w:rPr>
        <w:t xml:space="preserve"> лет назад.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 xml:space="preserve">Круговорот между резервуарами воды в гидросфере называет </w:t>
      </w:r>
      <w:r>
        <w:rPr>
          <w:i/>
          <w:sz w:val="24"/>
        </w:rPr>
        <w:t>гидрологическим циклом</w:t>
      </w:r>
      <w:r>
        <w:rPr>
          <w:sz w:val="24"/>
        </w:rPr>
        <w:t xml:space="preserve">. Хотя объем водяных паров, </w:t>
      </w:r>
      <w:r>
        <w:rPr>
          <w:sz w:val="24"/>
        </w:rPr>
        <w:t>содержащих в атмосфере, мал (около 0,013*10</w:t>
      </w:r>
      <w:r>
        <w:rPr>
          <w:sz w:val="24"/>
          <w:vertAlign w:val="superscript"/>
        </w:rPr>
        <w:t>6</w:t>
      </w:r>
      <w:r>
        <w:rPr>
          <w:sz w:val="24"/>
        </w:rPr>
        <w:t xml:space="preserve"> км</w:t>
      </w:r>
      <w:r>
        <w:rPr>
          <w:sz w:val="24"/>
          <w:vertAlign w:val="superscript"/>
        </w:rPr>
        <w:t>3</w:t>
      </w:r>
      <w:r>
        <w:rPr>
          <w:sz w:val="24"/>
        </w:rPr>
        <w:t>), вода постоянно движется через этот резервуар. Она испаряется с поверхности океанов</w:t>
      </w:r>
      <w:r>
        <w:rPr>
          <w:noProof/>
          <w:sz w:val="24"/>
        </w:rPr>
        <w:t xml:space="preserve"> (0,423*10</w:t>
      </w:r>
      <w:r>
        <w:rPr>
          <w:noProof/>
          <w:sz w:val="24"/>
          <w:vertAlign w:val="superscript"/>
        </w:rPr>
        <w:t>6</w:t>
      </w:r>
      <w:r>
        <w:rPr>
          <w:noProof/>
          <w:sz w:val="24"/>
        </w:rPr>
        <w:t xml:space="preserve"> </w:t>
      </w:r>
      <w:r>
        <w:rPr>
          <w:sz w:val="24"/>
        </w:rPr>
        <w:t>км</w:t>
      </w:r>
      <w:r>
        <w:rPr>
          <w:sz w:val="24"/>
          <w:vertAlign w:val="superscript"/>
        </w:rPr>
        <w:t>3</w:t>
      </w:r>
      <w:r>
        <w:rPr>
          <w:sz w:val="24"/>
        </w:rPr>
        <w:t>/год) и суши (0,073*10</w:t>
      </w:r>
      <w:r>
        <w:rPr>
          <w:sz w:val="24"/>
          <w:vertAlign w:val="superscript"/>
        </w:rPr>
        <w:t>6</w:t>
      </w:r>
      <w:r>
        <w:rPr>
          <w:sz w:val="24"/>
        </w:rPr>
        <w:t xml:space="preserve"> км3/год) и переносится с воздушными массами (0,037*10</w:t>
      </w:r>
      <w:r>
        <w:rPr>
          <w:sz w:val="24"/>
          <w:vertAlign w:val="superscript"/>
        </w:rPr>
        <w:t>6</w:t>
      </w:r>
      <w:r>
        <w:rPr>
          <w:sz w:val="24"/>
        </w:rPr>
        <w:t xml:space="preserve"> км3/год), Несмотря на коротко</w:t>
      </w:r>
      <w:r>
        <w:rPr>
          <w:sz w:val="24"/>
        </w:rPr>
        <w:t>е время пребывая в атмосфере (обычно 10 дней), среднее расстояние водопереноса составляет около</w:t>
      </w:r>
      <w:r>
        <w:rPr>
          <w:noProof/>
          <w:sz w:val="24"/>
        </w:rPr>
        <w:t xml:space="preserve"> 1000</w:t>
      </w:r>
      <w:r>
        <w:rPr>
          <w:sz w:val="24"/>
        </w:rPr>
        <w:t xml:space="preserve"> км. Водяные нары затем возвращаются либо в океаны (0,386*10</w:t>
      </w:r>
      <w:r>
        <w:rPr>
          <w:sz w:val="24"/>
          <w:vertAlign w:val="superscript"/>
        </w:rPr>
        <w:t>6</w:t>
      </w:r>
      <w:r>
        <w:rPr>
          <w:sz w:val="24"/>
        </w:rPr>
        <w:t xml:space="preserve"> км</w:t>
      </w:r>
      <w:r>
        <w:rPr>
          <w:sz w:val="24"/>
          <w:vertAlign w:val="superscript"/>
        </w:rPr>
        <w:t>3</w:t>
      </w:r>
      <w:r>
        <w:rPr>
          <w:sz w:val="24"/>
        </w:rPr>
        <w:t>/год), либо</w:t>
      </w:r>
      <w:r>
        <w:rPr>
          <w:b/>
          <w:sz w:val="24"/>
        </w:rPr>
        <w:t xml:space="preserve"> </w:t>
      </w:r>
      <w:r>
        <w:rPr>
          <w:sz w:val="24"/>
        </w:rPr>
        <w:t>на континенты</w:t>
      </w:r>
      <w:r>
        <w:rPr>
          <w:noProof/>
          <w:sz w:val="24"/>
        </w:rPr>
        <w:t xml:space="preserve"> (0,110</w:t>
      </w:r>
      <w:r>
        <w:rPr>
          <w:sz w:val="24"/>
        </w:rPr>
        <w:t>*10</w:t>
      </w:r>
      <w:r>
        <w:rPr>
          <w:sz w:val="24"/>
          <w:vertAlign w:val="superscript"/>
        </w:rPr>
        <w:t>6</w:t>
      </w:r>
      <w:r>
        <w:rPr>
          <w:sz w:val="24"/>
        </w:rPr>
        <w:t xml:space="preserve"> км</w:t>
      </w:r>
      <w:r>
        <w:rPr>
          <w:sz w:val="24"/>
          <w:vertAlign w:val="superscript"/>
        </w:rPr>
        <w:t>3</w:t>
      </w:r>
      <w:r>
        <w:rPr>
          <w:sz w:val="24"/>
        </w:rPr>
        <w:t>/год) виде снега или дождя.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</w:rPr>
        <w:t xml:space="preserve">Большая часть дождевых </w:t>
      </w:r>
      <w:r>
        <w:rPr>
          <w:sz w:val="24"/>
        </w:rPr>
        <w:t>осадков, попадающих на континенты, просачивается через отложения и пористые или раздробленные породы, образуя подземные воды (9,5*10</w:t>
      </w:r>
      <w:r>
        <w:rPr>
          <w:sz w:val="24"/>
          <w:vertAlign w:val="superscript"/>
        </w:rPr>
        <w:t>6</w:t>
      </w:r>
      <w:r>
        <w:rPr>
          <w:sz w:val="24"/>
        </w:rPr>
        <w:t xml:space="preserve"> км</w:t>
      </w:r>
      <w:r>
        <w:rPr>
          <w:sz w:val="24"/>
          <w:vertAlign w:val="superscript"/>
        </w:rPr>
        <w:t>3</w:t>
      </w:r>
      <w:r>
        <w:rPr>
          <w:sz w:val="24"/>
        </w:rPr>
        <w:t>); остальная вода течет по поверхности, в виде рек</w:t>
      </w:r>
      <w:r>
        <w:rPr>
          <w:noProof/>
          <w:sz w:val="24"/>
        </w:rPr>
        <w:t xml:space="preserve"> (0,13-</w:t>
      </w:r>
      <w:r>
        <w:rPr>
          <w:sz w:val="24"/>
        </w:rPr>
        <w:t>10</w:t>
      </w:r>
      <w:r>
        <w:rPr>
          <w:sz w:val="24"/>
          <w:vertAlign w:val="superscript"/>
        </w:rPr>
        <w:t>6</w:t>
      </w:r>
      <w:r>
        <w:rPr>
          <w:sz w:val="24"/>
        </w:rPr>
        <w:t xml:space="preserve"> км</w:t>
      </w:r>
      <w:r>
        <w:rPr>
          <w:sz w:val="24"/>
          <w:vertAlign w:val="superscript"/>
        </w:rPr>
        <w:t>3</w:t>
      </w:r>
      <w:r>
        <w:rPr>
          <w:sz w:val="24"/>
        </w:rPr>
        <w:t>) или вновь испаряется в атмосферу. Поскольку общее кол</w:t>
      </w:r>
      <w:r>
        <w:rPr>
          <w:sz w:val="24"/>
        </w:rPr>
        <w:t>ичество воды в гидросфере постоянно во времени, процессы испарения и осаждения сбалансированы</w:t>
      </w:r>
      <w:r>
        <w:rPr>
          <w:noProof/>
          <w:sz w:val="24"/>
        </w:rPr>
        <w:t xml:space="preserve"> для </w:t>
      </w:r>
      <w:r>
        <w:rPr>
          <w:sz w:val="24"/>
        </w:rPr>
        <w:t>Земли в целом, несмотря на большие локальные различия между регионами. Очень малое количество водяных паров проникает из атмосферы в космос, поскольку на высо</w:t>
      </w:r>
      <w:r>
        <w:rPr>
          <w:sz w:val="24"/>
        </w:rPr>
        <w:t>те около</w:t>
      </w:r>
      <w:r>
        <w:rPr>
          <w:noProof/>
          <w:sz w:val="24"/>
        </w:rPr>
        <w:t xml:space="preserve"> 15</w:t>
      </w:r>
      <w:r>
        <w:rPr>
          <w:sz w:val="24"/>
        </w:rPr>
        <w:t xml:space="preserve"> км низкие температуры вызывают их конденсацию и выпадение на более низкие уровни.</w:t>
      </w:r>
    </w:p>
    <w:p w:rsidR="00000000" w:rsidRDefault="009843D4">
      <w:pPr>
        <w:spacing w:line="220" w:lineRule="auto"/>
        <w:ind w:right="-23" w:firstLine="360"/>
        <w:rPr>
          <w:sz w:val="24"/>
        </w:rPr>
      </w:pPr>
      <w:r>
        <w:rPr>
          <w:sz w:val="24"/>
        </w:rPr>
        <w:t>Быстрый перенос воды в атмосфере обусловливается поступающим солнечным излучением. Почти все излучение, достигающее коры, идет на испарение жидкой воды и образова</w:t>
      </w:r>
      <w:r>
        <w:rPr>
          <w:sz w:val="24"/>
        </w:rPr>
        <w:t>ние атмосферных водяных паров. Энергия, используемая для этого преобразования, которая</w:t>
      </w:r>
      <w:r>
        <w:rPr>
          <w:noProof/>
          <w:sz w:val="24"/>
        </w:rPr>
        <w:t xml:space="preserve"> затем </w:t>
      </w:r>
      <w:r>
        <w:rPr>
          <w:sz w:val="24"/>
        </w:rPr>
        <w:t xml:space="preserve">содержится в парах, называется </w:t>
      </w:r>
      <w:r>
        <w:rPr>
          <w:i/>
          <w:sz w:val="24"/>
        </w:rPr>
        <w:t>скрытой теплотой испарения.</w:t>
      </w:r>
      <w:r>
        <w:rPr>
          <w:i/>
          <w:noProof/>
          <w:sz w:val="24"/>
        </w:rPr>
        <w:t xml:space="preserve"> </w:t>
      </w:r>
      <w:r>
        <w:rPr>
          <w:noProof/>
          <w:sz w:val="24"/>
        </w:rPr>
        <w:t>Большая</w:t>
      </w:r>
      <w:r>
        <w:rPr>
          <w:sz w:val="24"/>
        </w:rPr>
        <w:t xml:space="preserve"> часть из оставшегося излучения поглощается корой, причем</w:t>
      </w:r>
      <w:r>
        <w:rPr>
          <w:noProof/>
          <w:sz w:val="24"/>
        </w:rPr>
        <w:t xml:space="preserve"> эффективность </w:t>
      </w:r>
      <w:r>
        <w:rPr>
          <w:sz w:val="24"/>
        </w:rPr>
        <w:t>этого процесса уменьшаетс</w:t>
      </w:r>
      <w:r>
        <w:rPr>
          <w:sz w:val="24"/>
        </w:rPr>
        <w:t>я с увеличением широты, в</w:t>
      </w:r>
      <w:r>
        <w:rPr>
          <w:noProof/>
          <w:sz w:val="24"/>
        </w:rPr>
        <w:t xml:space="preserve"> основном</w:t>
      </w:r>
      <w:r>
        <w:rPr>
          <w:sz w:val="24"/>
        </w:rPr>
        <w:t xml:space="preserve"> из-за сферической формы Земли.</w:t>
      </w:r>
    </w:p>
    <w:p w:rsidR="00000000" w:rsidRDefault="009843D4">
      <w:pPr>
        <w:spacing w:line="220" w:lineRule="auto"/>
        <w:ind w:firstLine="360"/>
        <w:rPr>
          <w:sz w:val="24"/>
        </w:rPr>
        <w:sectPr w:rsidR="00000000">
          <w:type w:val="continuous"/>
          <w:pgSz w:w="11900" w:h="16820"/>
          <w:pgMar w:top="1440" w:right="1127" w:bottom="720" w:left="1134" w:header="720" w:footer="720" w:gutter="0"/>
          <w:cols w:space="60"/>
          <w:noEndnote/>
        </w:sectPr>
      </w:pPr>
    </w:p>
    <w:p w:rsidR="00000000" w:rsidRDefault="009843D4">
      <w:pPr>
        <w:spacing w:line="221" w:lineRule="auto"/>
        <w:ind w:firstLine="360"/>
        <w:rPr>
          <w:sz w:val="24"/>
        </w:rPr>
      </w:pPr>
      <w:r>
        <w:rPr>
          <w:sz w:val="24"/>
        </w:rPr>
        <w:lastRenderedPageBreak/>
        <w:t>Солнечные лучи нагревают поверхность Земли под углом</w:t>
      </w:r>
      <w:r>
        <w:rPr>
          <w:noProof/>
          <w:sz w:val="24"/>
        </w:rPr>
        <w:t xml:space="preserve"> 90° на </w:t>
      </w:r>
      <w:r>
        <w:rPr>
          <w:sz w:val="24"/>
        </w:rPr>
        <w:t>экваторе, но с увеличением широты под все меньшими углами, приближаясь к 00 на полюсе. Таким образом, одинаковое количество излуч</w:t>
      </w:r>
      <w:r>
        <w:rPr>
          <w:sz w:val="24"/>
        </w:rPr>
        <w:t>ения распространяется на большие площади в высоких широтах по сравнению с экватором. Изменение с широтой количества поступающего излучения не сбалансировано излучением с поверхности Земли, таким образом, результатом является общий радиационный дисбаланс. О</w:t>
      </w:r>
      <w:r>
        <w:rPr>
          <w:sz w:val="24"/>
        </w:rPr>
        <w:t>днако полюса не становятся все более холодными, а экватор – теплее, поскольку тепло перемещается в направлении полюсов с теплыми океаническими течениями, а также существует направленное к полюсам движение теплого воздуха и скрытой теплоты испарения водяных</w:t>
      </w:r>
      <w:r>
        <w:rPr>
          <w:sz w:val="24"/>
        </w:rPr>
        <w:t xml:space="preserve"> паров.</w:t>
      </w:r>
    </w:p>
    <w:p w:rsidR="00000000" w:rsidRDefault="009843D4">
      <w:pPr>
        <w:pStyle w:val="FR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ГЛАВА</w:t>
      </w:r>
      <w:r>
        <w:rPr>
          <w:rFonts w:ascii="Times New Roman" w:hAnsi="Times New Roman"/>
          <w:b/>
          <w:noProof/>
          <w:sz w:val="24"/>
        </w:rPr>
        <w:t xml:space="preserve"> 1.</w:t>
      </w:r>
      <w:r>
        <w:rPr>
          <w:rFonts w:ascii="Times New Roman" w:hAnsi="Times New Roman"/>
          <w:b/>
          <w:sz w:val="24"/>
        </w:rPr>
        <w:t xml:space="preserve"> Физико-химические процессы в атмосфере</w:t>
      </w:r>
    </w:p>
    <w:p w:rsidR="00000000" w:rsidRDefault="009843D4">
      <w:pPr>
        <w:spacing w:before="100" w:line="220" w:lineRule="auto"/>
        <w:ind w:firstLine="480"/>
        <w:rPr>
          <w:sz w:val="24"/>
        </w:rPr>
      </w:pPr>
      <w:r>
        <w:rPr>
          <w:b/>
          <w:sz w:val="24"/>
        </w:rPr>
        <w:t>Атмосфера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газовая оболочка Земли, связанная с ней силой тяжести и принимающая участие в ее суточном и годовом вращении; характеризуется резко выраженной неоднородностью строения и состава. Атмос</w:t>
      </w:r>
      <w:r>
        <w:rPr>
          <w:sz w:val="24"/>
        </w:rPr>
        <w:t>фера является самым маленьким из геологических резервуаров Земли (рис.</w:t>
      </w:r>
      <w:r>
        <w:rPr>
          <w:noProof/>
          <w:sz w:val="24"/>
        </w:rPr>
        <w:t xml:space="preserve"> 6).</w:t>
      </w:r>
      <w:r>
        <w:rPr>
          <w:sz w:val="24"/>
        </w:rPr>
        <w:t xml:space="preserve"> Именно ограниченные размеры делают атмосферу такой чувствительной к загрязнению. Даже внесение небольших количеств вещества может привести к значительным изменениям в ее поведении.</w:t>
      </w:r>
    </w:p>
    <w:p w:rsidR="00000000" w:rsidRDefault="00C57F0A">
      <w:pPr>
        <w:spacing w:before="260" w:line="240" w:lineRule="auto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1628775" cy="16097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43D4">
      <w:pPr>
        <w:spacing w:line="240" w:lineRule="auto"/>
        <w:ind w:right="400"/>
        <w:jc w:val="center"/>
        <w:rPr>
          <w:sz w:val="24"/>
        </w:rPr>
      </w:pPr>
      <w:r>
        <w:rPr>
          <w:b/>
          <w:sz w:val="24"/>
        </w:rPr>
        <w:t>Рис.</w:t>
      </w:r>
      <w:r>
        <w:rPr>
          <w:b/>
          <w:noProof/>
          <w:sz w:val="24"/>
        </w:rPr>
        <w:t xml:space="preserve"> 6.</w:t>
      </w:r>
      <w:r>
        <w:rPr>
          <w:sz w:val="24"/>
        </w:rPr>
        <w:t xml:space="preserve"> Относительные размеры основных резервуаров Земли. Единица измерения</w:t>
      </w:r>
      <w:r>
        <w:rPr>
          <w:noProof/>
          <w:sz w:val="24"/>
        </w:rPr>
        <w:t xml:space="preserve"> 10</w:t>
      </w:r>
      <w:r>
        <w:rPr>
          <w:noProof/>
          <w:sz w:val="24"/>
          <w:vertAlign w:val="superscript"/>
        </w:rPr>
        <w:t>24</w:t>
      </w:r>
      <w:r>
        <w:rPr>
          <w:sz w:val="24"/>
        </w:rPr>
        <w:t xml:space="preserve"> г</w:t>
      </w:r>
    </w:p>
    <w:p w:rsidR="00000000" w:rsidRDefault="009843D4">
      <w:pPr>
        <w:pStyle w:val="30"/>
      </w:pPr>
      <w:r>
        <w:t xml:space="preserve">Следует заметить, что время перемешивания атмосферы очень мало. Такое перемешивание, распространяя загрязнители на большие площади, в то же время ослабляет их действие. В </w:t>
      </w:r>
      <w:r>
        <w:t>противоположность этому распространение загрязняющих веществ в океане идет намного медленнее, а в других резервуарах Земли происходит только в геологических временных масштабах, равных миллионам лет.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1.1.</w:t>
      </w:r>
      <w:r>
        <w:rPr>
          <w:b/>
          <w:sz w:val="24"/>
        </w:rPr>
        <w:t xml:space="preserve"> Состав атмосферы</w:t>
      </w:r>
    </w:p>
    <w:p w:rsidR="00000000" w:rsidRDefault="009843D4">
      <w:pPr>
        <w:spacing w:before="20" w:line="220" w:lineRule="auto"/>
        <w:ind w:firstLine="460"/>
        <w:rPr>
          <w:sz w:val="24"/>
        </w:rPr>
      </w:pPr>
      <w:r>
        <w:rPr>
          <w:sz w:val="24"/>
        </w:rPr>
        <w:t>Общий состав атмосферы почти одина</w:t>
      </w:r>
      <w:r>
        <w:rPr>
          <w:sz w:val="24"/>
        </w:rPr>
        <w:t>ков по всей Земле в результате высокой степени перемешивания в пределах атмосферы. В горизонтальном направлении перемешивание осуществляется благодаря вращению Земли. Вертикальное перемешивание в основном является результатом нагревания поверхности Земли п</w:t>
      </w:r>
      <w:r>
        <w:rPr>
          <w:sz w:val="24"/>
        </w:rPr>
        <w:t>риходящим сол</w:t>
      </w:r>
      <w:r>
        <w:rPr>
          <w:sz w:val="24"/>
        </w:rPr>
        <w:softHyphen/>
        <w:t>нечным излучением. Скорость перемешивания в океанах значительно ниже, но даже этого достаточно, чтобы обеспечить сравнительно постоянный общий состав примерно таким же путем, как в атмосфере. Однако некоторые части атмосферы не так однородны,</w:t>
      </w:r>
      <w:r>
        <w:rPr>
          <w:sz w:val="24"/>
        </w:rPr>
        <w:t xml:space="preserve"> и в них обнаруживаются достаточно глубокие изменения в общем составе. </w:t>
      </w:r>
    </w:p>
    <w:p w:rsidR="00000000" w:rsidRDefault="009843D4">
      <w:pPr>
        <w:spacing w:before="20" w:line="220" w:lineRule="auto"/>
        <w:ind w:firstLine="460"/>
        <w:rPr>
          <w:sz w:val="24"/>
        </w:rPr>
      </w:pPr>
      <w:r>
        <w:rPr>
          <w:sz w:val="24"/>
        </w:rPr>
        <w:t>Атмосфера делится на слои, различающиеся температурой, степенью ионизации молекул, давлением и др.: тропосфера, стратосфера, мезосфера, термосфера и экзосфера. Плотность воздуха постеп</w:t>
      </w:r>
      <w:r>
        <w:rPr>
          <w:sz w:val="24"/>
        </w:rPr>
        <w:t>енно убывает, и атмосфера без резких границ переходит в межпланетное пространство.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Нижняя часть атмосферы, называемая тропосферой, хорошо мешана из-за конвекции. Из движущих сил конвекции наиболее наглядные явления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грозы. В тропосфере температура падает </w:t>
      </w:r>
      <w:r>
        <w:rPr>
          <w:sz w:val="24"/>
        </w:rPr>
        <w:t>с высотой; солнечная энергия нагревает поверхность Земли, которая</w:t>
      </w:r>
      <w:r>
        <w:rPr>
          <w:noProof/>
          <w:sz w:val="24"/>
        </w:rPr>
        <w:t xml:space="preserve"> в свою </w:t>
      </w:r>
      <w:r>
        <w:rPr>
          <w:sz w:val="24"/>
        </w:rPr>
        <w:t>очередь нагревает непосредственно прилегающий к ней воздух, вызывая конвекционное перемешивание. Это происходит потому, что теплый воздух, находящийся в контакте с поверхностью Земли,</w:t>
      </w:r>
      <w:r>
        <w:rPr>
          <w:sz w:val="24"/>
        </w:rPr>
        <w:t xml:space="preserve"> легче и имеет тенденцию подниматься. Однако на высоте около</w:t>
      </w:r>
      <w:r>
        <w:rPr>
          <w:noProof/>
          <w:sz w:val="24"/>
        </w:rPr>
        <w:t xml:space="preserve"> 15—25</w:t>
      </w:r>
      <w:r>
        <w:rPr>
          <w:sz w:val="24"/>
        </w:rPr>
        <w:t xml:space="preserve"> км атмосфера нагревается путем поглощения ультрафиолетового излучения кислородом</w:t>
      </w:r>
      <w:r>
        <w:rPr>
          <w:noProof/>
          <w:sz w:val="24"/>
        </w:rPr>
        <w:t xml:space="preserve"> (0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)</w:t>
      </w:r>
      <w:r>
        <w:rPr>
          <w:sz w:val="24"/>
        </w:rPr>
        <w:t xml:space="preserve"> и озоном (Оз). Следствием повышения температуры с высотой является большая устойчивость верхней части а</w:t>
      </w:r>
      <w:r>
        <w:rPr>
          <w:sz w:val="24"/>
        </w:rPr>
        <w:t xml:space="preserve">тмосферы к вертикальному перемешиванию, поскольку тяжелый холодный воздух в ее основании не склонен подниматься. Эта область атмосферы </w:t>
      </w:r>
      <w:r>
        <w:rPr>
          <w:sz w:val="24"/>
        </w:rPr>
        <w:lastRenderedPageBreak/>
        <w:t xml:space="preserve">имеет два отдельных слоя воздуха и называется поэтому стратосферой. Хорошо известный слой Оз образуется на этих высотах. </w:t>
      </w:r>
      <w:r>
        <w:rPr>
          <w:sz w:val="24"/>
        </w:rPr>
        <w:t>Несмотря на такую устойчивость, стратосфера достаточно хорошо перемешана по сравнению с более высокой частью атмосферы. Выше</w:t>
      </w:r>
      <w:r>
        <w:rPr>
          <w:noProof/>
          <w:sz w:val="24"/>
        </w:rPr>
        <w:t xml:space="preserve"> 120</w:t>
      </w:r>
      <w:r>
        <w:rPr>
          <w:sz w:val="24"/>
        </w:rPr>
        <w:t xml:space="preserve"> км турбулентное перемешивание так слабо, что отдельные молекулы газов могут разделяться под действием гравитации. Так, относите</w:t>
      </w:r>
      <w:r>
        <w:rPr>
          <w:sz w:val="24"/>
        </w:rPr>
        <w:t>льные концентрации атомарного кислорода (О) и азота (</w:t>
      </w:r>
      <w:r>
        <w:rPr>
          <w:sz w:val="24"/>
          <w:lang w:val="en-US"/>
        </w:rPr>
        <w:t>N</w:t>
      </w:r>
      <w:r>
        <w:rPr>
          <w:sz w:val="24"/>
        </w:rPr>
        <w:t>) здесь наибольшие внизу, тогда как более легкие водород (Н) и гелий (Не) доминируют выше.</w:t>
      </w:r>
    </w:p>
    <w:p w:rsidR="00000000" w:rsidRDefault="009843D4">
      <w:pPr>
        <w:pStyle w:val="FR4"/>
        <w:ind w:right="800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ind w:right="8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Давление, Па </w:t>
      </w:r>
    </w:p>
    <w:p w:rsidR="00000000" w:rsidRDefault="009843D4">
      <w:pPr>
        <w:spacing w:line="240" w:lineRule="auto"/>
        <w:rPr>
          <w:sz w:val="24"/>
        </w:rPr>
      </w:pPr>
    </w:p>
    <w:p w:rsidR="00000000" w:rsidRDefault="00C57F0A">
      <w:pPr>
        <w:spacing w:line="240" w:lineRule="auto"/>
        <w:rPr>
          <w:sz w:val="24"/>
        </w:rPr>
      </w:pPr>
      <w:r>
        <w:rPr>
          <w:noProof/>
          <w:snapToGrid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304800</wp:posOffset>
            </wp:positionH>
            <wp:positionV relativeFrom="paragraph">
              <wp:posOffset>1905</wp:posOffset>
            </wp:positionV>
            <wp:extent cx="3076575" cy="2219325"/>
            <wp:effectExtent l="19050" t="0" r="9525" b="0"/>
            <wp:wrapSquare wrapText="right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43D4">
        <w:rPr>
          <w:sz w:val="24"/>
        </w:rPr>
        <w:br/>
      </w: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100    200    300    400    </w:t>
      </w:r>
      <w:r>
        <w:rPr>
          <w:rFonts w:ascii="Times New Roman" w:hAnsi="Times New Roman"/>
          <w:sz w:val="24"/>
        </w:rPr>
        <w:t>500    600    700</w:t>
      </w:r>
    </w:p>
    <w:p w:rsidR="00000000" w:rsidRDefault="009843D4">
      <w:pPr>
        <w:pStyle w:val="FR4"/>
        <w:spacing w:before="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Температура, К</w:t>
      </w:r>
    </w:p>
    <w:p w:rsidR="00000000" w:rsidRDefault="009843D4">
      <w:pPr>
        <w:spacing w:line="240" w:lineRule="auto"/>
        <w:rPr>
          <w:sz w:val="24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7.</w:t>
      </w:r>
      <w:r>
        <w:rPr>
          <w:sz w:val="24"/>
        </w:rPr>
        <w:t xml:space="preserve"> Вертикальное строение атмосферы и изменения температуры и давления</w:t>
      </w:r>
    </w:p>
    <w:p w:rsidR="00000000" w:rsidRDefault="009843D4">
      <w:pPr>
        <w:spacing w:before="160" w:line="220" w:lineRule="auto"/>
        <w:ind w:firstLine="460"/>
        <w:rPr>
          <w:sz w:val="24"/>
        </w:rPr>
      </w:pPr>
      <w:r>
        <w:rPr>
          <w:sz w:val="24"/>
        </w:rPr>
        <w:t>На рис.</w:t>
      </w:r>
      <w:r>
        <w:rPr>
          <w:noProof/>
          <w:sz w:val="24"/>
        </w:rPr>
        <w:t xml:space="preserve"> 7</w:t>
      </w:r>
      <w:r>
        <w:rPr>
          <w:sz w:val="24"/>
        </w:rPr>
        <w:t xml:space="preserve"> показаны разные слои атмосферы. Та часть, где действует гравита</w:t>
      </w:r>
      <w:r>
        <w:rPr>
          <w:sz w:val="24"/>
        </w:rPr>
        <w:t>ция, обычно называется гетеросферой из-за переменного состава. Более хорошо, перемешанная часть атмосферы, расположенная ниже, называется гомосферой. Термин «турбопауза» дан границе, которая разделяет эти две части. Гетеросфера находится столь высоко (сотн</w:t>
      </w:r>
      <w:r>
        <w:rPr>
          <w:sz w:val="24"/>
        </w:rPr>
        <w:t>и километров), что давление здесь крайне низкое, это подчеркнуто логарифмическим масштабом на рисунке.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В такой смеси газов, как в атмосфере, выполняется закон парциального давления Дальтона. Из него следует, что давление отдельных</w:t>
      </w:r>
      <w:r>
        <w:rPr>
          <w:noProof/>
          <w:sz w:val="24"/>
        </w:rPr>
        <w:t xml:space="preserve"> га</w:t>
      </w:r>
      <w:r>
        <w:rPr>
          <w:sz w:val="24"/>
        </w:rPr>
        <w:t>зов в атмосфере будет п</w:t>
      </w:r>
      <w:r>
        <w:rPr>
          <w:sz w:val="24"/>
        </w:rPr>
        <w:t>адать с той же скоростью, что и общее</w:t>
      </w:r>
      <w:r>
        <w:rPr>
          <w:noProof/>
          <w:sz w:val="24"/>
        </w:rPr>
        <w:t xml:space="preserve"> давлени</w:t>
      </w:r>
      <w:r>
        <w:rPr>
          <w:sz w:val="24"/>
        </w:rPr>
        <w:t>е. Это можно представить в виде барометрического уравнения:</w:t>
      </w:r>
    </w:p>
    <w:p w:rsidR="00000000" w:rsidRDefault="009843D4">
      <w:pPr>
        <w:spacing w:line="220" w:lineRule="auto"/>
        <w:ind w:firstLine="2200"/>
        <w:rPr>
          <w:noProof/>
          <w:sz w:val="24"/>
        </w:rPr>
      </w:pPr>
      <w:r>
        <w:rPr>
          <w:i/>
          <w:sz w:val="24"/>
          <w:lang w:val="en-US"/>
        </w:rPr>
        <w:t>p</w:t>
      </w:r>
      <w:r>
        <w:rPr>
          <w:i/>
          <w:sz w:val="24"/>
          <w:vertAlign w:val="subscript"/>
          <w:lang w:val="en-US"/>
        </w:rPr>
        <w:t>z</w:t>
      </w:r>
      <w:r>
        <w:rPr>
          <w:i/>
          <w:sz w:val="24"/>
        </w:rPr>
        <w:t>=</w:t>
      </w:r>
      <w:r>
        <w:rPr>
          <w:i/>
          <w:sz w:val="24"/>
          <w:lang w:val="en-US"/>
        </w:rPr>
        <w:t>p</w:t>
      </w:r>
      <w:r>
        <w:rPr>
          <w:i/>
          <w:sz w:val="24"/>
          <w:vertAlign w:val="subscript"/>
          <w:lang w:val="en-US"/>
        </w:rPr>
        <w:t>o</w:t>
      </w:r>
      <w:r>
        <w:rPr>
          <w:i/>
          <w:sz w:val="24"/>
          <w:lang w:val="en-US"/>
        </w:rPr>
        <w:t>exp</w:t>
      </w:r>
      <w:r>
        <w:rPr>
          <w:i/>
          <w:sz w:val="24"/>
        </w:rPr>
        <w:t>(-</w:t>
      </w:r>
      <w:r>
        <w:rPr>
          <w:i/>
          <w:sz w:val="24"/>
          <w:lang w:val="en-US"/>
        </w:rPr>
        <w:t>z</w:t>
      </w:r>
      <w:r>
        <w:rPr>
          <w:i/>
          <w:sz w:val="24"/>
        </w:rPr>
        <w:t>/</w:t>
      </w:r>
      <w:r>
        <w:rPr>
          <w:i/>
          <w:sz w:val="24"/>
          <w:lang w:val="en-US"/>
        </w:rPr>
        <w:t>H</w:t>
      </w:r>
      <w:r>
        <w:rPr>
          <w:i/>
          <w:sz w:val="24"/>
        </w:rPr>
        <w:t>),</w:t>
      </w:r>
      <w:r>
        <w:rPr>
          <w:noProof/>
          <w:sz w:val="24"/>
        </w:rPr>
        <w:t xml:space="preserve">                   (1.1)          </w:t>
      </w:r>
    </w:p>
    <w:p w:rsidR="00000000" w:rsidRDefault="009843D4">
      <w:pPr>
        <w:spacing w:line="220" w:lineRule="auto"/>
        <w:ind w:firstLine="2200"/>
        <w:rPr>
          <w:sz w:val="24"/>
        </w:rPr>
      </w:pPr>
      <w:r>
        <w:rPr>
          <w:sz w:val="24"/>
        </w:rPr>
        <w:t xml:space="preserve">где </w:t>
      </w:r>
      <w:r>
        <w:rPr>
          <w:i/>
          <w:sz w:val="24"/>
        </w:rPr>
        <w:t>р</w:t>
      </w:r>
      <w:r>
        <w:rPr>
          <w:i/>
          <w:sz w:val="24"/>
          <w:vertAlign w:val="subscript"/>
          <w:lang w:val="en-US"/>
        </w:rPr>
        <w:t>z</w:t>
      </w:r>
      <w:r>
        <w:rPr>
          <w:i/>
          <w:noProof/>
          <w:sz w:val="24"/>
        </w:rPr>
        <w:t>—</w:t>
      </w:r>
      <w:r>
        <w:rPr>
          <w:sz w:val="24"/>
        </w:rPr>
        <w:t xml:space="preserve"> давление на высоте </w:t>
      </w:r>
      <w:r>
        <w:rPr>
          <w:i/>
          <w:sz w:val="24"/>
        </w:rPr>
        <w:t>г, ро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давление на поверхности земли, </w:t>
      </w:r>
      <w:r>
        <w:rPr>
          <w:i/>
          <w:sz w:val="24"/>
        </w:rPr>
        <w:t>Н</w:t>
      </w:r>
      <w:r>
        <w:rPr>
          <w:i/>
          <w:noProof/>
          <w:sz w:val="24"/>
        </w:rPr>
        <w:t>—</w:t>
      </w:r>
      <w:r>
        <w:rPr>
          <w:sz w:val="24"/>
        </w:rPr>
        <w:t>высота (около</w:t>
      </w:r>
      <w:r>
        <w:rPr>
          <w:noProof/>
          <w:sz w:val="24"/>
        </w:rPr>
        <w:t xml:space="preserve"> 8,4</w:t>
      </w:r>
      <w:r>
        <w:rPr>
          <w:sz w:val="24"/>
        </w:rPr>
        <w:t xml:space="preserve"> км в нижней тро</w:t>
      </w:r>
      <w:r>
        <w:rPr>
          <w:sz w:val="24"/>
        </w:rPr>
        <w:t>посфере, а также мера скорости, с которой давление падает с высотой).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Из уравнения</w:t>
      </w:r>
      <w:r>
        <w:rPr>
          <w:noProof/>
          <w:sz w:val="24"/>
        </w:rPr>
        <w:t xml:space="preserve"> (1.1)</w:t>
      </w:r>
      <w:r>
        <w:rPr>
          <w:sz w:val="24"/>
        </w:rPr>
        <w:t xml:space="preserve"> видно, что давление в нижней части атмосферы уменьшается так быстро, что на высоте</w:t>
      </w:r>
      <w:r>
        <w:rPr>
          <w:noProof/>
          <w:sz w:val="24"/>
        </w:rPr>
        <w:t xml:space="preserve"> 5,8</w:t>
      </w:r>
      <w:r>
        <w:rPr>
          <w:sz w:val="24"/>
        </w:rPr>
        <w:t xml:space="preserve"> км достигает</w:t>
      </w:r>
      <w:r>
        <w:rPr>
          <w:noProof/>
          <w:sz w:val="24"/>
        </w:rPr>
        <w:t xml:space="preserve"> 50% </w:t>
      </w:r>
      <w:r>
        <w:rPr>
          <w:sz w:val="24"/>
        </w:rPr>
        <w:t>от своего значения на земной поверхности. В пределах тропосферы</w:t>
      </w:r>
      <w:r>
        <w:rPr>
          <w:sz w:val="24"/>
        </w:rPr>
        <w:t xml:space="preserve"> уравнению</w:t>
      </w:r>
      <w:r>
        <w:rPr>
          <w:noProof/>
          <w:sz w:val="24"/>
        </w:rPr>
        <w:t xml:space="preserve"> (1.1)</w:t>
      </w:r>
      <w:r>
        <w:rPr>
          <w:sz w:val="24"/>
        </w:rPr>
        <w:t xml:space="preserve"> отвечает около</w:t>
      </w:r>
      <w:r>
        <w:rPr>
          <w:noProof/>
          <w:sz w:val="24"/>
        </w:rPr>
        <w:t xml:space="preserve"> 90 %</w:t>
      </w:r>
      <w:r>
        <w:rPr>
          <w:sz w:val="24"/>
        </w:rPr>
        <w:t xml:space="preserve"> всех атмосферных газов. Остальные находятся в основном в стратосфере, а небольшая масса верхней части атмосферы говорит о том, что она будет чувствительна к загрязнителям. В стратосфере так мало газов, что относительно </w:t>
      </w:r>
      <w:r>
        <w:rPr>
          <w:sz w:val="24"/>
        </w:rPr>
        <w:t>небольшие</w:t>
      </w:r>
    </w:p>
    <w:p w:rsidR="00000000" w:rsidRDefault="009843D4">
      <w:pPr>
        <w:spacing w:line="220" w:lineRule="auto"/>
        <w:ind w:firstLine="720"/>
        <w:rPr>
          <w:sz w:val="24"/>
        </w:rPr>
      </w:pPr>
      <w:r>
        <w:rPr>
          <w:sz w:val="24"/>
        </w:rPr>
        <w:t>количества следовых загрязнителей могут оказывать существенное</w:t>
      </w:r>
      <w:r>
        <w:rPr>
          <w:b/>
          <w:sz w:val="24"/>
        </w:rPr>
        <w:t xml:space="preserve"> </w:t>
      </w:r>
      <w:r>
        <w:rPr>
          <w:sz w:val="24"/>
        </w:rPr>
        <w:t>влияние</w:t>
      </w:r>
      <w:r>
        <w:rPr>
          <w:b/>
          <w:sz w:val="24"/>
        </w:rPr>
        <w:t>.</w:t>
      </w:r>
      <w:r>
        <w:rPr>
          <w:sz w:val="24"/>
        </w:rPr>
        <w:t xml:space="preserve"> Кроме того, благодаря ограниченному вертикальному перемешиванию, мешающему их диспергированию и растворению, загрязнители будут содержаться в относительно хорошо обозначенных</w:t>
      </w:r>
      <w:r>
        <w:rPr>
          <w:sz w:val="24"/>
        </w:rPr>
        <w:t xml:space="preserve"> слоях. Известно, что атмосфера состоит, прежде всего, из азота (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) и кислорода (О</w:t>
      </w:r>
      <w:r>
        <w:rPr>
          <w:sz w:val="24"/>
          <w:vertAlign w:val="subscript"/>
        </w:rPr>
        <w:t>2</w:t>
      </w:r>
      <w:r>
        <w:rPr>
          <w:sz w:val="24"/>
        </w:rPr>
        <w:t>) и небольшого процента аргона (Аг). Концентрации основных газов перечислены в табл.1. Вода (Н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О) также является </w:t>
      </w:r>
      <w:r>
        <w:rPr>
          <w:noProof/>
          <w:sz w:val="24"/>
        </w:rPr>
        <w:t>важным</w:t>
      </w:r>
      <w:r>
        <w:rPr>
          <w:sz w:val="24"/>
        </w:rPr>
        <w:t xml:space="preserve"> газом, но ее содержание сильно варьирует. В атмосфер</w:t>
      </w:r>
      <w:r>
        <w:rPr>
          <w:sz w:val="24"/>
        </w:rPr>
        <w:t xml:space="preserve">е в </w:t>
      </w:r>
      <w:r>
        <w:rPr>
          <w:noProof/>
          <w:sz w:val="24"/>
        </w:rPr>
        <w:t>целом концентрация</w:t>
      </w:r>
      <w:r>
        <w:rPr>
          <w:sz w:val="24"/>
        </w:rPr>
        <w:t xml:space="preserve"> воды зависит от температуры. Диоксид углерода (СО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) имеет гораздо меньшую концентрацию, чем множество других сравнительно инертных (т. е. не реагирующих) микрокомпонентных </w:t>
      </w:r>
      <w:r>
        <w:rPr>
          <w:noProof/>
          <w:sz w:val="24"/>
        </w:rPr>
        <w:t>газов.</w:t>
      </w:r>
      <w:r>
        <w:rPr>
          <w:i/>
          <w:noProof/>
          <w:sz w:val="24"/>
        </w:rPr>
        <w:t xml:space="preserve"> </w:t>
      </w:r>
      <w:r>
        <w:rPr>
          <w:sz w:val="24"/>
        </w:rPr>
        <w:t>В отличие  от воды и, в меньшей степени,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концентра</w:t>
      </w:r>
      <w:r>
        <w:rPr>
          <w:sz w:val="24"/>
        </w:rPr>
        <w:t xml:space="preserve">ция большинства газов в атмосфере остается практически </w:t>
      </w:r>
      <w:r>
        <w:rPr>
          <w:sz w:val="24"/>
        </w:rPr>
        <w:lastRenderedPageBreak/>
        <w:t xml:space="preserve">постоянной. </w:t>
      </w:r>
    </w:p>
    <w:p w:rsidR="00000000" w:rsidRDefault="009843D4">
      <w:pPr>
        <w:spacing w:after="40" w:line="220" w:lineRule="auto"/>
        <w:jc w:val="right"/>
        <w:rPr>
          <w:sz w:val="24"/>
        </w:rPr>
      </w:pPr>
      <w:r>
        <w:rPr>
          <w:b/>
          <w:i/>
          <w:sz w:val="24"/>
        </w:rPr>
        <w:t>Таблица</w:t>
      </w:r>
      <w:r>
        <w:rPr>
          <w:b/>
          <w:i/>
          <w:noProof/>
          <w:sz w:val="24"/>
        </w:rPr>
        <w:t xml:space="preserve"> 1 </w:t>
      </w:r>
      <w:r>
        <w:rPr>
          <w:b/>
          <w:sz w:val="24"/>
        </w:rPr>
        <w:t>Валовый состав незагрязненного воздуха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36"/>
        <w:gridCol w:w="4395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572"/>
        </w:trPr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before="20" w:line="280" w:lineRule="auto"/>
              <w:ind w:right="1400"/>
              <w:jc w:val="center"/>
              <w:rPr>
                <w:sz w:val="24"/>
              </w:rPr>
            </w:pPr>
            <w:r>
              <w:rPr>
                <w:sz w:val="24"/>
              </w:rPr>
              <w:t>Газ</w:t>
            </w:r>
          </w:p>
        </w:tc>
        <w:tc>
          <w:tcPr>
            <w:tcW w:w="4395" w:type="dxa"/>
            <w:tcBorders>
              <w:top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center"/>
              <w:rPr>
                <w:sz w:val="24"/>
              </w:rPr>
            </w:pPr>
            <w:r>
              <w:rPr>
                <w:sz w:val="24"/>
              </w:rPr>
              <w:t>Концентрация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020"/>
        </w:trPr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Азот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Кислород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Аргон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Вода </w:t>
            </w:r>
          </w:p>
          <w:p w:rsidR="00000000" w:rsidRDefault="009843D4">
            <w:pPr>
              <w:spacing w:before="40" w:line="280" w:lineRule="auto"/>
              <w:jc w:val="left"/>
              <w:rPr>
                <w:i/>
                <w:sz w:val="24"/>
              </w:rPr>
            </w:pPr>
            <w:r>
              <w:rPr>
                <w:sz w:val="24"/>
              </w:rPr>
              <w:t xml:space="preserve">Углекислый газ </w:t>
            </w:r>
          </w:p>
          <w:p w:rsidR="00000000" w:rsidRDefault="009843D4">
            <w:pPr>
              <w:spacing w:before="40" w:line="280" w:lineRule="auto"/>
              <w:jc w:val="left"/>
              <w:rPr>
                <w:noProof/>
                <w:sz w:val="24"/>
              </w:rPr>
            </w:pPr>
            <w:r>
              <w:rPr>
                <w:sz w:val="24"/>
              </w:rPr>
              <w:t xml:space="preserve">Неон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Гелий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Метая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Криптон</w:t>
            </w:r>
          </w:p>
          <w:p w:rsidR="00000000" w:rsidRDefault="009843D4">
            <w:pPr>
              <w:spacing w:before="40" w:line="280" w:lineRule="auto"/>
              <w:jc w:val="left"/>
              <w:rPr>
                <w:noProof/>
                <w:sz w:val="24"/>
              </w:rPr>
            </w:pPr>
            <w:r>
              <w:rPr>
                <w:sz w:val="24"/>
              </w:rPr>
              <w:t>Водород</w:t>
            </w:r>
            <w:r>
              <w:rPr>
                <w:noProof/>
                <w:sz w:val="24"/>
              </w:rPr>
              <w:t xml:space="preserve">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Ксенон</w:t>
            </w:r>
          </w:p>
        </w:tc>
        <w:tc>
          <w:tcPr>
            <w:tcW w:w="4395" w:type="dxa"/>
            <w:tcBorders>
              <w:top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78,084%</w:t>
            </w:r>
          </w:p>
          <w:p w:rsidR="00000000" w:rsidRDefault="009843D4">
            <w:pPr>
              <w:spacing w:before="40" w:line="280" w:lineRule="auto"/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20,946 %</w:t>
            </w:r>
          </w:p>
          <w:p w:rsidR="00000000" w:rsidRDefault="009843D4">
            <w:pPr>
              <w:spacing w:before="40" w:line="280" w:lineRule="auto"/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0,934 %</w:t>
            </w:r>
          </w:p>
          <w:p w:rsidR="00000000" w:rsidRDefault="009843D4">
            <w:pPr>
              <w:spacing w:before="40" w:line="280" w:lineRule="auto"/>
              <w:jc w:val="center"/>
              <w:rPr>
                <w:noProof/>
                <w:sz w:val="24"/>
              </w:rPr>
            </w:pPr>
            <w:r>
              <w:rPr>
                <w:sz w:val="24"/>
              </w:rPr>
              <w:t xml:space="preserve">0,5-4 </w:t>
            </w:r>
            <w:r>
              <w:rPr>
                <w:noProof/>
                <w:sz w:val="24"/>
              </w:rPr>
              <w:t>%</w:t>
            </w:r>
          </w:p>
          <w:p w:rsidR="00000000" w:rsidRDefault="009843D4">
            <w:pPr>
              <w:spacing w:before="40" w:line="28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360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ppm</w:t>
            </w:r>
          </w:p>
          <w:p w:rsidR="00000000" w:rsidRDefault="009843D4">
            <w:pPr>
              <w:spacing w:before="40" w:line="280" w:lineRule="auto"/>
              <w:jc w:val="center"/>
              <w:rPr>
                <w:sz w:val="24"/>
              </w:rPr>
            </w:pPr>
            <w:r>
              <w:rPr>
                <w:sz w:val="24"/>
              </w:rPr>
              <w:t>18,18рр</w:t>
            </w:r>
            <w:r>
              <w:rPr>
                <w:sz w:val="24"/>
                <w:lang w:val="en-US"/>
              </w:rPr>
              <w:t>m</w:t>
            </w:r>
          </w:p>
          <w:p w:rsidR="00000000" w:rsidRDefault="009843D4">
            <w:pPr>
              <w:spacing w:before="40" w:line="28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5,24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ppm</w:t>
            </w:r>
          </w:p>
          <w:p w:rsidR="00000000" w:rsidRPr="00C57F0A" w:rsidRDefault="009843D4">
            <w:pPr>
              <w:spacing w:before="40" w:line="280" w:lineRule="auto"/>
              <w:jc w:val="center"/>
              <w:rPr>
                <w:sz w:val="24"/>
              </w:rPr>
            </w:pPr>
            <w:r>
              <w:rPr>
                <w:sz w:val="24"/>
              </w:rPr>
              <w:t>1,7рр</w:t>
            </w:r>
            <w:r>
              <w:rPr>
                <w:sz w:val="24"/>
                <w:lang w:val="en-US"/>
              </w:rPr>
              <w:t>m</w:t>
            </w:r>
          </w:p>
          <w:p w:rsidR="00000000" w:rsidRPr="00C57F0A" w:rsidRDefault="009843D4">
            <w:pPr>
              <w:spacing w:before="40" w:line="280" w:lineRule="auto"/>
              <w:jc w:val="center"/>
              <w:rPr>
                <w:sz w:val="24"/>
              </w:rPr>
            </w:pPr>
            <w:r>
              <w:rPr>
                <w:sz w:val="24"/>
              </w:rPr>
              <w:t>1,14</w:t>
            </w:r>
            <w:r>
              <w:rPr>
                <w:sz w:val="24"/>
                <w:lang w:val="en-US"/>
              </w:rPr>
              <w:t>ppm</w:t>
            </w:r>
          </w:p>
          <w:p w:rsidR="00000000" w:rsidRPr="00C57F0A" w:rsidRDefault="009843D4">
            <w:pPr>
              <w:spacing w:before="40" w:line="280" w:lineRule="auto"/>
              <w:jc w:val="center"/>
              <w:rPr>
                <w:sz w:val="24"/>
              </w:rPr>
            </w:pPr>
            <w:r w:rsidRPr="00C57F0A">
              <w:rPr>
                <w:sz w:val="24"/>
              </w:rPr>
              <w:t>0,5</w:t>
            </w:r>
            <w:r>
              <w:rPr>
                <w:sz w:val="24"/>
              </w:rPr>
              <w:t>рр</w:t>
            </w:r>
            <w:r>
              <w:rPr>
                <w:sz w:val="24"/>
                <w:lang w:val="en-US"/>
              </w:rPr>
              <w:t>m</w:t>
            </w:r>
          </w:p>
          <w:p w:rsidR="00000000" w:rsidRDefault="009843D4">
            <w:pPr>
              <w:spacing w:before="40" w:line="280" w:lineRule="auto"/>
              <w:jc w:val="center"/>
              <w:rPr>
                <w:sz w:val="24"/>
                <w:lang w:val="en-US"/>
              </w:rPr>
            </w:pPr>
            <w:r>
              <w:rPr>
                <w:noProof/>
                <w:sz w:val="24"/>
              </w:rPr>
              <w:t>0,087</w:t>
            </w:r>
            <w:r>
              <w:rPr>
                <w:sz w:val="24"/>
              </w:rPr>
              <w:t xml:space="preserve"> рр</w:t>
            </w:r>
            <w:r>
              <w:rPr>
                <w:sz w:val="24"/>
                <w:lang w:val="en-US"/>
              </w:rPr>
              <w:t>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239"/>
        </w:trPr>
        <w:tc>
          <w:tcPr>
            <w:tcW w:w="8931" w:type="dxa"/>
            <w:gridSpan w:val="2"/>
            <w:tcBorders>
              <w:top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Микро</w:t>
            </w:r>
            <w:r>
              <w:rPr>
                <w:noProof/>
                <w:sz w:val="24"/>
              </w:rPr>
              <w:t xml:space="preserve"> (10</w:t>
            </w:r>
            <w:r>
              <w:rPr>
                <w:noProof/>
                <w:sz w:val="24"/>
                <w:vertAlign w:val="superscript"/>
              </w:rPr>
              <w:t>-6</w:t>
            </w:r>
            <w:r>
              <w:rPr>
                <w:noProof/>
                <w:sz w:val="24"/>
              </w:rPr>
              <w:t>) —</w:t>
            </w:r>
            <w:r>
              <w:rPr>
                <w:sz w:val="24"/>
              </w:rPr>
              <w:t xml:space="preserve"> микрокомпонент, содержащийся в концентрации</w:t>
            </w:r>
            <w:r>
              <w:rPr>
                <w:noProof/>
                <w:sz w:val="24"/>
              </w:rPr>
              <w:t xml:space="preserve"> 10</w:t>
            </w:r>
            <w:r>
              <w:rPr>
                <w:noProof/>
                <w:sz w:val="24"/>
                <w:vertAlign w:val="superscript"/>
              </w:rPr>
              <w:t>-6</w:t>
            </w:r>
            <w:r>
              <w:rPr>
                <w:noProof/>
                <w:sz w:val="24"/>
              </w:rPr>
              <w:t>) -,</w:t>
            </w:r>
            <w:r>
              <w:rPr>
                <w:sz w:val="24"/>
              </w:rPr>
              <w:t xml:space="preserve"> т. е. </w:t>
            </w:r>
            <w:r>
              <w:rPr>
                <w:sz w:val="24"/>
                <w:lang w:val="en-US"/>
              </w:rPr>
              <w:t>ppm</w:t>
            </w:r>
            <w:r>
              <w:rPr>
                <w:sz w:val="24"/>
              </w:rPr>
              <w:t xml:space="preserve"> (</w:t>
            </w:r>
            <w:r>
              <w:rPr>
                <w:sz w:val="24"/>
                <w:lang w:val="en-US"/>
              </w:rPr>
              <w:t>partes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pro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million</w:t>
            </w:r>
            <w:r>
              <w:rPr>
                <w:sz w:val="24"/>
              </w:rPr>
              <w:t>). Аналогично процент 10</w:t>
            </w:r>
            <w:r>
              <w:rPr>
                <w:sz w:val="24"/>
                <w:vertAlign w:val="superscript"/>
              </w:rPr>
              <w:t>-2</w:t>
            </w:r>
            <w:r>
              <w:rPr>
                <w:sz w:val="24"/>
              </w:rPr>
              <w:t xml:space="preserve"> (</w:t>
            </w:r>
            <w:r>
              <w:rPr>
                <w:sz w:val="24"/>
                <w:lang w:val="en-US"/>
              </w:rPr>
              <w:t>pro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centum</w:t>
            </w:r>
            <w:r>
              <w:rPr>
                <w:sz w:val="24"/>
              </w:rPr>
              <w:t>, иначе</w:t>
            </w:r>
            <w:r>
              <w:rPr>
                <w:noProof/>
                <w:sz w:val="24"/>
              </w:rPr>
              <w:t xml:space="preserve"> %)</w:t>
            </w:r>
            <w:r>
              <w:rPr>
                <w:sz w:val="24"/>
              </w:rPr>
              <w:t xml:space="preserve"> и промилле, например, для солености, 10</w:t>
            </w:r>
            <w:r>
              <w:rPr>
                <w:sz w:val="24"/>
                <w:vertAlign w:val="superscript"/>
              </w:rPr>
              <w:t>-3</w:t>
            </w:r>
            <w:r>
              <w:rPr>
                <w:sz w:val="24"/>
              </w:rPr>
              <w:t xml:space="preserve"> (</w:t>
            </w:r>
            <w:r>
              <w:rPr>
                <w:sz w:val="24"/>
                <w:lang w:val="en-US"/>
              </w:rPr>
              <w:t>pro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mill</w:t>
            </w:r>
            <w:r>
              <w:rPr>
                <w:sz w:val="24"/>
              </w:rPr>
              <w:t>е иначе %о).</w:t>
            </w:r>
          </w:p>
        </w:tc>
      </w:tr>
    </w:tbl>
    <w:p w:rsidR="00000000" w:rsidRDefault="009843D4">
      <w:pPr>
        <w:spacing w:line="220" w:lineRule="auto"/>
        <w:ind w:firstLine="720"/>
        <w:rPr>
          <w:sz w:val="24"/>
        </w:rPr>
      </w:pPr>
      <w:r>
        <w:rPr>
          <w:sz w:val="24"/>
        </w:rPr>
        <w:t>Средняя молекулярная масса сухого воздуха, вытекающая из состава, равна 28.966.</w:t>
      </w:r>
      <w:r>
        <w:rPr>
          <w:sz w:val="24"/>
        </w:rPr>
        <w:tab/>
        <w:t xml:space="preserve">Мощность </w:t>
      </w:r>
      <w:r>
        <w:rPr>
          <w:i/>
          <w:sz w:val="24"/>
        </w:rPr>
        <w:t>тропосферы</w:t>
      </w:r>
      <w:r>
        <w:rPr>
          <w:sz w:val="24"/>
        </w:rPr>
        <w:t xml:space="preserve"> оценивается величиной</w:t>
      </w:r>
      <w:r>
        <w:rPr>
          <w:noProof/>
          <w:sz w:val="24"/>
        </w:rPr>
        <w:t xml:space="preserve"> 8 - 10</w:t>
      </w:r>
      <w:r>
        <w:rPr>
          <w:sz w:val="24"/>
        </w:rPr>
        <w:t xml:space="preserve"> км в полярных областях и</w:t>
      </w:r>
      <w:r>
        <w:rPr>
          <w:noProof/>
          <w:sz w:val="24"/>
        </w:rPr>
        <w:t xml:space="preserve"> 16 - 18</w:t>
      </w:r>
      <w:r>
        <w:rPr>
          <w:sz w:val="24"/>
        </w:rPr>
        <w:t xml:space="preserve"> км у экватора. Эта часть атмосферы непосредственно граничит с поверхностью океан</w:t>
      </w:r>
      <w:r>
        <w:rPr>
          <w:sz w:val="24"/>
        </w:rPr>
        <w:t xml:space="preserve">а и суши, обусловливая тем самым определенный обмен веществ. Температура здесь поднимается с высотой до 6°С на каждый километр. Верхняя граница тропосферы представлена слоем, обычно называемым </w:t>
      </w:r>
      <w:r>
        <w:rPr>
          <w:i/>
          <w:sz w:val="24"/>
        </w:rPr>
        <w:t xml:space="preserve">«тропопаузой», </w:t>
      </w:r>
      <w:r>
        <w:rPr>
          <w:sz w:val="24"/>
        </w:rPr>
        <w:t>температура в котором составляет</w:t>
      </w:r>
      <w:r>
        <w:rPr>
          <w:noProof/>
          <w:sz w:val="24"/>
        </w:rPr>
        <w:t xml:space="preserve"> 220</w:t>
      </w:r>
      <w:r>
        <w:rPr>
          <w:sz w:val="24"/>
        </w:rPr>
        <w:t xml:space="preserve"> К.</w:t>
      </w:r>
    </w:p>
    <w:p w:rsidR="00000000" w:rsidRDefault="009843D4">
      <w:pPr>
        <w:spacing w:line="220" w:lineRule="auto"/>
        <w:ind w:firstLine="640"/>
        <w:rPr>
          <w:sz w:val="24"/>
        </w:rPr>
      </w:pPr>
      <w:r>
        <w:rPr>
          <w:i/>
          <w:sz w:val="24"/>
        </w:rPr>
        <w:t>Стратосф</w:t>
      </w:r>
      <w:r>
        <w:rPr>
          <w:i/>
          <w:sz w:val="24"/>
        </w:rPr>
        <w:t>ера,</w:t>
      </w:r>
      <w:r>
        <w:rPr>
          <w:sz w:val="24"/>
        </w:rPr>
        <w:t xml:space="preserve"> расположенная над тропосферой, также подразделяется на две зоны: нижнюю, с температурой, характерной для тропопаузы, и достигающую высоты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км, и верхнюю, тропопаузы, и достигающую высоты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км, и верхнюю, </w:t>
      </w:r>
      <w:r>
        <w:rPr>
          <w:sz w:val="24"/>
          <w:lang w:val="en-US"/>
        </w:rPr>
        <w:t>npo</w:t>
      </w:r>
      <w:r>
        <w:rPr>
          <w:sz w:val="24"/>
        </w:rPr>
        <w:t>стирающуюся до высоты</w:t>
      </w:r>
      <w:r>
        <w:rPr>
          <w:noProof/>
          <w:sz w:val="24"/>
        </w:rPr>
        <w:t xml:space="preserve"> 50</w:t>
      </w:r>
      <w:r>
        <w:rPr>
          <w:sz w:val="24"/>
        </w:rPr>
        <w:t xml:space="preserve"> км и называемую </w:t>
      </w:r>
      <w:r>
        <w:rPr>
          <w:i/>
          <w:sz w:val="24"/>
        </w:rPr>
        <w:t>областью инверсии.</w:t>
      </w:r>
      <w:r>
        <w:rPr>
          <w:sz w:val="24"/>
        </w:rPr>
        <w:t xml:space="preserve"> В этой области температура начинает возрастать и, достигая</w:t>
      </w:r>
      <w:r>
        <w:rPr>
          <w:noProof/>
          <w:sz w:val="24"/>
        </w:rPr>
        <w:t xml:space="preserve"> 273</w:t>
      </w:r>
      <w:r>
        <w:rPr>
          <w:sz w:val="24"/>
        </w:rPr>
        <w:t xml:space="preserve"> К, остается  неизменной вплоть до высоты</w:t>
      </w:r>
      <w:r>
        <w:rPr>
          <w:noProof/>
          <w:sz w:val="24"/>
        </w:rPr>
        <w:t xml:space="preserve"> 55</w:t>
      </w:r>
      <w:r>
        <w:rPr>
          <w:sz w:val="24"/>
        </w:rPr>
        <w:t xml:space="preserve"> км. Эта узкая область постоянной температуры, называемая </w:t>
      </w:r>
      <w:r>
        <w:rPr>
          <w:i/>
          <w:sz w:val="24"/>
        </w:rPr>
        <w:t>стратопаузой,</w:t>
      </w:r>
      <w:r>
        <w:rPr>
          <w:sz w:val="24"/>
        </w:rPr>
        <w:t xml:space="preserve"> является по существу верхней границей стратосферы. Очень ва</w:t>
      </w:r>
      <w:r>
        <w:rPr>
          <w:sz w:val="24"/>
        </w:rPr>
        <w:t>жно отметить, что в стратосфере расположен озоновый защитный слой, определяющий верхний предел жизни в биосфере. В стратосфере в значительной мере задерживаются ультрафиолетовые коротко-волновые излучения</w:t>
      </w:r>
      <w:r>
        <w:rPr>
          <w:noProof/>
          <w:sz w:val="24"/>
        </w:rPr>
        <w:t xml:space="preserve"> (180-200 </w:t>
      </w:r>
      <w:r>
        <w:rPr>
          <w:sz w:val="24"/>
        </w:rPr>
        <w:t>нм); происходит трансформация энергии коро</w:t>
      </w:r>
      <w:r>
        <w:rPr>
          <w:sz w:val="24"/>
        </w:rPr>
        <w:t>тких волн. Под влиянием этих лучей изменяются магнитные поля, распадаются молекулы, происходит ионизация, новообразование газов и других химических соединений. Эти процессы можно наблюдать в виде северных сияний, зарниц, различных свечении.</w:t>
      </w:r>
    </w:p>
    <w:p w:rsidR="00000000" w:rsidRDefault="009843D4">
      <w:pPr>
        <w:spacing w:line="220" w:lineRule="auto"/>
        <w:ind w:firstLine="520"/>
        <w:rPr>
          <w:sz w:val="24"/>
        </w:rPr>
      </w:pPr>
      <w:r>
        <w:rPr>
          <w:sz w:val="24"/>
        </w:rPr>
        <w:t>Выше</w:t>
      </w:r>
      <w:r>
        <w:rPr>
          <w:noProof/>
          <w:sz w:val="24"/>
        </w:rPr>
        <w:t xml:space="preserve"> стратопауз</w:t>
      </w:r>
      <w:r>
        <w:rPr>
          <w:noProof/>
          <w:sz w:val="24"/>
        </w:rPr>
        <w:t xml:space="preserve">ы располагается </w:t>
      </w:r>
      <w:r>
        <w:rPr>
          <w:i/>
          <w:noProof/>
          <w:sz w:val="24"/>
        </w:rPr>
        <w:t>мезосфера</w:t>
      </w:r>
      <w:r>
        <w:rPr>
          <w:noProof/>
          <w:sz w:val="24"/>
        </w:rPr>
        <w:t>, достигающая высоты 80</w:t>
      </w:r>
      <w:r>
        <w:rPr>
          <w:sz w:val="24"/>
        </w:rPr>
        <w:t xml:space="preserve"> км от уровня моря, характеризующаяся мощностью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км. В мезосфере происходит понижение температуры с высотой. Верхней границей мезосферы является </w:t>
      </w:r>
      <w:r>
        <w:rPr>
          <w:i/>
          <w:sz w:val="24"/>
        </w:rPr>
        <w:t>мезопауза,</w:t>
      </w:r>
      <w:r>
        <w:rPr>
          <w:sz w:val="24"/>
        </w:rPr>
        <w:t xml:space="preserve"> в зоне которой температура достигает</w:t>
      </w:r>
      <w:r>
        <w:rPr>
          <w:noProof/>
          <w:sz w:val="24"/>
        </w:rPr>
        <w:t xml:space="preserve"> 190</w:t>
      </w:r>
      <w:r>
        <w:rPr>
          <w:sz w:val="24"/>
        </w:rPr>
        <w:t xml:space="preserve"> К.       </w:t>
      </w:r>
      <w:r>
        <w:rPr>
          <w:sz w:val="24"/>
        </w:rPr>
        <w:t xml:space="preserve">                                      </w:t>
      </w:r>
    </w:p>
    <w:p w:rsidR="00000000" w:rsidRDefault="009843D4">
      <w:pPr>
        <w:spacing w:line="220" w:lineRule="auto"/>
        <w:ind w:firstLine="440"/>
        <w:rPr>
          <w:sz w:val="24"/>
        </w:rPr>
      </w:pPr>
      <w:r>
        <w:rPr>
          <w:sz w:val="24"/>
        </w:rPr>
        <w:t>После мезопаузы температура в атмосфере вновь возрастает. Эта область мощностью</w:t>
      </w:r>
      <w:r>
        <w:rPr>
          <w:noProof/>
          <w:sz w:val="24"/>
        </w:rPr>
        <w:t xml:space="preserve"> 90</w:t>
      </w:r>
      <w:r>
        <w:rPr>
          <w:sz w:val="24"/>
        </w:rPr>
        <w:t xml:space="preserve"> км называется </w:t>
      </w:r>
      <w:r>
        <w:rPr>
          <w:i/>
          <w:sz w:val="24"/>
        </w:rPr>
        <w:t>термосферой.</w:t>
      </w:r>
      <w:r>
        <w:rPr>
          <w:sz w:val="24"/>
        </w:rPr>
        <w:t xml:space="preserve"> В верхней части термосферы температура достигает</w:t>
      </w:r>
      <w:r>
        <w:rPr>
          <w:noProof/>
          <w:sz w:val="24"/>
        </w:rPr>
        <w:t xml:space="preserve"> 1000</w:t>
      </w:r>
      <w:r>
        <w:rPr>
          <w:sz w:val="24"/>
        </w:rPr>
        <w:t xml:space="preserve"> К. Термосферу часто называют еще ионосферой.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 xml:space="preserve">Внешней </w:t>
      </w:r>
      <w:r>
        <w:rPr>
          <w:sz w:val="24"/>
        </w:rPr>
        <w:t>оболочкой атмосферы является экзосфера, которая начинается с высоты</w:t>
      </w:r>
      <w:r>
        <w:rPr>
          <w:noProof/>
          <w:sz w:val="24"/>
        </w:rPr>
        <w:t xml:space="preserve"> 1000</w:t>
      </w:r>
      <w:r>
        <w:rPr>
          <w:sz w:val="24"/>
        </w:rPr>
        <w:t xml:space="preserve"> км и простирается на огромные расстояния, постепенно переходя в межпланетное пространство. Экзосфера является областью </w:t>
      </w:r>
      <w:r>
        <w:rPr>
          <w:i/>
          <w:sz w:val="24"/>
        </w:rPr>
        <w:t>диссипации</w:t>
      </w:r>
      <w:r>
        <w:rPr>
          <w:sz w:val="24"/>
        </w:rPr>
        <w:t xml:space="preserve"> атмосферных газов. Диссипация- это процесс преодолени</w:t>
      </w:r>
      <w:r>
        <w:rPr>
          <w:sz w:val="24"/>
        </w:rPr>
        <w:t xml:space="preserve">я атомами и ионами поля притяжения Земли. В результате диссипации не только Земля, но и другие планеты (Меркурий, Марс) должны были потерять то или иное количество атмосферных газов. Явление диссипации связано </w:t>
      </w:r>
      <w:r>
        <w:rPr>
          <w:noProof/>
          <w:sz w:val="24"/>
        </w:rPr>
        <w:t>с</w:t>
      </w:r>
      <w:r>
        <w:rPr>
          <w:sz w:val="24"/>
        </w:rPr>
        <w:t xml:space="preserve"> возрастанием </w:t>
      </w:r>
      <w:r>
        <w:rPr>
          <w:sz w:val="24"/>
        </w:rPr>
        <w:lastRenderedPageBreak/>
        <w:t>разреженности атмосферы при уве</w:t>
      </w:r>
      <w:r>
        <w:rPr>
          <w:sz w:val="24"/>
        </w:rPr>
        <w:t xml:space="preserve">личении высоты. Вследствие этого столкновения атомов становятся все реже, </w:t>
      </w:r>
      <w:r>
        <w:rPr>
          <w:sz w:val="24"/>
          <w:lang w:val="en-US"/>
        </w:rPr>
        <w:t>a</w:t>
      </w:r>
      <w:r>
        <w:rPr>
          <w:sz w:val="24"/>
        </w:rPr>
        <w:t xml:space="preserve"> величина свободного пробега значительно возрастает. 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Таким образом, атмосфера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система газов, находящих под переменным излучением солнца, проникающим на различные высоты и про</w:t>
      </w:r>
      <w:r>
        <w:rPr>
          <w:sz w:val="24"/>
        </w:rPr>
        <w:t>изводящим различные действия над этими газами. Другими словами,</w:t>
      </w:r>
      <w:r>
        <w:rPr>
          <w:b/>
          <w:sz w:val="24"/>
        </w:rPr>
        <w:t xml:space="preserve"> атмосфера</w:t>
      </w:r>
      <w:r>
        <w:rPr>
          <w:sz w:val="24"/>
        </w:rPr>
        <w:t xml:space="preserve"> - это смесь молекулярных, диссоциированных и ионизированных газов, находящихся на различных высотах, между которыми происходят постоянные реакции, обусловливающие возникновение как б</w:t>
      </w:r>
      <w:r>
        <w:rPr>
          <w:sz w:val="24"/>
        </w:rPr>
        <w:t>олее легких, так и тяжелых частиц. Все это приводит к «перемешиванию» атмосферы и соответственно к постоянству ее основного состава.</w:t>
      </w:r>
    </w:p>
    <w:p w:rsidR="00000000" w:rsidRDefault="009843D4">
      <w:pPr>
        <w:spacing w:before="40" w:line="240" w:lineRule="auto"/>
        <w:ind w:right="600"/>
        <w:jc w:val="center"/>
        <w:rPr>
          <w:b/>
          <w:sz w:val="24"/>
        </w:rPr>
      </w:pPr>
      <w:r>
        <w:rPr>
          <w:b/>
          <w:sz w:val="24"/>
        </w:rPr>
        <w:t>1.2. Микрокомпонентные примеси в атмосфере</w:t>
      </w:r>
    </w:p>
    <w:p w:rsidR="00000000" w:rsidRDefault="009843D4">
      <w:pPr>
        <w:spacing w:before="20" w:line="220" w:lineRule="auto"/>
        <w:ind w:firstLine="720"/>
        <w:rPr>
          <w:sz w:val="24"/>
        </w:rPr>
      </w:pPr>
      <w:r>
        <w:rPr>
          <w:noProof/>
          <w:sz w:val="24"/>
        </w:rPr>
        <w:t xml:space="preserve">Многие </w:t>
      </w:r>
      <w:r>
        <w:rPr>
          <w:sz w:val="24"/>
        </w:rPr>
        <w:t>микрокомпонентные примеси в атмосфере имеют постоянные концентрации, т</w:t>
      </w:r>
      <w:r>
        <w:rPr>
          <w:sz w:val="24"/>
          <w:lang w:val="en-US"/>
        </w:rPr>
        <w:t>o</w:t>
      </w:r>
      <w:r>
        <w:rPr>
          <w:sz w:val="24"/>
        </w:rPr>
        <w:t xml:space="preserve"> е</w:t>
      </w:r>
      <w:r>
        <w:rPr>
          <w:sz w:val="24"/>
        </w:rPr>
        <w:t>сть существует баланс между поступлением и выходом вещества в атмосферу</w:t>
      </w:r>
    </w:p>
    <w:p w:rsidR="00000000" w:rsidRDefault="009843D4">
      <w:pPr>
        <w:pStyle w:val="FR3"/>
        <w:spacing w:before="20"/>
        <w:ind w:firstLine="720"/>
        <w:jc w:val="left"/>
        <w:rPr>
          <w:sz w:val="24"/>
        </w:rPr>
      </w:pPr>
      <w:r>
        <w:rPr>
          <w:sz w:val="24"/>
          <w:lang w:val="en-US"/>
        </w:rPr>
        <w:t>F</w:t>
      </w:r>
      <w:r>
        <w:rPr>
          <w:sz w:val="24"/>
          <w:vertAlign w:val="subscript"/>
        </w:rPr>
        <w:t>вх</w:t>
      </w:r>
      <w:r>
        <w:rPr>
          <w:sz w:val="24"/>
        </w:rPr>
        <w:t xml:space="preserve"> </w:t>
      </w:r>
      <w:r>
        <w:rPr>
          <w:sz w:val="24"/>
          <w:vertAlign w:val="superscript"/>
        </w:rPr>
        <w:t>=</w:t>
      </w:r>
      <w:r>
        <w:rPr>
          <w:sz w:val="24"/>
        </w:rPr>
        <w:t xml:space="preserve"> 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 xml:space="preserve">вых </w:t>
      </w:r>
      <w:r>
        <w:rPr>
          <w:sz w:val="24"/>
        </w:rPr>
        <w:t>= А/t,</w:t>
      </w:r>
    </w:p>
    <w:p w:rsidR="00000000" w:rsidRDefault="009843D4">
      <w:pPr>
        <w:spacing w:line="220" w:lineRule="auto"/>
        <w:jc w:val="center"/>
        <w:rPr>
          <w:sz w:val="24"/>
        </w:rPr>
      </w:pPr>
      <w:r>
        <w:rPr>
          <w:sz w:val="24"/>
        </w:rPr>
        <w:t xml:space="preserve">где </w:t>
      </w:r>
      <w:r>
        <w:rPr>
          <w:noProof/>
          <w:sz w:val="24"/>
        </w:rPr>
        <w:t xml:space="preserve"> 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вх</w:t>
      </w:r>
      <w:r>
        <w:rPr>
          <w:sz w:val="24"/>
        </w:rPr>
        <w:t xml:space="preserve"> и 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 xml:space="preserve">вых </w:t>
      </w:r>
      <w:r>
        <w:rPr>
          <w:noProof/>
          <w:sz w:val="24"/>
        </w:rPr>
        <w:t>-</w:t>
      </w:r>
      <w:r>
        <w:rPr>
          <w:sz w:val="24"/>
        </w:rPr>
        <w:t xml:space="preserve"> это потоки в атмосферу и из нее; А- общее количество вещества в атмосфере,</w:t>
      </w:r>
      <w:r>
        <w:rPr>
          <w:noProof/>
          <w:sz w:val="24"/>
        </w:rPr>
        <w:t xml:space="preserve"> t -</w:t>
      </w:r>
      <w:r>
        <w:rPr>
          <w:sz w:val="24"/>
        </w:rPr>
        <w:t xml:space="preserve"> его время пребывания в атмосфере. </w:t>
      </w:r>
    </w:p>
    <w:p w:rsidR="00000000" w:rsidRDefault="009843D4">
      <w:pPr>
        <w:spacing w:line="220" w:lineRule="auto"/>
        <w:ind w:firstLine="420"/>
        <w:rPr>
          <w:sz w:val="24"/>
        </w:rPr>
      </w:pPr>
      <w:r>
        <w:rPr>
          <w:b/>
          <w:sz w:val="24"/>
        </w:rPr>
        <w:t>Время пребывания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величина, описы</w:t>
      </w:r>
      <w:r>
        <w:rPr>
          <w:sz w:val="24"/>
        </w:rPr>
        <w:t xml:space="preserve">вающая системы в состоянии. Это очень важное понятие, играющее центральную роль в химии окружающей среды. Вещества с большим </w:t>
      </w:r>
      <w:r>
        <w:rPr>
          <w:noProof/>
          <w:sz w:val="24"/>
        </w:rPr>
        <w:t>временем</w:t>
      </w:r>
      <w:r>
        <w:rPr>
          <w:sz w:val="24"/>
        </w:rPr>
        <w:t xml:space="preserve"> пребывания могут накапливаться в относительно высоких концентрациях по сравнению с теми, время пребывания которых меньше. </w:t>
      </w:r>
      <w:r>
        <w:rPr>
          <w:sz w:val="24"/>
        </w:rPr>
        <w:t>Однако даже если вещества с коротким временем пребывания быстро удаляются, их высокая реакционная способность может привести к накоплений продуктов реакции, которые вызывают осложнения.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Если у вещества большое время пребывания, у него будет доста</w:t>
      </w:r>
      <w:r>
        <w:rPr>
          <w:sz w:val="24"/>
        </w:rPr>
        <w:softHyphen/>
        <w:t>точно вре</w:t>
      </w:r>
      <w:r>
        <w:rPr>
          <w:sz w:val="24"/>
        </w:rPr>
        <w:t>мени, чтобы хорошо перемешаться в атмосфере, и таким обра</w:t>
      </w:r>
      <w:r>
        <w:rPr>
          <w:sz w:val="24"/>
        </w:rPr>
        <w:softHyphen/>
        <w:t>зом можно ожидать высокое постоянство его концентраций по всему зем</w:t>
      </w:r>
      <w:r>
        <w:rPr>
          <w:sz w:val="24"/>
        </w:rPr>
        <w:softHyphen/>
        <w:t>ному шару. Если же у вещества малое время пребывания, высока вероят</w:t>
      </w:r>
      <w:r>
        <w:rPr>
          <w:sz w:val="24"/>
        </w:rPr>
        <w:softHyphen/>
        <w:t xml:space="preserve">ность его локальных обнаружений. 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Газы с коротким временем пре</w:t>
      </w:r>
      <w:r>
        <w:rPr>
          <w:sz w:val="24"/>
        </w:rPr>
        <w:t>бывания в атмосфере легко удаляются в процессе  поглощения растениями, твердыми веществами или водой. Однако наиболее частой причиной короткого времени пребывания газа в атмосфере служит протекание химических реакций.</w:t>
      </w:r>
    </w:p>
    <w:p w:rsidR="00000000" w:rsidRDefault="009843D4">
      <w:pPr>
        <w:spacing w:line="220" w:lineRule="auto"/>
        <w:ind w:firstLine="460"/>
        <w:rPr>
          <w:i/>
          <w:sz w:val="24"/>
        </w:rPr>
      </w:pPr>
      <w:r>
        <w:rPr>
          <w:sz w:val="24"/>
        </w:rPr>
        <w:t>Большинство микрокомпонентных газов ат</w:t>
      </w:r>
      <w:r>
        <w:rPr>
          <w:sz w:val="24"/>
        </w:rPr>
        <w:t>мосферы не очень активно вступает в реакции с основными компонентами воздуха. Наиболее реакционно-способной единицей в атмосфере является фрагмент молекулы воды, радикал гидроксила (ОН*). Этот радикал образуется в результате фотохимически инициируемой посл</w:t>
      </w:r>
      <w:r>
        <w:rPr>
          <w:sz w:val="24"/>
        </w:rPr>
        <w:t>едова</w:t>
      </w:r>
      <w:r>
        <w:rPr>
          <w:sz w:val="24"/>
        </w:rPr>
        <w:softHyphen/>
        <w:t xml:space="preserve">тельности реакций, которая запускается фотоном света, </w:t>
      </w:r>
      <w:r>
        <w:rPr>
          <w:i/>
          <w:sz w:val="24"/>
          <w:lang w:val="en-US"/>
        </w:rPr>
        <w:t>hv</w:t>
      </w:r>
      <w:r>
        <w:rPr>
          <w:i/>
          <w:sz w:val="24"/>
        </w:rPr>
        <w:t>:</w:t>
      </w: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pStyle w:val="FR2"/>
        <w:spacing w:line="32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3(г)</w:t>
      </w:r>
      <w:r>
        <w:rPr>
          <w:rFonts w:ascii="Times New Roman" w:hAnsi="Times New Roman"/>
          <w:noProof/>
          <w:sz w:val="24"/>
          <w:vertAlign w:val="subscript"/>
        </w:rPr>
        <w:t xml:space="preserve"> </w:t>
      </w:r>
      <w:r>
        <w:rPr>
          <w:rFonts w:ascii="Times New Roman" w:hAnsi="Times New Roman"/>
          <w:noProof/>
          <w:sz w:val="24"/>
        </w:rPr>
        <w:t>+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hν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 xml:space="preserve">→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 xml:space="preserve">2(г) </w:t>
      </w:r>
      <w:r>
        <w:rPr>
          <w:rFonts w:ascii="Times New Roman" w:hAnsi="Times New Roman"/>
          <w:noProof/>
          <w:sz w:val="24"/>
        </w:rPr>
        <w:t>+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  <w:vertAlign w:val="subscript"/>
        </w:rPr>
        <w:t xml:space="preserve">(г)                                    </w:t>
      </w:r>
      <w:r>
        <w:rPr>
          <w:rFonts w:ascii="Times New Roman" w:hAnsi="Times New Roman"/>
          <w:sz w:val="24"/>
        </w:rPr>
        <w:t>(1.2)</w:t>
      </w:r>
    </w:p>
    <w:p w:rsidR="00000000" w:rsidRDefault="009843D4">
      <w:pPr>
        <w:spacing w:line="220" w:lineRule="auto"/>
        <w:rPr>
          <w:noProof/>
          <w:sz w:val="24"/>
        </w:rPr>
      </w:pPr>
      <w:r>
        <w:rPr>
          <w:sz w:val="24"/>
        </w:rPr>
        <w:t>О</w:t>
      </w:r>
      <w:r>
        <w:rPr>
          <w:sz w:val="24"/>
          <w:vertAlign w:val="subscript"/>
        </w:rPr>
        <w:t xml:space="preserve">(г)  </w:t>
      </w:r>
      <w:r>
        <w:rPr>
          <w:sz w:val="24"/>
        </w:rPr>
        <w:t>+ 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О(г) </w:t>
      </w:r>
      <w:r>
        <w:rPr>
          <w:noProof/>
          <w:sz w:val="24"/>
        </w:rPr>
        <w:t>→ 2ОН</w:t>
      </w:r>
      <w:r>
        <w:rPr>
          <w:noProof/>
          <w:sz w:val="24"/>
          <w:vertAlign w:val="subscript"/>
        </w:rPr>
        <w:t xml:space="preserve">(г)                                  </w:t>
      </w:r>
      <w:r>
        <w:rPr>
          <w:noProof/>
          <w:sz w:val="24"/>
        </w:rPr>
        <w:t>(1.3)</w:t>
      </w: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Радикал ОН* может вступать в реакции со многими соедине</w:t>
      </w:r>
      <w:r>
        <w:rPr>
          <w:sz w:val="24"/>
        </w:rPr>
        <w:softHyphen/>
        <w:t>ниям</w:t>
      </w:r>
      <w:r>
        <w:rPr>
          <w:sz w:val="24"/>
        </w:rPr>
        <w:t>и атмосферы, поэтому у него короткое время пребывания и ско</w:t>
      </w:r>
      <w:r>
        <w:rPr>
          <w:sz w:val="24"/>
        </w:rPr>
        <w:softHyphen/>
        <w:t>рости реакций его больше,</w:t>
      </w:r>
      <w:r>
        <w:rPr>
          <w:b/>
          <w:sz w:val="24"/>
        </w:rPr>
        <w:t xml:space="preserve"> </w:t>
      </w:r>
      <w:r>
        <w:rPr>
          <w:sz w:val="24"/>
        </w:rPr>
        <w:t>чем у такого распространенного газа, как О</w:t>
      </w:r>
      <w:r>
        <w:rPr>
          <w:sz w:val="24"/>
          <w:vertAlign w:val="subscript"/>
        </w:rPr>
        <w:t>2</w:t>
      </w:r>
      <w:r>
        <w:rPr>
          <w:sz w:val="24"/>
        </w:rPr>
        <w:t>. Реакция между диоксидом азота (</w:t>
      </w:r>
      <w:r>
        <w:rPr>
          <w:sz w:val="24"/>
          <w:lang w:val="en-US"/>
        </w:rPr>
        <w:t>NO</w:t>
      </w:r>
      <w:r>
        <w:rPr>
          <w:sz w:val="24"/>
          <w:vertAlign w:val="subscript"/>
        </w:rPr>
        <w:t>2</w:t>
      </w:r>
      <w:r>
        <w:rPr>
          <w:sz w:val="24"/>
        </w:rPr>
        <w:t>) и радикалом ОН* приво</w:t>
      </w:r>
      <w:r>
        <w:rPr>
          <w:sz w:val="24"/>
        </w:rPr>
        <w:softHyphen/>
        <w:t>дит к образованию Н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</w:rPr>
        <w:t>, важной составляющей кислотных дождей:</w:t>
      </w: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  <w:lang w:val="en-US"/>
        </w:rPr>
        <w:t>NO</w:t>
      </w:r>
      <w:r>
        <w:rPr>
          <w:sz w:val="24"/>
          <w:vertAlign w:val="subscript"/>
        </w:rPr>
        <w:t>2(</w:t>
      </w:r>
      <w:r>
        <w:rPr>
          <w:sz w:val="24"/>
          <w:vertAlign w:val="subscript"/>
        </w:rPr>
        <w:t>г)</w:t>
      </w:r>
      <w:r>
        <w:rPr>
          <w:sz w:val="24"/>
        </w:rPr>
        <w:t xml:space="preserve">  +</w:t>
      </w:r>
      <w:r>
        <w:rPr>
          <w:noProof/>
          <w:sz w:val="24"/>
        </w:rPr>
        <w:t>ОН</w:t>
      </w:r>
      <w:r>
        <w:rPr>
          <w:noProof/>
          <w:sz w:val="24"/>
          <w:vertAlign w:val="subscript"/>
        </w:rPr>
        <w:t xml:space="preserve">(г)  </w:t>
      </w:r>
      <w:r>
        <w:rPr>
          <w:noProof/>
          <w:sz w:val="24"/>
        </w:rPr>
        <w:t xml:space="preserve">→ </w:t>
      </w:r>
      <w:r>
        <w:rPr>
          <w:sz w:val="24"/>
        </w:rPr>
        <w:t>Н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3(г)</w:t>
      </w: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Газы, у которых низкие скорости реакций с радикалом ОН*, имеют большое время пребывания в атмосфере. В табл.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показано, что </w:t>
      </w:r>
      <w:r>
        <w:rPr>
          <w:sz w:val="24"/>
          <w:lang w:val="en-US"/>
        </w:rPr>
        <w:t>COS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0 и даже СН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имеют большое время пребывания. ХФУ (хлорфторуглеводороды: охлаждающие вещества и распыл</w:t>
      </w:r>
      <w:r>
        <w:rPr>
          <w:sz w:val="24"/>
        </w:rPr>
        <w:t>яющие вещества аэрозолей) также ограниченно вступают в реакции с ОН*. Подобные газы накапливаются в тропосфере и со временем просачи</w:t>
      </w:r>
      <w:r>
        <w:rPr>
          <w:sz w:val="24"/>
        </w:rPr>
        <w:softHyphen/>
        <w:t>ваются в стратосферу. Там доминируют совершенно другие химиче</w:t>
      </w:r>
      <w:r>
        <w:rPr>
          <w:sz w:val="24"/>
        </w:rPr>
        <w:softHyphen/>
        <w:t>ские процессы, в которых преобладает не ОН*, а атомарный кисл</w:t>
      </w:r>
      <w:r>
        <w:rPr>
          <w:sz w:val="24"/>
        </w:rPr>
        <w:t>о</w:t>
      </w:r>
      <w:r>
        <w:rPr>
          <w:sz w:val="24"/>
        </w:rPr>
        <w:softHyphen/>
        <w:t>род (т. е. О). Газы, реагирующие с атомарным кислородом страто</w:t>
      </w:r>
      <w:r>
        <w:rPr>
          <w:sz w:val="24"/>
        </w:rPr>
        <w:softHyphen/>
        <w:t>сферы, могут препятствовать образованию Оз по реакции</w:t>
      </w: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40" w:lineRule="auto"/>
        <w:ind w:firstLine="460"/>
        <w:jc w:val="left"/>
        <w:rPr>
          <w:noProof/>
          <w:sz w:val="24"/>
        </w:rPr>
      </w:pPr>
      <w:r>
        <w:rPr>
          <w:sz w:val="24"/>
        </w:rPr>
        <w:t>О</w:t>
      </w:r>
      <w:r>
        <w:rPr>
          <w:sz w:val="24"/>
          <w:vertAlign w:val="subscript"/>
        </w:rPr>
        <w:t xml:space="preserve">2(г) </w:t>
      </w:r>
      <w:r>
        <w:rPr>
          <w:noProof/>
          <w:sz w:val="24"/>
        </w:rPr>
        <w:t>+</w:t>
      </w:r>
      <w:r>
        <w:rPr>
          <w:sz w:val="24"/>
        </w:rPr>
        <w:t xml:space="preserve"> О</w:t>
      </w:r>
      <w:r>
        <w:rPr>
          <w:sz w:val="24"/>
          <w:vertAlign w:val="subscript"/>
        </w:rPr>
        <w:t xml:space="preserve">(г)      </w:t>
      </w:r>
      <w:r>
        <w:rPr>
          <w:noProof/>
          <w:sz w:val="24"/>
        </w:rPr>
        <w:t>→</w:t>
      </w:r>
      <w:r>
        <w:rPr>
          <w:sz w:val="24"/>
          <w:vertAlign w:val="subscript"/>
        </w:rPr>
        <w:t xml:space="preserve">     </w:t>
      </w:r>
      <w:r>
        <w:rPr>
          <w:sz w:val="24"/>
        </w:rPr>
        <w:t>О</w:t>
      </w:r>
      <w:r>
        <w:rPr>
          <w:sz w:val="24"/>
          <w:vertAlign w:val="subscript"/>
        </w:rPr>
        <w:t>3(г)</w:t>
      </w:r>
      <w:r>
        <w:rPr>
          <w:noProof/>
          <w:sz w:val="24"/>
          <w:vertAlign w:val="subscript"/>
        </w:rPr>
        <w:t xml:space="preserve">  </w:t>
      </w:r>
      <w:r>
        <w:rPr>
          <w:sz w:val="24"/>
          <w:vertAlign w:val="subscript"/>
        </w:rPr>
        <w:t xml:space="preserve">                                 </w:t>
      </w:r>
      <w:r>
        <w:rPr>
          <w:noProof/>
          <w:sz w:val="24"/>
        </w:rPr>
        <w:t xml:space="preserve">(1.5)               </w:t>
      </w:r>
    </w:p>
    <w:p w:rsidR="00000000" w:rsidRDefault="009843D4">
      <w:pPr>
        <w:spacing w:line="240" w:lineRule="auto"/>
        <w:jc w:val="left"/>
        <w:rPr>
          <w:noProof/>
          <w:sz w:val="24"/>
          <w:vertAlign w:val="subscript"/>
        </w:rPr>
      </w:pP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sz w:val="24"/>
        </w:rPr>
        <w:t>и отвечать за истощение озонового слоя стратосферы</w:t>
      </w:r>
      <w:r>
        <w:rPr>
          <w:sz w:val="24"/>
        </w:rPr>
        <w:t>.</w:t>
      </w:r>
    </w:p>
    <w:p w:rsidR="00000000" w:rsidRDefault="009843D4">
      <w:pPr>
        <w:spacing w:line="240" w:lineRule="auto"/>
        <w:jc w:val="left"/>
        <w:rPr>
          <w:sz w:val="24"/>
        </w:rPr>
        <w:sectPr w:rsidR="00000000">
          <w:pgSz w:w="11900" w:h="16820"/>
          <w:pgMar w:top="567" w:right="1127" w:bottom="1276" w:left="1134" w:header="720" w:footer="720" w:gutter="0"/>
          <w:cols w:space="720"/>
          <w:noEndnote/>
        </w:sectPr>
      </w:pPr>
    </w:p>
    <w:p w:rsidR="00000000" w:rsidRDefault="009843D4">
      <w:pPr>
        <w:pStyle w:val="FR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lastRenderedPageBreak/>
        <w:t>Таблица</w:t>
      </w:r>
      <w:r>
        <w:rPr>
          <w:rFonts w:ascii="Times New Roman" w:hAnsi="Times New Roman"/>
          <w:b/>
          <w:i/>
          <w:noProof/>
          <w:sz w:val="24"/>
        </w:rPr>
        <w:t xml:space="preserve"> 2</w:t>
      </w:r>
    </w:p>
    <w:p w:rsidR="00000000" w:rsidRDefault="009843D4">
      <w:pPr>
        <w:pStyle w:val="FR3"/>
        <w:ind w:right="198"/>
        <w:jc w:val="center"/>
        <w:rPr>
          <w:sz w:val="24"/>
        </w:rPr>
      </w:pPr>
      <w:r>
        <w:rPr>
          <w:sz w:val="24"/>
        </w:rPr>
        <w:t>Время пребывания следов газов в естественной атмосфере</w:t>
      </w:r>
    </w:p>
    <w:p w:rsidR="00000000" w:rsidRDefault="009843D4">
      <w:pPr>
        <w:pStyle w:val="FR3"/>
        <w:ind w:right="198"/>
        <w:jc w:val="center"/>
        <w:rPr>
          <w:sz w:val="24"/>
        </w:rPr>
      </w:pPr>
      <w:r>
        <w:rPr>
          <w:sz w:val="24"/>
        </w:rPr>
        <w:t xml:space="preserve"> </w:t>
      </w:r>
      <w:r>
        <w:rPr>
          <w:i/>
          <w:sz w:val="24"/>
        </w:rPr>
        <w:t xml:space="preserve">По </w:t>
      </w:r>
      <w:r>
        <w:rPr>
          <w:i/>
          <w:sz w:val="24"/>
          <w:lang w:val="en-US"/>
        </w:rPr>
        <w:t>Brimblecombe</w:t>
      </w:r>
      <w:r>
        <w:rPr>
          <w:i/>
          <w:sz w:val="24"/>
        </w:rPr>
        <w:t xml:space="preserve"> (1986)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02"/>
        <w:gridCol w:w="2410"/>
        <w:gridCol w:w="269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</w:p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i/>
                <w:sz w:val="24"/>
              </w:rPr>
              <w:t>Время пребывания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Концентрация, 10</w:t>
            </w:r>
            <w:r>
              <w:rPr>
                <w:sz w:val="24"/>
                <w:vertAlign w:val="superscript"/>
              </w:rPr>
              <w:t>-7</w:t>
            </w:r>
            <w:r>
              <w:rPr>
                <w:noProof/>
                <w:sz w:val="24"/>
              </w:rPr>
              <w:t xml:space="preserve"> 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42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Диоксид углерода Оксид углерода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Метан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i/>
                <w:noProof/>
                <w:sz w:val="24"/>
              </w:rPr>
              <w:t>4</w:t>
            </w:r>
            <w:r>
              <w:rPr>
                <w:sz w:val="24"/>
              </w:rPr>
              <w:t xml:space="preserve"> года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0,1</w:t>
            </w:r>
            <w:r>
              <w:rPr>
                <w:sz w:val="24"/>
              </w:rPr>
              <w:t xml:space="preserve"> года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3,6</w:t>
            </w:r>
            <w:r>
              <w:rPr>
                <w:sz w:val="24"/>
              </w:rPr>
              <w:t xml:space="preserve"> года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before="40" w:line="280" w:lineRule="auto"/>
              <w:ind w:right="400"/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t xml:space="preserve">360000 </w:t>
            </w:r>
          </w:p>
          <w:p w:rsidR="00000000" w:rsidRDefault="009843D4">
            <w:pPr>
              <w:spacing w:before="40" w:line="280" w:lineRule="auto"/>
              <w:ind w:right="400"/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t xml:space="preserve">100 </w:t>
            </w:r>
          </w:p>
          <w:p w:rsidR="00000000" w:rsidRDefault="009843D4">
            <w:pPr>
              <w:spacing w:before="40" w:line="280" w:lineRule="auto"/>
              <w:ind w:right="400"/>
              <w:jc w:val="center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1600</w:t>
            </w:r>
          </w:p>
          <w:p w:rsidR="00000000" w:rsidRDefault="009843D4">
            <w:pPr>
              <w:spacing w:before="40" w:line="280" w:lineRule="auto"/>
              <w:ind w:right="400"/>
              <w:jc w:val="center"/>
              <w:rPr>
                <w:noProof/>
                <w:sz w:val="24"/>
              </w:rPr>
            </w:pPr>
          </w:p>
          <w:p w:rsidR="00000000" w:rsidRDefault="009843D4">
            <w:pPr>
              <w:spacing w:before="40" w:line="280" w:lineRule="auto"/>
              <w:ind w:right="400"/>
              <w:jc w:val="center"/>
              <w:rPr>
                <w:noProof/>
                <w:sz w:val="24"/>
              </w:rPr>
            </w:pPr>
          </w:p>
          <w:p w:rsidR="00000000" w:rsidRDefault="009843D4">
            <w:pPr>
              <w:spacing w:before="40" w:line="280" w:lineRule="auto"/>
              <w:ind w:right="400"/>
              <w:jc w:val="center"/>
              <w:rPr>
                <w:noProof/>
                <w:sz w:val="24"/>
              </w:rPr>
            </w:pPr>
          </w:p>
          <w:p w:rsidR="00000000" w:rsidRDefault="009843D4">
            <w:pPr>
              <w:spacing w:before="40" w:line="280" w:lineRule="auto"/>
              <w:ind w:right="400"/>
              <w:jc w:val="center"/>
              <w:rPr>
                <w:noProof/>
                <w:sz w:val="24"/>
              </w:rPr>
            </w:pPr>
          </w:p>
          <w:p w:rsidR="00000000" w:rsidRDefault="009843D4">
            <w:pPr>
              <w:spacing w:before="40" w:line="280" w:lineRule="auto"/>
              <w:ind w:right="400"/>
              <w:jc w:val="center"/>
              <w:rPr>
                <w:sz w:val="24"/>
              </w:rPr>
            </w:pPr>
          </w:p>
          <w:p w:rsidR="00000000" w:rsidRDefault="009843D4">
            <w:pPr>
              <w:spacing w:before="40" w:line="280" w:lineRule="auto"/>
              <w:ind w:right="600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51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Муравьиная кислота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Азотистый анг</w:t>
            </w:r>
            <w:r>
              <w:rPr>
                <w:sz w:val="24"/>
              </w:rPr>
              <w:t>идрид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Оксид азота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Диоксид азота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Аммиак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Диоксид серы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Сероводород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Сероуглерод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Серооксид углерода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Диметилсульфид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Метилхлорид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Хлороводород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10</w:t>
            </w:r>
            <w:r>
              <w:rPr>
                <w:sz w:val="24"/>
              </w:rPr>
              <w:t xml:space="preserve"> дней</w:t>
            </w:r>
          </w:p>
          <w:p w:rsidR="00000000" w:rsidRDefault="009843D4">
            <w:pPr>
              <w:spacing w:before="40" w:line="280" w:lineRule="auto"/>
              <w:jc w:val="left"/>
              <w:rPr>
                <w:noProof/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noProof/>
                <w:sz w:val="24"/>
              </w:rPr>
              <w:t>20-30</w:t>
            </w:r>
            <w:r>
              <w:rPr>
                <w:sz w:val="24"/>
              </w:rPr>
              <w:t xml:space="preserve"> лет</w:t>
            </w:r>
            <w:r>
              <w:rPr>
                <w:noProof/>
                <w:sz w:val="24"/>
              </w:rPr>
              <w:t xml:space="preserve">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 xml:space="preserve"> 4</w:t>
            </w:r>
            <w:r>
              <w:rPr>
                <w:sz w:val="24"/>
              </w:rPr>
              <w:t xml:space="preserve"> дня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4</w:t>
            </w:r>
            <w:r>
              <w:rPr>
                <w:sz w:val="24"/>
              </w:rPr>
              <w:t xml:space="preserve"> дня 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2 дня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3-7</w:t>
            </w:r>
            <w:r>
              <w:rPr>
                <w:sz w:val="24"/>
              </w:rPr>
              <w:t>-дней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1 день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40</w:t>
            </w:r>
            <w:r>
              <w:rPr>
                <w:sz w:val="24"/>
              </w:rPr>
              <w:t xml:space="preserve"> дней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1</w:t>
            </w:r>
            <w:r>
              <w:rPr>
                <w:sz w:val="24"/>
              </w:rPr>
              <w:t xml:space="preserve"> год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1</w:t>
            </w:r>
            <w:r>
              <w:rPr>
                <w:sz w:val="24"/>
              </w:rPr>
              <w:t xml:space="preserve"> день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30 дней</w:t>
            </w:r>
          </w:p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4 дня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before="40" w:line="280" w:lineRule="auto"/>
              <w:ind w:right="4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1</w:t>
            </w:r>
          </w:p>
          <w:p w:rsidR="00000000" w:rsidRDefault="009843D4">
            <w:pPr>
              <w:spacing w:before="40" w:line="280" w:lineRule="auto"/>
              <w:ind w:right="4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300</w:t>
            </w:r>
          </w:p>
          <w:p w:rsidR="00000000" w:rsidRDefault="009843D4">
            <w:pPr>
              <w:spacing w:before="40" w:line="280" w:lineRule="auto"/>
              <w:ind w:right="4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0,1</w:t>
            </w:r>
          </w:p>
          <w:p w:rsidR="00000000" w:rsidRDefault="009843D4">
            <w:pPr>
              <w:spacing w:before="40" w:line="280" w:lineRule="auto"/>
              <w:ind w:right="400"/>
              <w:rPr>
                <w:sz w:val="24"/>
              </w:rPr>
            </w:pPr>
            <w:r>
              <w:rPr>
                <w:noProof/>
                <w:sz w:val="24"/>
              </w:rPr>
              <w:t>0,3</w:t>
            </w:r>
          </w:p>
          <w:p w:rsidR="00000000" w:rsidRDefault="009843D4">
            <w:pPr>
              <w:spacing w:before="40" w:line="280" w:lineRule="auto"/>
              <w:ind w:right="600"/>
              <w:rPr>
                <w:sz w:val="24"/>
              </w:rPr>
            </w:pPr>
            <w:r>
              <w:rPr>
                <w:noProof/>
                <w:sz w:val="24"/>
              </w:rPr>
              <w:t>1</w:t>
            </w:r>
          </w:p>
          <w:p w:rsidR="00000000" w:rsidRDefault="009843D4">
            <w:pPr>
              <w:spacing w:before="40" w:line="280" w:lineRule="auto"/>
              <w:ind w:right="2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0,01 -0,1</w:t>
            </w:r>
          </w:p>
          <w:p w:rsidR="00000000" w:rsidRDefault="009843D4">
            <w:pPr>
              <w:spacing w:before="40" w:line="280" w:lineRule="auto"/>
              <w:ind w:right="2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</w:t>
            </w:r>
            <w:r>
              <w:rPr>
                <w:noProof/>
                <w:sz w:val="24"/>
              </w:rPr>
              <w:t>05</w:t>
            </w:r>
          </w:p>
          <w:p w:rsidR="00000000" w:rsidRDefault="009843D4">
            <w:pPr>
              <w:spacing w:before="40" w:line="280" w:lineRule="auto"/>
              <w:ind w:right="2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0,02</w:t>
            </w:r>
          </w:p>
          <w:p w:rsidR="00000000" w:rsidRDefault="009843D4">
            <w:pPr>
              <w:spacing w:before="40" w:line="280" w:lineRule="auto"/>
              <w:ind w:right="2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0,5</w:t>
            </w:r>
          </w:p>
          <w:p w:rsidR="00000000" w:rsidRDefault="009843D4">
            <w:pPr>
              <w:spacing w:before="40" w:line="280" w:lineRule="auto"/>
              <w:ind w:right="2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0,001</w:t>
            </w:r>
          </w:p>
          <w:p w:rsidR="00000000" w:rsidRDefault="009843D4">
            <w:pPr>
              <w:spacing w:before="40" w:line="280" w:lineRule="auto"/>
              <w:ind w:right="200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0,7</w:t>
            </w:r>
          </w:p>
          <w:p w:rsidR="00000000" w:rsidRDefault="009843D4">
            <w:pPr>
              <w:spacing w:before="40" w:line="280" w:lineRule="auto"/>
              <w:ind w:right="200"/>
              <w:rPr>
                <w:sz w:val="24"/>
              </w:rPr>
            </w:pPr>
            <w:r>
              <w:rPr>
                <w:noProof/>
                <w:sz w:val="24"/>
              </w:rPr>
              <w:t>0,001</w:t>
            </w:r>
          </w:p>
        </w:tc>
      </w:tr>
    </w:tbl>
    <w:p w:rsidR="00000000" w:rsidRDefault="009843D4">
      <w:pPr>
        <w:spacing w:line="240" w:lineRule="auto"/>
        <w:jc w:val="left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Большинство частиц, образующихся в результате реакций, бы</w:t>
      </w:r>
      <w:r>
        <w:rPr>
          <w:sz w:val="24"/>
        </w:rPr>
        <w:softHyphen/>
        <w:t>стро удаляется с дождями и поэтому имеет время пребывания, близ</w:t>
      </w:r>
      <w:r>
        <w:rPr>
          <w:sz w:val="24"/>
        </w:rPr>
        <w:softHyphen/>
        <w:t>кое к</w:t>
      </w:r>
      <w:r>
        <w:rPr>
          <w:noProof/>
          <w:sz w:val="24"/>
        </w:rPr>
        <w:t xml:space="preserve"> </w:t>
      </w:r>
      <w:r>
        <w:rPr>
          <w:i/>
          <w:noProof/>
          <w:sz w:val="24"/>
        </w:rPr>
        <w:t>4—</w:t>
      </w:r>
      <w:r>
        <w:rPr>
          <w:noProof/>
          <w:sz w:val="24"/>
        </w:rPr>
        <w:t>5</w:t>
      </w:r>
      <w:r>
        <w:rPr>
          <w:sz w:val="24"/>
        </w:rPr>
        <w:t xml:space="preserve"> дням пребывания атмосферной воды. Однако</w:t>
      </w:r>
      <w:r>
        <w:rPr>
          <w:b/>
          <w:sz w:val="24"/>
        </w:rPr>
        <w:t xml:space="preserve"> </w:t>
      </w:r>
      <w:r>
        <w:rPr>
          <w:sz w:val="24"/>
        </w:rPr>
        <w:t>очень мелкие частицы, размером порядка</w:t>
      </w:r>
      <w:r>
        <w:rPr>
          <w:noProof/>
          <w:sz w:val="24"/>
        </w:rPr>
        <w:t xml:space="preserve"> 0,1—1</w:t>
      </w:r>
      <w:r>
        <w:rPr>
          <w:sz w:val="24"/>
        </w:rPr>
        <w:t xml:space="preserve"> мкм, не </w:t>
      </w:r>
      <w:r>
        <w:rPr>
          <w:sz w:val="24"/>
        </w:rPr>
        <w:t>столь эффективно удаляются с дождевыми каплями и имеют гораздо более длительное время пребывания.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Поскольку в глобальном масштабе атмосферу можно рассматривать как находящуюся в состоянии равновесия, была создана модель, в которой атмосфера представлена ка</w:t>
      </w:r>
      <w:r>
        <w:rPr>
          <w:sz w:val="24"/>
        </w:rPr>
        <w:t>к система, имеющая источники, ре</w:t>
      </w:r>
      <w:r>
        <w:rPr>
          <w:sz w:val="24"/>
        </w:rPr>
        <w:softHyphen/>
        <w:t>зервуар (это сама атмосфера) и стоки, пребывающие в хрупком равно</w:t>
      </w:r>
      <w:r>
        <w:rPr>
          <w:sz w:val="24"/>
        </w:rPr>
        <w:softHyphen/>
        <w:t>весии. Источники должны быть достаточно стабильными в течение длительного периода, в противном случае равновесие сдвинется. Наи</w:t>
      </w:r>
      <w:r>
        <w:rPr>
          <w:sz w:val="24"/>
        </w:rPr>
        <w:softHyphen/>
        <w:t>более известный и тревожный п</w:t>
      </w:r>
      <w:r>
        <w:rPr>
          <w:sz w:val="24"/>
        </w:rPr>
        <w:t>ример такого сдвига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увеличение источников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из-за потребления огромных количеств ископаемого топлива в процессе человеческой деятельности, вызвавшем продолжи</w:t>
      </w:r>
      <w:r>
        <w:rPr>
          <w:sz w:val="24"/>
        </w:rPr>
        <w:softHyphen/>
        <w:t xml:space="preserve">тельное возрастание концентрации </w:t>
      </w:r>
      <w:r>
        <w:rPr>
          <w:sz w:val="24"/>
          <w:lang w:val="en-US"/>
        </w:rPr>
        <w:t>C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атмосфере; вследствие парни</w:t>
      </w:r>
      <w:r>
        <w:rPr>
          <w:sz w:val="24"/>
        </w:rPr>
        <w:softHyphen/>
        <w:t>кового эффекта предсказ</w:t>
      </w:r>
      <w:r>
        <w:rPr>
          <w:sz w:val="24"/>
        </w:rPr>
        <w:t>ывается глобальное повышение температуры.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Существует множество источников микрокомпонентных при</w:t>
      </w:r>
      <w:r>
        <w:rPr>
          <w:sz w:val="24"/>
        </w:rPr>
        <w:softHyphen/>
        <w:t>месей в атмосфере, которые можно разделить по различным катего</w:t>
      </w:r>
      <w:r>
        <w:rPr>
          <w:sz w:val="24"/>
        </w:rPr>
        <w:softHyphen/>
        <w:t>риям, например, геохимические, биологические и антропогенные.</w:t>
      </w:r>
    </w:p>
    <w:p w:rsidR="00000000" w:rsidRDefault="009843D4">
      <w:pPr>
        <w:spacing w:line="240" w:lineRule="auto"/>
        <w:ind w:left="1678"/>
        <w:jc w:val="left"/>
        <w:rPr>
          <w:sz w:val="24"/>
        </w:rPr>
      </w:pPr>
      <w:r>
        <w:rPr>
          <w:b/>
          <w:noProof/>
          <w:sz w:val="24"/>
        </w:rPr>
        <w:t>1.2.1.</w:t>
      </w:r>
      <w:r>
        <w:rPr>
          <w:b/>
          <w:sz w:val="24"/>
        </w:rPr>
        <w:t xml:space="preserve"> Геохимические источники</w:t>
      </w:r>
    </w:p>
    <w:p w:rsidR="00000000" w:rsidRDefault="009843D4">
      <w:pPr>
        <w:spacing w:line="240" w:lineRule="auto"/>
        <w:ind w:left="79" w:firstLine="482"/>
        <w:rPr>
          <w:sz w:val="24"/>
        </w:rPr>
      </w:pPr>
      <w:r>
        <w:rPr>
          <w:sz w:val="24"/>
        </w:rPr>
        <w:t>Самы</w:t>
      </w:r>
      <w:r>
        <w:rPr>
          <w:sz w:val="24"/>
        </w:rPr>
        <w:t>ми мощными геохимическими источниками служат переносимая ветром пыль и морские брызги, поставляющие огромные количества твердых веществ в атмосферу. Пыль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в основном почва регионов Земли. Если эта пыль достаточно тонка, то она может распространяться н</w:t>
      </w:r>
      <w:r>
        <w:rPr>
          <w:sz w:val="24"/>
        </w:rPr>
        <w:t xml:space="preserve">а большие площади и играть важную роль в перераспределении материала. Морские брызги служат источником частиц соли </w:t>
      </w:r>
      <w:r>
        <w:rPr>
          <w:sz w:val="24"/>
          <w:lang w:val="en-US"/>
        </w:rPr>
        <w:t>NaCl</w:t>
      </w:r>
      <w:r>
        <w:rPr>
          <w:sz w:val="24"/>
        </w:rPr>
        <w:t>, участвующих в различных физико-химических атмосферных процессах.</w:t>
      </w:r>
    </w:p>
    <w:p w:rsidR="00000000" w:rsidRDefault="009843D4">
      <w:pPr>
        <w:spacing w:line="220" w:lineRule="auto"/>
        <w:ind w:left="80" w:firstLine="480"/>
        <w:rPr>
          <w:sz w:val="24"/>
        </w:rPr>
      </w:pPr>
      <w:r>
        <w:rPr>
          <w:sz w:val="24"/>
        </w:rPr>
        <w:t>Системы, где твердые или жидкие частицы распределены в газовой фазе, н</w:t>
      </w:r>
      <w:r>
        <w:rPr>
          <w:sz w:val="24"/>
        </w:rPr>
        <w:t>азываются аэрозолями. Обычно размеры частиц аэрозо</w:t>
      </w:r>
      <w:r>
        <w:rPr>
          <w:sz w:val="24"/>
        </w:rPr>
        <w:softHyphen/>
        <w:t>лей ограничивают интервалом 10</w:t>
      </w:r>
      <w:r>
        <w:rPr>
          <w:sz w:val="24"/>
          <w:vertAlign w:val="superscript"/>
        </w:rPr>
        <w:t>-7</w:t>
      </w:r>
      <w:r>
        <w:rPr>
          <w:noProof/>
          <w:sz w:val="24"/>
        </w:rPr>
        <w:t xml:space="preserve"> –</w:t>
      </w:r>
      <w:r>
        <w:rPr>
          <w:sz w:val="24"/>
        </w:rPr>
        <w:t xml:space="preserve"> 10</w:t>
      </w:r>
      <w:r>
        <w:rPr>
          <w:sz w:val="24"/>
          <w:vertAlign w:val="superscript"/>
        </w:rPr>
        <w:t>-3</w:t>
      </w:r>
      <w:r>
        <w:rPr>
          <w:sz w:val="24"/>
        </w:rPr>
        <w:t xml:space="preserve"> см. Аэрозоли можно разделить на три большие группы. К первой относятся пыли-скопления, состоящие из твердых частиц, диспергированных в газообразной среде. Ко второй </w:t>
      </w:r>
      <w:r>
        <w:rPr>
          <w:sz w:val="24"/>
        </w:rPr>
        <w:t>группе относятся дымы. К дымам относят все аэрозоли, которые получаются при конденсации газа. Наконец, к третьей группе относят туманы. Туман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скопление жидких частиц в га</w:t>
      </w:r>
      <w:r>
        <w:rPr>
          <w:sz w:val="24"/>
        </w:rPr>
        <w:softHyphen/>
        <w:t>зообразной среде.</w:t>
      </w:r>
    </w:p>
    <w:p w:rsidR="00000000" w:rsidRDefault="009843D4">
      <w:pPr>
        <w:spacing w:line="220" w:lineRule="auto"/>
        <w:ind w:left="80" w:firstLine="480"/>
        <w:rPr>
          <w:sz w:val="24"/>
        </w:rPr>
      </w:pPr>
      <w:r>
        <w:rPr>
          <w:sz w:val="24"/>
        </w:rPr>
        <w:t>Отличительное свойство аэрозольных систем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их неустойчи</w:t>
      </w:r>
      <w:r>
        <w:rPr>
          <w:sz w:val="24"/>
        </w:rPr>
        <w:softHyphen/>
        <w:t>вост</w:t>
      </w:r>
      <w:r>
        <w:rPr>
          <w:sz w:val="24"/>
        </w:rPr>
        <w:t xml:space="preserve">ь. </w:t>
      </w:r>
      <w:r>
        <w:rPr>
          <w:i/>
          <w:sz w:val="24"/>
        </w:rPr>
        <w:t>Седиментация, испарения, конденсация, электромагнитные поля, броуновское движение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самые </w:t>
      </w:r>
      <w:r>
        <w:rPr>
          <w:sz w:val="24"/>
        </w:rPr>
        <w:lastRenderedPageBreak/>
        <w:t>разнообразные физические факторы способны вызывать изменения в аэродисперсной системе.</w:t>
      </w:r>
    </w:p>
    <w:p w:rsidR="00000000" w:rsidRDefault="009843D4">
      <w:pPr>
        <w:spacing w:line="220" w:lineRule="auto"/>
        <w:ind w:left="40"/>
        <w:rPr>
          <w:sz w:val="24"/>
        </w:rPr>
      </w:pPr>
      <w:r>
        <w:rPr>
          <w:sz w:val="24"/>
        </w:rPr>
        <w:t>В свою очередь, проявление каждого из этих факторов зависит от свойств самих</w:t>
      </w:r>
      <w:r>
        <w:rPr>
          <w:sz w:val="24"/>
        </w:rPr>
        <w:t xml:space="preserve"> аэрозолей. </w:t>
      </w:r>
    </w:p>
    <w:p w:rsidR="00000000" w:rsidRDefault="009843D4">
      <w:pPr>
        <w:spacing w:line="220" w:lineRule="auto"/>
        <w:ind w:left="120" w:firstLine="480"/>
        <w:rPr>
          <w:sz w:val="24"/>
        </w:rPr>
      </w:pPr>
      <w:r>
        <w:rPr>
          <w:sz w:val="24"/>
        </w:rPr>
        <w:t>Выбросы взвешенных частиц в атмосферу начались с возник</w:t>
      </w:r>
      <w:r>
        <w:rPr>
          <w:sz w:val="24"/>
        </w:rPr>
        <w:softHyphen/>
        <w:t>новением нашей планеты. Естественными источниками атмосферных аэрозолей служили и служат вулканы и гейзеры, разрушающиеся горные породы и пылевые бури, почвенная эрозия и лесные пожары. П</w:t>
      </w:r>
      <w:r>
        <w:rPr>
          <w:sz w:val="24"/>
        </w:rPr>
        <w:t>риродные выбросы аэрозолей всегда влияли на среду человеческого обитания. Однако, уравновешиваясь общим круговоротом веществ в природе, они не вызывали глубоких экологических изменений. Антропогенные же факторы приняли такой размах, что природные кру</w:t>
      </w:r>
      <w:r>
        <w:rPr>
          <w:sz w:val="24"/>
        </w:rPr>
        <w:softHyphen/>
        <w:t>говор</w:t>
      </w:r>
      <w:r>
        <w:rPr>
          <w:sz w:val="24"/>
        </w:rPr>
        <w:t>оты в конце концов не могут скомпенсировать перегрузки. Дос</w:t>
      </w:r>
      <w:r>
        <w:rPr>
          <w:sz w:val="24"/>
        </w:rPr>
        <w:softHyphen/>
        <w:t>таточно сказать, что сейчас в земной атмосфере взвешено около</w:t>
      </w:r>
      <w:r>
        <w:rPr>
          <w:noProof/>
          <w:sz w:val="24"/>
        </w:rPr>
        <w:t xml:space="preserve"> 20 </w:t>
      </w:r>
      <w:r>
        <w:rPr>
          <w:sz w:val="24"/>
        </w:rPr>
        <w:t>млн. т частиц, из которых примерно три четверти приходится на до</w:t>
      </w:r>
      <w:r>
        <w:rPr>
          <w:sz w:val="24"/>
        </w:rPr>
        <w:softHyphen/>
        <w:t>лю выбросов промышленных предприятий. Большая часть атмосфер</w:t>
      </w:r>
      <w:r>
        <w:rPr>
          <w:sz w:val="24"/>
        </w:rPr>
        <w:softHyphen/>
        <w:t>ных а</w:t>
      </w:r>
      <w:r>
        <w:rPr>
          <w:sz w:val="24"/>
        </w:rPr>
        <w:t>эрозолей остается в тропосфере и</w:t>
      </w:r>
      <w:r>
        <w:rPr>
          <w:noProof/>
          <w:sz w:val="24"/>
        </w:rPr>
        <w:t xml:space="preserve"> 80%</w:t>
      </w:r>
      <w:r>
        <w:rPr>
          <w:sz w:val="24"/>
        </w:rPr>
        <w:t xml:space="preserve"> из них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на высоте не более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км. Время их пребывания в атмосфере зависит от размеров частиц и обычно ограничивается тремя днями на высоте не более</w:t>
      </w:r>
      <w:r>
        <w:rPr>
          <w:noProof/>
          <w:sz w:val="24"/>
        </w:rPr>
        <w:t xml:space="preserve"> 1 </w:t>
      </w:r>
      <w:r>
        <w:rPr>
          <w:sz w:val="24"/>
        </w:rPr>
        <w:t>км и тридцатью днями в верхних слоях тропосферы.</w:t>
      </w:r>
    </w:p>
    <w:p w:rsidR="00000000" w:rsidRDefault="009843D4">
      <w:pPr>
        <w:spacing w:line="220" w:lineRule="auto"/>
        <w:ind w:left="120" w:firstLine="480"/>
        <w:rPr>
          <w:sz w:val="24"/>
        </w:rPr>
      </w:pPr>
      <w:r>
        <w:rPr>
          <w:sz w:val="24"/>
        </w:rPr>
        <w:t>Основной параметр, х</w:t>
      </w:r>
      <w:r>
        <w:rPr>
          <w:sz w:val="24"/>
        </w:rPr>
        <w:t>арактеризующий взвешенные частицы,</w:t>
      </w:r>
      <w:r>
        <w:rPr>
          <w:noProof/>
          <w:sz w:val="24"/>
        </w:rPr>
        <w:t xml:space="preserve"> - </w:t>
      </w:r>
      <w:r>
        <w:rPr>
          <w:sz w:val="24"/>
        </w:rPr>
        <w:t>это их размер. Как отмечалось, он колеблется в широких пределах. Наиболее опасными для наших легких являются частицы от</w:t>
      </w:r>
      <w:r>
        <w:rPr>
          <w:noProof/>
          <w:sz w:val="24"/>
        </w:rPr>
        <w:t xml:space="preserve"> 0,5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5 </w:t>
      </w:r>
      <w:r>
        <w:rPr>
          <w:sz w:val="24"/>
        </w:rPr>
        <w:t>мкм; более крупные задерживаются в полости носа, более мелкие в дыхательных путях не оседа</w:t>
      </w:r>
      <w:r>
        <w:rPr>
          <w:sz w:val="24"/>
        </w:rPr>
        <w:t>ют, и мы их выдыхаем.</w:t>
      </w:r>
    </w:p>
    <w:p w:rsidR="00000000" w:rsidRDefault="009843D4">
      <w:pPr>
        <w:spacing w:line="220" w:lineRule="auto"/>
        <w:ind w:left="120" w:firstLine="480"/>
        <w:rPr>
          <w:sz w:val="24"/>
        </w:rPr>
      </w:pPr>
      <w:r>
        <w:rPr>
          <w:sz w:val="24"/>
        </w:rPr>
        <w:t>Под действием гравитационных, электрических, центробеж</w:t>
      </w:r>
      <w:r>
        <w:rPr>
          <w:sz w:val="24"/>
        </w:rPr>
        <w:softHyphen/>
        <w:t>ных, звуковых, магнитных сил частицы перемещаются, как бы разд</w:t>
      </w:r>
      <w:r>
        <w:rPr>
          <w:sz w:val="24"/>
        </w:rPr>
        <w:softHyphen/>
        <w:t>вигая на своем пути газовую среду. Ее сопротивление, эквивалентное силе трения и препятствующее движению частицы, оп</w:t>
      </w:r>
      <w:r>
        <w:rPr>
          <w:sz w:val="24"/>
        </w:rPr>
        <w:t>ределяется из</w:t>
      </w:r>
      <w:r>
        <w:rPr>
          <w:sz w:val="24"/>
        </w:rPr>
        <w:softHyphen/>
        <w:t>вестным законом Стокса:</w:t>
      </w:r>
    </w:p>
    <w:p w:rsidR="00000000" w:rsidRDefault="009843D4">
      <w:pPr>
        <w:pStyle w:val="FR3"/>
        <w:spacing w:before="80"/>
        <w:ind w:left="2160" w:firstLine="720"/>
        <w:jc w:val="left"/>
        <w:rPr>
          <w:sz w:val="24"/>
        </w:rPr>
      </w:pPr>
      <w:r>
        <w:rPr>
          <w:sz w:val="24"/>
          <w:lang w:val="en-US"/>
        </w:rPr>
        <w:t>F</w:t>
      </w:r>
      <w:r>
        <w:rPr>
          <w:sz w:val="24"/>
        </w:rPr>
        <w:t>=6πη</w:t>
      </w:r>
      <w:r>
        <w:rPr>
          <w:sz w:val="24"/>
          <w:lang w:val="en-US"/>
        </w:rPr>
        <w:t>rv</w:t>
      </w:r>
      <w:r>
        <w:rPr>
          <w:sz w:val="24"/>
        </w:rPr>
        <w:t>,                     (1.6)</w:t>
      </w:r>
    </w:p>
    <w:p w:rsidR="00000000" w:rsidRDefault="009843D4">
      <w:pPr>
        <w:spacing w:line="220" w:lineRule="auto"/>
        <w:ind w:left="80"/>
        <w:rPr>
          <w:sz w:val="24"/>
        </w:rPr>
      </w:pPr>
    </w:p>
    <w:p w:rsidR="00000000" w:rsidRDefault="009843D4">
      <w:pPr>
        <w:spacing w:line="220" w:lineRule="auto"/>
        <w:ind w:left="80"/>
        <w:rPr>
          <w:sz w:val="24"/>
        </w:rPr>
      </w:pPr>
      <w:r>
        <w:rPr>
          <w:sz w:val="24"/>
        </w:rPr>
        <w:t xml:space="preserve">где </w:t>
      </w:r>
      <w:r>
        <w:rPr>
          <w:sz w:val="24"/>
          <w:lang w:val="en-US"/>
        </w:rPr>
        <w:t>F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сила трения, г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радиус частицы, </w:t>
      </w:r>
      <w:r>
        <w:rPr>
          <w:sz w:val="24"/>
          <w:lang w:val="en-US"/>
        </w:rPr>
        <w:t>v</w:t>
      </w:r>
      <w:r>
        <w:rPr>
          <w:sz w:val="24"/>
        </w:rPr>
        <w:t xml:space="preserve"> - ее скорость и η| </w:t>
      </w:r>
      <w:r>
        <w:rPr>
          <w:i/>
          <w:sz w:val="24"/>
        </w:rPr>
        <w:t>-</w:t>
      </w:r>
      <w:r>
        <w:rPr>
          <w:sz w:val="24"/>
        </w:rPr>
        <w:t xml:space="preserve"> вяз</w:t>
      </w:r>
      <w:r>
        <w:rPr>
          <w:sz w:val="24"/>
        </w:rPr>
        <w:softHyphen/>
        <w:t>кость среды.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  <w:r>
        <w:rPr>
          <w:sz w:val="24"/>
        </w:rPr>
        <w:t>Используя закон Стокса, можно определить скорость осаж</w:t>
      </w:r>
      <w:r>
        <w:rPr>
          <w:sz w:val="24"/>
        </w:rPr>
        <w:softHyphen/>
        <w:t>дения частиц под влиянием силы тяжести (седиме</w:t>
      </w:r>
      <w:r>
        <w:rPr>
          <w:sz w:val="24"/>
        </w:rPr>
        <w:t>нтация). Расчеты показывают, что в спокойном воздухе скорость осаждения частиц размером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мкм составляет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см/с,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мкм</w:t>
      </w:r>
      <w:r>
        <w:rPr>
          <w:noProof/>
          <w:sz w:val="24"/>
        </w:rPr>
        <w:t xml:space="preserve"> - 0,3</w:t>
      </w:r>
      <w:r>
        <w:rPr>
          <w:sz w:val="24"/>
        </w:rPr>
        <w:t xml:space="preserve"> см/с, а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мкм</w:t>
      </w:r>
      <w:r>
        <w:rPr>
          <w:noProof/>
          <w:sz w:val="24"/>
        </w:rPr>
        <w:t xml:space="preserve"> -</w:t>
      </w:r>
      <w:r>
        <w:rPr>
          <w:sz w:val="24"/>
        </w:rPr>
        <w:t>всего</w:t>
      </w:r>
      <w:r>
        <w:rPr>
          <w:noProof/>
          <w:sz w:val="24"/>
        </w:rPr>
        <w:t xml:space="preserve"> ,0,003</w:t>
      </w:r>
      <w:r>
        <w:rPr>
          <w:sz w:val="24"/>
        </w:rPr>
        <w:t xml:space="preserve"> см/с. Это означает, что частицы размером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мкм при высоте источника выброса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м осядут за</w:t>
      </w:r>
      <w:r>
        <w:rPr>
          <w:noProof/>
          <w:sz w:val="24"/>
        </w:rPr>
        <w:t xml:space="preserve"> 40</w:t>
      </w:r>
      <w:r>
        <w:rPr>
          <w:sz w:val="24"/>
        </w:rPr>
        <w:t xml:space="preserve"> с, </w:t>
      </w:r>
      <w:r>
        <w:rPr>
          <w:sz w:val="24"/>
        </w:rPr>
        <w:t>а размером в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мкм</w:t>
      </w:r>
      <w:r>
        <w:rPr>
          <w:noProof/>
          <w:sz w:val="24"/>
        </w:rPr>
        <w:t xml:space="preserve"> -</w:t>
      </w:r>
      <w:r>
        <w:rPr>
          <w:sz w:val="24"/>
        </w:rPr>
        <w:t>лишь за</w:t>
      </w:r>
      <w:r>
        <w:rPr>
          <w:noProof/>
          <w:sz w:val="24"/>
        </w:rPr>
        <w:t xml:space="preserve"> 93</w:t>
      </w:r>
      <w:r>
        <w:rPr>
          <w:sz w:val="24"/>
        </w:rPr>
        <w:t xml:space="preserve"> ч. Результаты этого простого расчета показательны с двух точек зрения. Медленное оседание аэрозолей предопределяет изменение, прозрачности воздуха, а быстрое их оседание может отрица</w:t>
      </w:r>
      <w:r>
        <w:rPr>
          <w:sz w:val="24"/>
        </w:rPr>
        <w:softHyphen/>
        <w:t>тельно сказаться на зеленом покрове Земли.</w:t>
      </w:r>
      <w:r>
        <w:rPr>
          <w:noProof/>
          <w:sz w:val="24"/>
        </w:rPr>
        <w:t xml:space="preserve">                      </w:t>
      </w:r>
    </w:p>
    <w:p w:rsidR="00000000" w:rsidRDefault="009843D4">
      <w:pPr>
        <w:spacing w:line="220" w:lineRule="auto"/>
        <w:ind w:left="80" w:firstLine="500"/>
        <w:rPr>
          <w:sz w:val="24"/>
        </w:rPr>
      </w:pPr>
      <w:r>
        <w:rPr>
          <w:i/>
          <w:sz w:val="24"/>
        </w:rPr>
        <w:t>Прозрачность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одна из важных характеристик атмосферы. Уменьшение прозрачности может существенно повлиять на климат и на эффективность фотосинтеза. Например, при мощных извержениях вулканов в атмосферу выбрасываются сотни миллионов т</w:t>
      </w:r>
      <w:r>
        <w:rPr>
          <w:sz w:val="24"/>
        </w:rPr>
        <w:t>онн пепла. Тучи пепла скрывают землю от солнца на площади в тысячи квад</w:t>
      </w:r>
      <w:r>
        <w:rPr>
          <w:sz w:val="24"/>
        </w:rPr>
        <w:softHyphen/>
        <w:t>ратных километров. Кроме того, в верхние слои атмосферы попадает огромное количество сернистого газа, который, окисляясь под дейст</w:t>
      </w:r>
      <w:r>
        <w:rPr>
          <w:sz w:val="24"/>
        </w:rPr>
        <w:softHyphen/>
        <w:t>вием солнечных лучей и реагируя с водяным паром, обра</w:t>
      </w:r>
      <w:r>
        <w:rPr>
          <w:sz w:val="24"/>
        </w:rPr>
        <w:t>зует аэро</w:t>
      </w:r>
      <w:r>
        <w:rPr>
          <w:sz w:val="24"/>
        </w:rPr>
        <w:softHyphen/>
        <w:t>золь серной кислоты. Все это увеличивает, отражательную способ</w:t>
      </w:r>
      <w:r>
        <w:rPr>
          <w:sz w:val="24"/>
        </w:rPr>
        <w:softHyphen/>
        <w:t>ность, верхних слоев атмосферы (так называемое «альбедо» атмосфе</w:t>
      </w:r>
      <w:r>
        <w:rPr>
          <w:sz w:val="24"/>
        </w:rPr>
        <w:softHyphen/>
        <w:t>ры).</w:t>
      </w:r>
    </w:p>
    <w:p w:rsidR="00000000" w:rsidRDefault="009843D4">
      <w:pPr>
        <w:spacing w:line="220" w:lineRule="auto"/>
        <w:ind w:left="80" w:firstLine="500"/>
        <w:rPr>
          <w:sz w:val="24"/>
        </w:rPr>
      </w:pPr>
      <w:r>
        <w:rPr>
          <w:sz w:val="24"/>
        </w:rPr>
        <w:t>Переносимые ветром в виде частиц соли морские брызги весь</w:t>
      </w:r>
      <w:r>
        <w:rPr>
          <w:sz w:val="24"/>
        </w:rPr>
        <w:softHyphen/>
        <w:t>ма реакционноспособны в атмосфере.</w:t>
      </w:r>
    </w:p>
    <w:p w:rsidR="00000000" w:rsidRDefault="009843D4">
      <w:pPr>
        <w:spacing w:line="220" w:lineRule="auto"/>
        <w:ind w:left="80" w:firstLine="500"/>
        <w:rPr>
          <w:sz w:val="24"/>
        </w:rPr>
      </w:pPr>
      <w:r>
        <w:rPr>
          <w:sz w:val="24"/>
        </w:rPr>
        <w:t>Частицы соли из океа</w:t>
      </w:r>
      <w:r>
        <w:rPr>
          <w:sz w:val="24"/>
        </w:rPr>
        <w:t>нов гигроскопичны, и во влажных усло</w:t>
      </w:r>
      <w:r>
        <w:rPr>
          <w:sz w:val="24"/>
        </w:rPr>
        <w:softHyphen/>
        <w:t xml:space="preserve">виях эти крошечные кристаллы </w:t>
      </w:r>
      <w:r>
        <w:rPr>
          <w:sz w:val="24"/>
          <w:lang w:val="en-US"/>
        </w:rPr>
        <w:t>NaCI</w:t>
      </w:r>
      <w:r>
        <w:rPr>
          <w:sz w:val="24"/>
        </w:rPr>
        <w:t xml:space="preserve"> притягивают воду и образуют концентрированный капельный раствор или аэрозоль. Этот процесс принимает участие в образовании облаков. Капельки могут быть также местом протекания важных хи</w:t>
      </w:r>
      <w:r>
        <w:rPr>
          <w:sz w:val="24"/>
        </w:rPr>
        <w:t>мических реакций в атмосфере. Если в капельках растворяются сильные кислоты, например азотная (Н</w:t>
      </w:r>
      <w:r>
        <w:rPr>
          <w:sz w:val="24"/>
          <w:lang w:val="en-US"/>
        </w:rPr>
        <w:t>N</w:t>
      </w:r>
      <w:r>
        <w:rPr>
          <w:sz w:val="24"/>
        </w:rPr>
        <w:t>Оз) или серная (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0</w:t>
      </w:r>
      <w:r>
        <w:rPr>
          <w:sz w:val="24"/>
          <w:vertAlign w:val="subscript"/>
        </w:rPr>
        <w:t>4</w:t>
      </w:r>
      <w:r>
        <w:rPr>
          <w:sz w:val="24"/>
        </w:rPr>
        <w:t>), то может образоваться соляная кислота (НС1). Считается, что этот процесс является важным источником НС1 в атмосфере:</w:t>
      </w:r>
    </w:p>
    <w:p w:rsidR="00000000" w:rsidRDefault="009843D4">
      <w:pPr>
        <w:pStyle w:val="FR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(аэрозоль)</w:t>
      </w:r>
      <w:r>
        <w:rPr>
          <w:rFonts w:ascii="Times New Roman" w:hAnsi="Times New Roman"/>
          <w:noProof/>
          <w:sz w:val="24"/>
        </w:rPr>
        <w:t xml:space="preserve"> +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NaCI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  <w:lang w:val="en-US"/>
        </w:rPr>
        <w:t>a</w:t>
      </w:r>
      <w:r>
        <w:rPr>
          <w:rFonts w:ascii="Times New Roman" w:hAnsi="Times New Roman"/>
          <w:sz w:val="24"/>
        </w:rPr>
        <w:t>эрозоль)</w:t>
      </w:r>
      <w:r>
        <w:rPr>
          <w:rFonts w:ascii="Times New Roman" w:hAnsi="Times New Roman"/>
          <w:noProof/>
          <w:sz w:val="24"/>
        </w:rPr>
        <w:t xml:space="preserve"> →</w:t>
      </w:r>
      <w:r>
        <w:rPr>
          <w:rFonts w:ascii="Times New Roman" w:hAnsi="Times New Roman"/>
          <w:sz w:val="24"/>
          <w:vertAlign w:val="subscript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HCI</w:t>
      </w:r>
      <w:r>
        <w:rPr>
          <w:rFonts w:ascii="Times New Roman" w:hAnsi="Times New Roman"/>
          <w:sz w:val="24"/>
        </w:rPr>
        <w:t xml:space="preserve">(г) + </w:t>
      </w:r>
      <w:r>
        <w:rPr>
          <w:rFonts w:ascii="Times New Roman" w:hAnsi="Times New Roman"/>
          <w:sz w:val="24"/>
          <w:lang w:val="en-US"/>
        </w:rPr>
        <w:t>NaHS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  <w:lang w:val="en-US"/>
        </w:rPr>
        <w:t>a</w:t>
      </w:r>
      <w:r>
        <w:rPr>
          <w:rFonts w:ascii="Times New Roman" w:hAnsi="Times New Roman"/>
          <w:sz w:val="24"/>
        </w:rPr>
        <w:t>эрозоль)</w:t>
      </w:r>
      <w:r>
        <w:rPr>
          <w:rFonts w:ascii="Times New Roman" w:hAnsi="Times New Roman"/>
          <w:noProof/>
          <w:sz w:val="24"/>
        </w:rPr>
        <w:t xml:space="preserve"> (1.7)</w:t>
      </w:r>
    </w:p>
    <w:p w:rsidR="00000000" w:rsidRDefault="009843D4">
      <w:pPr>
        <w:spacing w:before="160" w:line="220" w:lineRule="auto"/>
        <w:ind w:left="40" w:firstLine="480"/>
        <w:rPr>
          <w:sz w:val="24"/>
        </w:rPr>
      </w:pPr>
      <w:r>
        <w:rPr>
          <w:sz w:val="24"/>
        </w:rPr>
        <w:t>Приносить частицы в атмосферу могут также метеоры. Это очень небольшой источник по сравнению с переносимой ветром пы</w:t>
      </w:r>
      <w:r>
        <w:rPr>
          <w:sz w:val="24"/>
        </w:rPr>
        <w:softHyphen/>
        <w:t xml:space="preserve">лью или лесными пожарами, но метеоры играют большую роль в верхних частях атмосферы, где </w:t>
      </w:r>
      <w:r>
        <w:rPr>
          <w:sz w:val="24"/>
        </w:rPr>
        <w:t>плотность газов невысока. Здесь даже небольшой вклад может быть очень значителен и металлы, привно</w:t>
      </w:r>
      <w:r>
        <w:rPr>
          <w:sz w:val="24"/>
        </w:rPr>
        <w:softHyphen/>
        <w:t>симые с метеорами, вступают в ряд химических реакций.</w:t>
      </w:r>
    </w:p>
    <w:p w:rsidR="00000000" w:rsidRDefault="009843D4">
      <w:pPr>
        <w:spacing w:line="220" w:lineRule="auto"/>
        <w:ind w:left="40" w:firstLine="480"/>
        <w:rPr>
          <w:sz w:val="24"/>
          <w:vertAlign w:val="subscript"/>
        </w:rPr>
      </w:pPr>
      <w:r>
        <w:rPr>
          <w:sz w:val="24"/>
        </w:rPr>
        <w:t>Наземные вулканы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наибольший источник пыли, которая в результате особенно сильных извержений может вын</w:t>
      </w:r>
      <w:r>
        <w:rPr>
          <w:sz w:val="24"/>
        </w:rPr>
        <w:t>оситься и в стра</w:t>
      </w:r>
      <w:r>
        <w:rPr>
          <w:sz w:val="24"/>
        </w:rPr>
        <w:softHyphen/>
        <w:t xml:space="preserve">тосферу. Издавна известно, что </w:t>
      </w:r>
      <w:r>
        <w:rPr>
          <w:sz w:val="24"/>
        </w:rPr>
        <w:lastRenderedPageBreak/>
        <w:t>вулканические частицы могут влиять на глобальную температуру, задерживая солнечный свет. Они также могут нарушать химические процессы на больших высотах, посколь</w:t>
      </w:r>
      <w:r>
        <w:rPr>
          <w:sz w:val="24"/>
        </w:rPr>
        <w:softHyphen/>
        <w:t xml:space="preserve">ку служат также огромным источником не только </w:t>
      </w:r>
      <w:r>
        <w:rPr>
          <w:sz w:val="24"/>
        </w:rPr>
        <w:t xml:space="preserve">пыли, но и таких газов, как диоксид серы </w:t>
      </w:r>
      <w:r>
        <w:rPr>
          <w:sz w:val="24"/>
          <w:lang w:val="en-US"/>
        </w:rPr>
        <w:t>S</w:t>
      </w:r>
      <w:r>
        <w:rPr>
          <w:sz w:val="24"/>
        </w:rPr>
        <w:t>0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углекислый газ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хлористый водород НС1 и фтористый водород </w:t>
      </w:r>
      <w:r>
        <w:rPr>
          <w:sz w:val="24"/>
          <w:lang w:val="en-US"/>
        </w:rPr>
        <w:t>HF</w:t>
      </w:r>
      <w:r>
        <w:rPr>
          <w:sz w:val="24"/>
        </w:rPr>
        <w:t xml:space="preserve">. Эти газы вступают в реакции в стратосфере, образуя другие частицы, из которых важнейшей является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0</w:t>
      </w:r>
      <w:r>
        <w:rPr>
          <w:sz w:val="24"/>
          <w:vertAlign w:val="subscript"/>
        </w:rPr>
        <w:t>4.</w:t>
      </w:r>
    </w:p>
    <w:p w:rsidR="00000000" w:rsidRDefault="009843D4">
      <w:pPr>
        <w:spacing w:line="220" w:lineRule="auto"/>
        <w:ind w:left="40" w:firstLine="480"/>
        <w:rPr>
          <w:sz w:val="24"/>
        </w:rPr>
      </w:pPr>
      <w:r>
        <w:rPr>
          <w:sz w:val="24"/>
        </w:rPr>
        <w:t>Вулканы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весьма непостоянный источн</w:t>
      </w:r>
      <w:r>
        <w:rPr>
          <w:sz w:val="24"/>
        </w:rPr>
        <w:t>ик частиц как во времени, так и в пространстве. Сильные вулканические извержение редки. Бывает, что проходят годы без больших извержений и затея вдруг единовременно высвобождается больше вещества, чем за многие предыдущие десятилетия. Извержения происходят</w:t>
      </w:r>
      <w:r>
        <w:rPr>
          <w:sz w:val="24"/>
        </w:rPr>
        <w:t xml:space="preserve"> в очень спе</w:t>
      </w:r>
      <w:r>
        <w:rPr>
          <w:sz w:val="24"/>
        </w:rPr>
        <w:softHyphen/>
        <w:t>цифичных районах, где расположены действующие вулканы. Кроме крупных извержений, в результате которых большое количество ве</w:t>
      </w:r>
      <w:r>
        <w:rPr>
          <w:sz w:val="24"/>
        </w:rPr>
        <w:softHyphen/>
        <w:t>щества попадает в верхние слои стратосферы, следует учитывать и небольшие выбросы из вулканических трещин и расселин, и</w:t>
      </w:r>
      <w:r>
        <w:rPr>
          <w:sz w:val="24"/>
        </w:rPr>
        <w:t>з кото</w:t>
      </w:r>
      <w:r>
        <w:rPr>
          <w:sz w:val="24"/>
        </w:rPr>
        <w:softHyphen/>
        <w:t>рых газы медленно выходят в нижние слои атмосферы в течение очень длительного времени. Баланс между этими двумя типами вул</w:t>
      </w:r>
      <w:r>
        <w:rPr>
          <w:sz w:val="24"/>
        </w:rPr>
        <w:softHyphen/>
        <w:t xml:space="preserve">канических источников точно неизвестен, хота для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он составля</w:t>
      </w:r>
      <w:r>
        <w:rPr>
          <w:sz w:val="24"/>
        </w:rPr>
        <w:softHyphen/>
        <w:t>ет, вероятно,</w:t>
      </w:r>
      <w:r>
        <w:rPr>
          <w:noProof/>
          <w:sz w:val="24"/>
        </w:rPr>
        <w:t xml:space="preserve"> 50:50.</w:t>
      </w:r>
    </w:p>
    <w:p w:rsidR="00000000" w:rsidRDefault="009843D4">
      <w:pPr>
        <w:spacing w:line="220" w:lineRule="auto"/>
        <w:ind w:firstLine="480"/>
        <w:rPr>
          <w:sz w:val="24"/>
        </w:rPr>
      </w:pPr>
      <w:r>
        <w:rPr>
          <w:sz w:val="24"/>
        </w:rPr>
        <w:t>Радиоактивные элементы пород, в основном</w:t>
      </w:r>
      <w:r>
        <w:rPr>
          <w:sz w:val="24"/>
        </w:rPr>
        <w:t xml:space="preserve"> калий-40 ге</w:t>
      </w:r>
      <w:r>
        <w:rPr>
          <w:sz w:val="24"/>
        </w:rPr>
        <w:softHyphen/>
        <w:t xml:space="preserve">нерирует в процессе распада атомы газа аргона, а именно его изотопа аргон-40, который составляет основную часть аргона в атмосфере </w:t>
      </w:r>
      <w:r>
        <w:rPr>
          <w:noProof/>
          <w:sz w:val="24"/>
        </w:rPr>
        <w:t>(0,93%).</w:t>
      </w:r>
      <w:r>
        <w:rPr>
          <w:sz w:val="24"/>
        </w:rPr>
        <w:t xml:space="preserve"> Содержание изотопа </w:t>
      </w:r>
      <w:r>
        <w:rPr>
          <w:sz w:val="24"/>
          <w:vertAlign w:val="superscript"/>
        </w:rPr>
        <w:t>40</w:t>
      </w:r>
      <w:r>
        <w:rPr>
          <w:sz w:val="24"/>
        </w:rPr>
        <w:t xml:space="preserve">К в естественной смеси невелико </w:t>
      </w:r>
      <w:r>
        <w:rPr>
          <w:noProof/>
          <w:sz w:val="24"/>
        </w:rPr>
        <w:t>(0,012%),</w:t>
      </w:r>
      <w:r>
        <w:rPr>
          <w:sz w:val="24"/>
        </w:rPr>
        <w:t xml:space="preserve"> однако вклад его в естественный фон излу</w:t>
      </w:r>
      <w:r>
        <w:rPr>
          <w:sz w:val="24"/>
        </w:rPr>
        <w:t>чения может достигать</w:t>
      </w:r>
      <w:r>
        <w:rPr>
          <w:noProof/>
          <w:sz w:val="24"/>
        </w:rPr>
        <w:t xml:space="preserve"> 30%.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Тяжелые элементы радий (</w:t>
      </w:r>
      <w:r>
        <w:rPr>
          <w:sz w:val="24"/>
          <w:lang w:val="en-US"/>
        </w:rPr>
        <w:t>Ra</w:t>
      </w:r>
      <w:r>
        <w:rPr>
          <w:sz w:val="24"/>
        </w:rPr>
        <w:t>), уран (</w:t>
      </w:r>
      <w:r>
        <w:rPr>
          <w:sz w:val="24"/>
          <w:lang w:val="en-US"/>
        </w:rPr>
        <w:t>U</w:t>
      </w:r>
      <w:r>
        <w:rPr>
          <w:sz w:val="24"/>
        </w:rPr>
        <w:t>) и торий (Т</w:t>
      </w:r>
      <w:r>
        <w:rPr>
          <w:sz w:val="24"/>
          <w:lang w:val="en-US"/>
        </w:rPr>
        <w:t>h</w:t>
      </w:r>
      <w:r>
        <w:rPr>
          <w:sz w:val="24"/>
        </w:rPr>
        <w:t>) также могут высвобождать газы. Распад радия, например, приводит к обра</w:t>
      </w:r>
      <w:r>
        <w:rPr>
          <w:sz w:val="24"/>
        </w:rPr>
        <w:softHyphen/>
        <w:t>зованию радона (</w:t>
      </w:r>
      <w:r>
        <w:rPr>
          <w:sz w:val="24"/>
          <w:lang w:val="en-US"/>
        </w:rPr>
        <w:t>Rn</w:t>
      </w:r>
      <w:r>
        <w:rPr>
          <w:sz w:val="24"/>
        </w:rPr>
        <w:t>, радиоактивный газ с периодом полураспада</w:t>
      </w:r>
      <w:r>
        <w:rPr>
          <w:noProof/>
          <w:sz w:val="24"/>
        </w:rPr>
        <w:t xml:space="preserve"> 3,8 </w:t>
      </w:r>
      <w:r>
        <w:rPr>
          <w:sz w:val="24"/>
        </w:rPr>
        <w:t>дней). Серии уран-ториевых распадов привод</w:t>
      </w:r>
      <w:r>
        <w:rPr>
          <w:sz w:val="24"/>
        </w:rPr>
        <w:t>ят к образованию α-частиц, являющихся ядрами гелия. Когда эти ядра захватывают электроны, гелий поступает в атмосферу. Ежегодно во всех геосфе</w:t>
      </w:r>
      <w:r>
        <w:rPr>
          <w:sz w:val="24"/>
        </w:rPr>
        <w:softHyphen/>
        <w:t>рах в результате радиоактивного распада, по различным оценкам, о6разуется от</w:t>
      </w:r>
      <w:r>
        <w:rPr>
          <w:noProof/>
          <w:sz w:val="24"/>
        </w:rPr>
        <w:t xml:space="preserve"> 2000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5000</w:t>
      </w:r>
      <w:r>
        <w:rPr>
          <w:sz w:val="24"/>
        </w:rPr>
        <w:t xml:space="preserve"> т гелия. Практически ве</w:t>
      </w:r>
      <w:r>
        <w:rPr>
          <w:sz w:val="24"/>
        </w:rPr>
        <w:t xml:space="preserve">сь гелий, имеющийся в атмосфере Земли, накопился в результате радиоактивного </w:t>
      </w:r>
      <w:r>
        <w:rPr>
          <w:sz w:val="24"/>
          <w:lang w:val="en-US"/>
        </w:rPr>
        <w:t>pac</w:t>
      </w:r>
      <w:r>
        <w:rPr>
          <w:sz w:val="24"/>
        </w:rPr>
        <w:t>пада урана и тория за</w:t>
      </w:r>
      <w:r>
        <w:rPr>
          <w:noProof/>
          <w:sz w:val="24"/>
        </w:rPr>
        <w:t xml:space="preserve"> 4,5</w:t>
      </w:r>
      <w:r>
        <w:rPr>
          <w:sz w:val="24"/>
        </w:rPr>
        <w:t xml:space="preserve"> млрд. лет существования Земли. Среднее</w:t>
      </w:r>
      <w:r>
        <w:rPr>
          <w:b/>
          <w:sz w:val="24"/>
        </w:rPr>
        <w:t xml:space="preserve"> </w:t>
      </w:r>
      <w:r>
        <w:rPr>
          <w:sz w:val="24"/>
        </w:rPr>
        <w:t>время жизни гелия в атмосфере нашей планеты до того, как он диссипи-рует в космическое пространство, составляет</w:t>
      </w:r>
      <w:r>
        <w:rPr>
          <w:noProof/>
          <w:sz w:val="24"/>
        </w:rPr>
        <w:t xml:space="preserve"> 107</w:t>
      </w:r>
      <w:r>
        <w:rPr>
          <w:sz w:val="24"/>
        </w:rPr>
        <w:t xml:space="preserve"> лет.</w:t>
      </w:r>
    </w:p>
    <w:p w:rsidR="00000000" w:rsidRDefault="009843D4">
      <w:pPr>
        <w:spacing w:line="220" w:lineRule="auto"/>
        <w:ind w:firstLine="480"/>
        <w:rPr>
          <w:sz w:val="24"/>
        </w:rPr>
      </w:pPr>
      <w:r>
        <w:rPr>
          <w:sz w:val="24"/>
        </w:rPr>
        <w:t>Таким образом, концентрация гелия в атмосфере в состоянии устойчивости определяется балансом между его радиоактивным из</w:t>
      </w:r>
      <w:r>
        <w:rPr>
          <w:sz w:val="24"/>
        </w:rPr>
        <w:softHyphen/>
        <w:t>лучением из коры и потерей из верхних слоев атмосферы.</w:t>
      </w:r>
    </w:p>
    <w:p w:rsidR="00000000" w:rsidRDefault="009843D4">
      <w:pPr>
        <w:spacing w:line="240" w:lineRule="auto"/>
        <w:ind w:left="278"/>
        <w:jc w:val="center"/>
        <w:rPr>
          <w:sz w:val="24"/>
        </w:rPr>
      </w:pPr>
      <w:r>
        <w:rPr>
          <w:b/>
          <w:noProof/>
          <w:sz w:val="24"/>
        </w:rPr>
        <w:t>1.2.2.</w:t>
      </w:r>
      <w:r>
        <w:rPr>
          <w:b/>
          <w:sz w:val="24"/>
        </w:rPr>
        <w:t xml:space="preserve"> Биологические источники.</w:t>
      </w:r>
    </w:p>
    <w:p w:rsidR="00000000" w:rsidRDefault="009843D4">
      <w:pPr>
        <w:spacing w:before="80" w:line="220" w:lineRule="auto"/>
        <w:ind w:left="40" w:firstLine="480"/>
        <w:rPr>
          <w:sz w:val="24"/>
        </w:rPr>
      </w:pPr>
      <w:r>
        <w:rPr>
          <w:sz w:val="24"/>
        </w:rPr>
        <w:t>В отличие от геологических источников б</w:t>
      </w:r>
      <w:r>
        <w:rPr>
          <w:sz w:val="24"/>
        </w:rPr>
        <w:t>иологические не яв</w:t>
      </w:r>
      <w:r>
        <w:rPr>
          <w:sz w:val="24"/>
        </w:rPr>
        <w:softHyphen/>
        <w:t>ляются крупным прямым источником поступления частиц в атмосферу, за исключением лесных пожаров (лесные пожары служат значительным источником углерода, т. е. частиц сажи).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  <w:r>
        <w:rPr>
          <w:sz w:val="24"/>
        </w:rPr>
        <w:t>Кроме того, живой лес играет большую роль в обмене газов атмосферо</w:t>
      </w:r>
      <w:r>
        <w:rPr>
          <w:sz w:val="24"/>
        </w:rPr>
        <w:t>й. Основные газы атмосферы О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и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вовлечены в процессы дыхания и фотосинтеза. Однако лесами выделяются также огромные количества следовых органических соединений. Такие терпены, как пинен и лимонен, придают лесам их чудесный аромат.</w:t>
      </w:r>
    </w:p>
    <w:p w:rsidR="00000000" w:rsidRDefault="00C57F0A">
      <w:pPr>
        <w:framePr w:h="1340" w:hSpace="80" w:vSpace="40" w:wrap="notBeside" w:vAnchor="text" w:hAnchor="page" w:x="3056" w:y="266" w:anchorLock="1"/>
        <w:spacing w:line="240" w:lineRule="auto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447675" cy="8572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43D4">
      <w:pPr>
        <w:pStyle w:val="FR2"/>
        <w:framePr w:w="1340" w:h="780" w:hSpace="80" w:vSpace="40" w:wrap="notBeside" w:vAnchor="text" w:hAnchor="page" w:x="2711" w:y="1406" w:anchorLock="1"/>
        <w:ind w:left="80"/>
        <w:jc w:val="center"/>
        <w:rPr>
          <w:rFonts w:ascii="Times New Roman" w:hAnsi="Times New Roman"/>
          <w:sz w:val="24"/>
        </w:rPr>
      </w:pPr>
    </w:p>
    <w:p w:rsidR="00000000" w:rsidRDefault="009843D4">
      <w:pPr>
        <w:pStyle w:val="FR2"/>
        <w:framePr w:w="1340" w:h="780" w:hSpace="80" w:vSpace="40" w:wrap="notBeside" w:vAnchor="text" w:hAnchor="page" w:x="2711" w:y="1406" w:anchorLock="1"/>
        <w:spacing w:line="220" w:lineRule="auto"/>
        <w:ind w:left="4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С      СН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i/>
          <w:sz w:val="24"/>
        </w:rPr>
        <w:t>Лимо</w:t>
      </w:r>
      <w:r>
        <w:rPr>
          <w:rFonts w:ascii="Times New Roman" w:hAnsi="Times New Roman"/>
          <w:i/>
          <w:sz w:val="24"/>
        </w:rPr>
        <w:t>еан</w:t>
      </w:r>
    </w:p>
    <w:p w:rsidR="00000000" w:rsidRDefault="009843D4">
      <w:pPr>
        <w:spacing w:line="220" w:lineRule="auto"/>
        <w:ind w:firstLine="480"/>
        <w:jc w:val="left"/>
        <w:rPr>
          <w:sz w:val="24"/>
        </w:rPr>
      </w:pPr>
      <w:r>
        <w:rPr>
          <w:i/>
          <w:sz w:val="24"/>
        </w:rPr>
        <w:t xml:space="preserve">Лимонен содержится в лимонном, апельсиновом маслах, сосновой хвое, еловых шишках. </w:t>
      </w:r>
    </w:p>
    <w:p w:rsidR="00000000" w:rsidRDefault="009843D4">
      <w:pPr>
        <w:spacing w:line="221" w:lineRule="auto"/>
        <w:ind w:left="40" w:firstLine="482"/>
        <w:rPr>
          <w:sz w:val="24"/>
        </w:rPr>
      </w:pPr>
      <w:r>
        <w:rPr>
          <w:sz w:val="24"/>
        </w:rPr>
        <w:t>Леса являются также источниками органических кислот, альдегидов и других органических соединений.</w:t>
      </w:r>
    </w:p>
    <w:p w:rsidR="00000000" w:rsidRDefault="009843D4">
      <w:pPr>
        <w:spacing w:line="220" w:lineRule="auto"/>
        <w:ind w:left="40" w:firstLine="480"/>
        <w:rPr>
          <w:sz w:val="24"/>
        </w:rPr>
      </w:pPr>
      <w:r>
        <w:rPr>
          <w:sz w:val="24"/>
        </w:rPr>
        <w:t>Хотя леса представляют мощный источник газов, особенно важную роль в ге</w:t>
      </w:r>
      <w:r>
        <w:rPr>
          <w:sz w:val="24"/>
        </w:rPr>
        <w:t>нерации атмосферных следовых газов играют микроорганизмы. Метан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газ, который накапливается вследствие протекания реакций в анаэробных системах. Влажные почвы маршей рисовников служат средой обитания микроорганизмов так же, как пищеварительный тракт жвачн</w:t>
      </w:r>
      <w:r>
        <w:rPr>
          <w:sz w:val="24"/>
        </w:rPr>
        <w:t>ых животных, например крупного рогатого скота.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 xml:space="preserve">Почвы Земли богаты соединениями азота, дающими начало всему спектру активных химических процессов с участием азота, в результате которых накапливаются многие азотсодержащие следовые газы. Можно взять мочевину </w:t>
      </w:r>
      <w:r>
        <w:rPr>
          <w:sz w:val="24"/>
        </w:rPr>
        <w:t>(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CONH</w:t>
      </w:r>
      <w:r>
        <w:rPr>
          <w:sz w:val="24"/>
          <w:vertAlign w:val="subscript"/>
        </w:rPr>
        <w:t>2</w:t>
      </w:r>
      <w:r>
        <w:rPr>
          <w:sz w:val="24"/>
        </w:rPr>
        <w:t>), присутствующую</w:t>
      </w:r>
      <w:r>
        <w:rPr>
          <w:noProof/>
          <w:sz w:val="24"/>
        </w:rPr>
        <w:t xml:space="preserve"> в </w:t>
      </w:r>
      <w:r>
        <w:rPr>
          <w:sz w:val="24"/>
        </w:rPr>
        <w:t xml:space="preserve">моче животных, как типичное азотное соединение почв, накапливаемое биологическим путем. В результате гидролиза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CONH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разлагается до аммиака (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 xml:space="preserve">) и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согласно </w:t>
      </w:r>
      <w:r>
        <w:rPr>
          <w:sz w:val="24"/>
        </w:rPr>
        <w:lastRenderedPageBreak/>
        <w:t>уравнению</w:t>
      </w:r>
    </w:p>
    <w:p w:rsidR="00000000" w:rsidRDefault="009843D4">
      <w:pPr>
        <w:pStyle w:val="FR2"/>
        <w:spacing w:before="100"/>
        <w:jc w:val="center"/>
        <w:rPr>
          <w:rFonts w:ascii="Times New Roman" w:hAnsi="Times New Roman"/>
          <w:noProof/>
          <w:sz w:val="24"/>
        </w:rPr>
      </w:pPr>
      <w:r>
        <w:rPr>
          <w:sz w:val="24"/>
          <w:lang w:val="en-US"/>
        </w:rPr>
        <w:t>NH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CONH</w:t>
      </w:r>
      <w:r>
        <w:rPr>
          <w:sz w:val="24"/>
          <w:vertAlign w:val="subscript"/>
        </w:rPr>
        <w:t xml:space="preserve">2 (водн.) </w:t>
      </w:r>
      <w:r>
        <w:rPr>
          <w:rFonts w:ascii="Times New Roman" w:hAnsi="Times New Roman"/>
          <w:sz w:val="24"/>
        </w:rPr>
        <w:t>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(ж)</w:t>
      </w:r>
      <w:r>
        <w:rPr>
          <w:rFonts w:ascii="Times New Roman" w:hAnsi="Times New Roman"/>
          <w:noProof/>
          <w:sz w:val="24"/>
        </w:rPr>
        <w:t xml:space="preserve"> →</w:t>
      </w:r>
      <w:r>
        <w:rPr>
          <w:rFonts w:ascii="Times New Roman" w:hAnsi="Times New Roman"/>
          <w:sz w:val="24"/>
        </w:rPr>
        <w:t xml:space="preserve"> 2</w:t>
      </w:r>
      <w:r>
        <w:rPr>
          <w:sz w:val="24"/>
        </w:rPr>
        <w:t xml:space="preserve">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3(г)</w:t>
      </w:r>
      <w:r>
        <w:rPr>
          <w:rFonts w:ascii="Times New Roman" w:hAnsi="Times New Roman"/>
          <w:noProof/>
          <w:sz w:val="24"/>
        </w:rPr>
        <w:t xml:space="preserve"> +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</w:t>
      </w:r>
      <w:r>
        <w:rPr>
          <w:rFonts w:ascii="Times New Roman" w:hAnsi="Times New Roman"/>
          <w:noProof/>
          <w:sz w:val="24"/>
        </w:rPr>
        <w:t xml:space="preserve">        </w:t>
      </w:r>
      <w:r>
        <w:rPr>
          <w:rFonts w:ascii="Times New Roman" w:hAnsi="Times New Roman"/>
          <w:noProof/>
          <w:sz w:val="24"/>
        </w:rPr>
        <w:t xml:space="preserve">  (1.8)</w:t>
      </w:r>
    </w:p>
    <w:p w:rsidR="00000000" w:rsidRDefault="009843D4">
      <w:pPr>
        <w:spacing w:line="220" w:lineRule="auto"/>
        <w:ind w:right="200" w:firstLine="500"/>
        <w:rPr>
          <w:sz w:val="24"/>
        </w:rPr>
      </w:pPr>
    </w:p>
    <w:p w:rsidR="00000000" w:rsidRDefault="009843D4">
      <w:pPr>
        <w:spacing w:line="220" w:lineRule="auto"/>
        <w:ind w:right="200" w:firstLine="500"/>
        <w:rPr>
          <w:sz w:val="24"/>
        </w:rPr>
      </w:pPr>
      <w:r>
        <w:rPr>
          <w:sz w:val="24"/>
        </w:rPr>
        <w:t xml:space="preserve">Если почва, где произошел этот гидролиз, имела щелочную реакцию, то выделяется газообразный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>, тогда как в условиях ки</w:t>
      </w:r>
      <w:r>
        <w:rPr>
          <w:sz w:val="24"/>
        </w:rPr>
        <w:softHyphen/>
        <w:t>слой среды он прореагирует с образованием иона аммония:</w:t>
      </w:r>
    </w:p>
    <w:p w:rsidR="00000000" w:rsidRDefault="009843D4">
      <w:pPr>
        <w:pStyle w:val="FR2"/>
        <w:spacing w:before="100"/>
        <w:ind w:left="160"/>
        <w:jc w:val="center"/>
        <w:rPr>
          <w:rFonts w:ascii="Times New Roman" w:hAnsi="Times New Roman"/>
          <w:sz w:val="24"/>
        </w:rPr>
      </w:pPr>
      <w:r>
        <w:rPr>
          <w:sz w:val="24"/>
          <w:lang w:val="en-US"/>
        </w:rPr>
        <w:t>NH</w:t>
      </w:r>
      <w:r>
        <w:rPr>
          <w:sz w:val="24"/>
          <w:vertAlign w:val="subscript"/>
        </w:rPr>
        <w:t>3(г)</w:t>
      </w:r>
      <w:r>
        <w:rPr>
          <w:rFonts w:ascii="Times New Roman" w:hAnsi="Times New Roman"/>
          <w:noProof/>
          <w:sz w:val="24"/>
        </w:rPr>
        <w:t xml:space="preserve"> </w:t>
      </w:r>
      <w:r>
        <w:rPr>
          <w:rFonts w:ascii="Times New Roman" w:hAnsi="Times New Roman"/>
          <w:smallCaps/>
          <w:sz w:val="24"/>
        </w:rPr>
        <w:t>+Н</w:t>
      </w:r>
      <w:r>
        <w:rPr>
          <w:rFonts w:ascii="Times New Roman" w:hAnsi="Times New Roman"/>
          <w:smallCaps/>
          <w:sz w:val="24"/>
          <w:vertAlign w:val="superscript"/>
        </w:rPr>
        <w:t>+</w:t>
      </w:r>
      <w:r>
        <w:rPr>
          <w:rFonts w:ascii="Times New Roman" w:hAnsi="Times New Roman"/>
          <w:noProof/>
          <w:sz w:val="24"/>
        </w:rPr>
        <w:t>→</w:t>
      </w:r>
      <w:r>
        <w:rPr>
          <w:sz w:val="24"/>
        </w:rPr>
        <w:t xml:space="preserve"> </w:t>
      </w:r>
      <w:r>
        <w:rPr>
          <w:sz w:val="24"/>
          <w:lang w:val="en-US"/>
        </w:rPr>
        <w:t>NH</w:t>
      </w:r>
      <w:r>
        <w:rPr>
          <w:sz w:val="24"/>
          <w:vertAlign w:val="superscript"/>
        </w:rPr>
        <w:t>+</w:t>
      </w:r>
      <w:r>
        <w:rPr>
          <w:sz w:val="24"/>
          <w:vertAlign w:val="subscript"/>
        </w:rPr>
        <w:t>4(водн)</w:t>
      </w:r>
      <w:r>
        <w:rPr>
          <w:rFonts w:ascii="Times New Roman" w:hAnsi="Times New Roman"/>
          <w:noProof/>
          <w:sz w:val="24"/>
        </w:rPr>
        <w:t xml:space="preserve">     (1.9)</w:t>
      </w:r>
    </w:p>
    <w:p w:rsidR="00000000" w:rsidRDefault="009843D4">
      <w:pPr>
        <w:spacing w:before="20" w:line="220" w:lineRule="auto"/>
        <w:ind w:right="200" w:firstLine="460"/>
        <w:rPr>
          <w:sz w:val="24"/>
        </w:rPr>
      </w:pPr>
      <w:r>
        <w:rPr>
          <w:sz w:val="24"/>
        </w:rPr>
        <w:t xml:space="preserve">Растения могут поглощать почвенные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или </w:t>
      </w:r>
      <w:r>
        <w:rPr>
          <w:sz w:val="24"/>
          <w:lang w:val="en-US"/>
        </w:rPr>
        <w:t>NH</w:t>
      </w:r>
      <w:r>
        <w:rPr>
          <w:sz w:val="24"/>
          <w:vertAlign w:val="superscript"/>
        </w:rPr>
        <w:t>+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прямым путем, а некоторые микроорганизмы, например </w:t>
      </w:r>
      <w:r>
        <w:rPr>
          <w:i/>
          <w:sz w:val="24"/>
          <w:lang w:val="en-US"/>
        </w:rPr>
        <w:t>Nitrosomonas</w:t>
      </w:r>
      <w:r>
        <w:rPr>
          <w:i/>
          <w:sz w:val="24"/>
        </w:rPr>
        <w:t>,</w:t>
      </w:r>
      <w:r>
        <w:rPr>
          <w:sz w:val="24"/>
        </w:rPr>
        <w:t xml:space="preserve"> окис</w:t>
      </w:r>
      <w:r>
        <w:rPr>
          <w:sz w:val="24"/>
        </w:rPr>
        <w:softHyphen/>
        <w:t xml:space="preserve">ляют </w:t>
      </w:r>
      <w:r>
        <w:rPr>
          <w:sz w:val="24"/>
          <w:lang w:val="en-US"/>
        </w:rPr>
        <w:t>NH</w:t>
      </w:r>
      <w:r>
        <w:rPr>
          <w:sz w:val="24"/>
          <w:vertAlign w:val="superscript"/>
        </w:rPr>
        <w:t>+</w:t>
      </w:r>
      <w:r>
        <w:rPr>
          <w:sz w:val="24"/>
          <w:vertAlign w:val="subscript"/>
        </w:rPr>
        <w:t>4</w:t>
      </w:r>
      <w:r>
        <w:rPr>
          <w:sz w:val="24"/>
        </w:rPr>
        <w:t>, используя его в качестве источника энергии в процессе дыхания так же, как другие клетки используют восстановленные со</w:t>
      </w:r>
      <w:r>
        <w:rPr>
          <w:sz w:val="24"/>
        </w:rPr>
        <w:softHyphen/>
        <w:t>единения углерода. Одной из возможных является</w:t>
      </w:r>
      <w:r>
        <w:rPr>
          <w:sz w:val="24"/>
        </w:rPr>
        <w:t xml:space="preserve"> реакция</w:t>
      </w:r>
    </w:p>
    <w:p w:rsidR="00000000" w:rsidRDefault="009843D4">
      <w:pPr>
        <w:spacing w:line="240" w:lineRule="auto"/>
        <w:ind w:left="142" w:firstLine="318"/>
        <w:rPr>
          <w:sz w:val="24"/>
        </w:rPr>
      </w:pPr>
      <w:r>
        <w:rPr>
          <w:sz w:val="24"/>
        </w:rPr>
        <w:t>2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3(г)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2О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noProof/>
          <w:sz w:val="24"/>
        </w:rPr>
        <w:t xml:space="preserve"> (г) +</w:t>
      </w:r>
      <w:r>
        <w:rPr>
          <w:sz w:val="24"/>
        </w:rPr>
        <w:t xml:space="preserve"> 3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</w:rPr>
        <w:t>(г)</w:t>
      </w:r>
      <w:r>
        <w:rPr>
          <w:noProof/>
          <w:sz w:val="24"/>
        </w:rPr>
        <w:t xml:space="preserve">                               (1.10)</w:t>
      </w:r>
    </w:p>
    <w:p w:rsidR="00000000" w:rsidRDefault="009843D4">
      <w:pPr>
        <w:pStyle w:val="FR2"/>
        <w:ind w:left="400" w:firstLine="320"/>
        <w:rPr>
          <w:rFonts w:ascii="Times New Roman" w:hAnsi="Times New Roman"/>
          <w:sz w:val="24"/>
        </w:rPr>
      </w:pP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>Это биологический источник оксида азота (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</w:rPr>
        <w:t>), важного и достаточно, устойчивого газа тропосферы. В природе протекают многие другие реакции с участием соединений азота, в п</w:t>
      </w:r>
      <w:r>
        <w:rPr>
          <w:sz w:val="24"/>
        </w:rPr>
        <w:t xml:space="preserve">роцессе которых образуются газы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b/>
          <w:sz w:val="24"/>
        </w:rPr>
        <w:t xml:space="preserve"> </w:t>
      </w:r>
      <w:r>
        <w:rPr>
          <w:sz w:val="24"/>
        </w:rPr>
        <w:t xml:space="preserve">и оксид азота </w:t>
      </w:r>
      <w:r>
        <w:rPr>
          <w:sz w:val="24"/>
          <w:lang w:val="en-US"/>
        </w:rPr>
        <w:t>NO</w:t>
      </w:r>
      <w:r>
        <w:rPr>
          <w:sz w:val="24"/>
        </w:rPr>
        <w:t>.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>Деятельность микроорганизмов в океанах также является мощ</w:t>
      </w:r>
      <w:r>
        <w:rPr>
          <w:sz w:val="24"/>
        </w:rPr>
        <w:softHyphen/>
        <w:t>ным источником следовых газов. Морская вода обогащена растворенными сульфатами и хлоридами и, в меньшей степени, солями других галогено</w:t>
      </w:r>
      <w:r>
        <w:rPr>
          <w:sz w:val="24"/>
        </w:rPr>
        <w:t>в: фтора, брома, йода. Морские микроорганизмы используют эти элементы в метаболизме, в результате чего образуют серу и галогенсодержащие следовые газы.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>Органические сульфиды, продуцируемые морскими микроор</w:t>
      </w:r>
      <w:r>
        <w:rPr>
          <w:sz w:val="24"/>
        </w:rPr>
        <w:softHyphen/>
        <w:t>ганизмами, вносят особо существенный вклад в накоп</w:t>
      </w:r>
      <w:r>
        <w:rPr>
          <w:sz w:val="24"/>
        </w:rPr>
        <w:t>ление серы в атмосфере. Наиболее типичным соединением является диметилсульфид ДМС; [(СН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]. Это летучее соединение образуется морским фитопланктоном в верхних слоях океана Вт процессе гидролиза бета-диметил-сульфопропионата ДМСП [(СН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  <w:vertAlign w:val="superscript"/>
        </w:rPr>
        <w:t>+</w:t>
      </w:r>
      <w:r>
        <w:rPr>
          <w:sz w:val="24"/>
        </w:rPr>
        <w:t>СН</w:t>
      </w:r>
      <w:r>
        <w:rPr>
          <w:sz w:val="24"/>
          <w:vertAlign w:val="subscript"/>
        </w:rPr>
        <w:t>2</w:t>
      </w:r>
      <w:r>
        <w:rPr>
          <w:sz w:val="24"/>
        </w:rPr>
        <w:t>СН</w:t>
      </w:r>
      <w:r>
        <w:rPr>
          <w:sz w:val="24"/>
          <w:vertAlign w:val="subscript"/>
        </w:rPr>
        <w:t>2</w:t>
      </w:r>
      <w:r>
        <w:rPr>
          <w:sz w:val="24"/>
        </w:rPr>
        <w:t>СОО</w:t>
      </w:r>
      <w:r>
        <w:rPr>
          <w:sz w:val="24"/>
          <w:vertAlign w:val="superscript"/>
        </w:rPr>
        <w:t>-</w:t>
      </w:r>
      <w:r>
        <w:rPr>
          <w:sz w:val="24"/>
        </w:rPr>
        <w:t>] до Д</w:t>
      </w:r>
      <w:r>
        <w:rPr>
          <w:sz w:val="24"/>
        </w:rPr>
        <w:t>СМ и акриловой кислоты (СН</w:t>
      </w:r>
      <w:r>
        <w:rPr>
          <w:sz w:val="24"/>
          <w:vertAlign w:val="subscript"/>
        </w:rPr>
        <w:t>2</w:t>
      </w:r>
      <w:r>
        <w:rPr>
          <w:sz w:val="24"/>
        </w:rPr>
        <w:t>СНСООН):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>(СН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  <w:vertAlign w:val="superscript"/>
        </w:rPr>
        <w:t>+</w:t>
      </w:r>
      <w:r>
        <w:rPr>
          <w:sz w:val="24"/>
        </w:rPr>
        <w:t>СН</w:t>
      </w:r>
      <w:r>
        <w:rPr>
          <w:sz w:val="24"/>
          <w:vertAlign w:val="subscript"/>
        </w:rPr>
        <w:t>2</w:t>
      </w:r>
      <w:r>
        <w:rPr>
          <w:sz w:val="24"/>
        </w:rPr>
        <w:t>СН</w:t>
      </w:r>
      <w:r>
        <w:rPr>
          <w:sz w:val="24"/>
          <w:vertAlign w:val="subscript"/>
        </w:rPr>
        <w:t>2</w:t>
      </w:r>
      <w:r>
        <w:rPr>
          <w:sz w:val="24"/>
        </w:rPr>
        <w:t>СОО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</w:t>
      </w:r>
      <w:r>
        <w:rPr>
          <w:noProof/>
          <w:sz w:val="24"/>
        </w:rPr>
        <w:t xml:space="preserve">→ </w:t>
      </w:r>
      <w:r>
        <w:rPr>
          <w:sz w:val="24"/>
        </w:rPr>
        <w:t>[(СН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 xml:space="preserve"> + СН</w:t>
      </w:r>
      <w:r>
        <w:rPr>
          <w:sz w:val="24"/>
          <w:vertAlign w:val="subscript"/>
        </w:rPr>
        <w:t>2</w:t>
      </w:r>
      <w:r>
        <w:rPr>
          <w:sz w:val="24"/>
        </w:rPr>
        <w:t>СНСООН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>Другим важным соединением серы, выделяемым океанами, является карбонилсульфид (СО</w:t>
      </w:r>
      <w:r>
        <w:rPr>
          <w:sz w:val="24"/>
          <w:lang w:val="en-US"/>
        </w:rPr>
        <w:t>S</w:t>
      </w:r>
      <w:r>
        <w:rPr>
          <w:sz w:val="24"/>
        </w:rPr>
        <w:t>). Он может образовываться в результате реакции между дисульфидом углерода  и водой: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  <w:lang w:val="en-US"/>
        </w:rPr>
        <w:t>CS</w:t>
      </w:r>
      <w:r>
        <w:rPr>
          <w:sz w:val="24"/>
          <w:vertAlign w:val="subscript"/>
        </w:rPr>
        <w:t>2(водн)</w:t>
      </w:r>
      <w:r>
        <w:rPr>
          <w:sz w:val="24"/>
        </w:rPr>
        <w:t xml:space="preserve">  + 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(г)</w:t>
      </w:r>
      <w:r>
        <w:rPr>
          <w:sz w:val="24"/>
        </w:rPr>
        <w:t xml:space="preserve">  </w:t>
      </w:r>
      <w:r>
        <w:rPr>
          <w:noProof/>
          <w:sz w:val="24"/>
        </w:rPr>
        <w:t>→</w:t>
      </w:r>
      <w:r>
        <w:rPr>
          <w:sz w:val="24"/>
        </w:rPr>
        <w:t xml:space="preserve">   </w:t>
      </w:r>
      <w:r>
        <w:rPr>
          <w:sz w:val="24"/>
          <w:lang w:val="en-US"/>
        </w:rPr>
        <w:t>OSC</w:t>
      </w:r>
      <w:r>
        <w:rPr>
          <w:sz w:val="24"/>
          <w:vertAlign w:val="subscript"/>
        </w:rPr>
        <w:t>(г)</w:t>
      </w:r>
      <w:r>
        <w:rPr>
          <w:sz w:val="24"/>
        </w:rPr>
        <w:t xml:space="preserve">   +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и, несмотря на то, что поток его в атмосферу меньше, чем ДМС, из его устойчивости следует, что он будет накапливаться в больших концентрациях. Эти серосодержащие газы малорастворимы в воде, что способствует их выходу из оке</w:t>
      </w:r>
      <w:r>
        <w:rPr>
          <w:sz w:val="24"/>
        </w:rPr>
        <w:t>анов в атмосферу.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>Хорошо известно существование органических галогенпроизводных в атмосфере. Несмотря на очевидную зависимость от антропогенного источника, представленного жидкостями, применяемыми для химчистки, в огнетушителях и распыляемыми аэрозолями, с</w:t>
      </w:r>
      <w:r>
        <w:rPr>
          <w:sz w:val="24"/>
        </w:rPr>
        <w:t>уще</w:t>
      </w:r>
      <w:r>
        <w:rPr>
          <w:sz w:val="24"/>
        </w:rPr>
        <w:softHyphen/>
        <w:t>ствует также множество биологических источников. Метилхлорид (СНзС1), наиболее распространенный в атмосфере галогеноуглеводород, происходит в первую очередь из плохо изученных морских ис</w:t>
      </w:r>
      <w:r>
        <w:rPr>
          <w:sz w:val="24"/>
        </w:rPr>
        <w:softHyphen/>
        <w:t>точников; некоторый вклад вносят также микробиологические процесс</w:t>
      </w:r>
      <w:r>
        <w:rPr>
          <w:sz w:val="24"/>
        </w:rPr>
        <w:t>ы на суше и сгорающая биомасса. Бром- и йодсодержащие орга</w:t>
      </w:r>
      <w:r>
        <w:rPr>
          <w:sz w:val="24"/>
        </w:rPr>
        <w:softHyphen/>
        <w:t>нические соединения также выделяются океанами, а распределение морского йода по поверхности суши служит значительным источни</w:t>
      </w:r>
      <w:r>
        <w:rPr>
          <w:sz w:val="24"/>
        </w:rPr>
        <w:softHyphen/>
        <w:t>ком этого необходимого следового элемента для млекопитающих (базедова бо</w:t>
      </w:r>
      <w:r>
        <w:rPr>
          <w:sz w:val="24"/>
        </w:rPr>
        <w:t>лезнь, возникающая в результате дефицита йода, особенно распространена в областях, удаленных от океана).</w:t>
      </w:r>
    </w:p>
    <w:p w:rsidR="00000000" w:rsidRDefault="009843D4">
      <w:pPr>
        <w:spacing w:line="240" w:lineRule="auto"/>
        <w:ind w:left="1639"/>
        <w:jc w:val="left"/>
        <w:rPr>
          <w:sz w:val="24"/>
        </w:rPr>
      </w:pPr>
      <w:r>
        <w:rPr>
          <w:b/>
          <w:noProof/>
          <w:sz w:val="24"/>
        </w:rPr>
        <w:t>1.2.3.</w:t>
      </w:r>
      <w:r>
        <w:rPr>
          <w:b/>
          <w:sz w:val="24"/>
        </w:rPr>
        <w:t xml:space="preserve"> Антропогенные источники</w:t>
      </w: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sz w:val="24"/>
        </w:rPr>
        <w:t>Антропогенные факторы предопределяют существенные из</w:t>
      </w:r>
      <w:r>
        <w:rPr>
          <w:sz w:val="24"/>
        </w:rPr>
        <w:softHyphen/>
        <w:t>менения в нормальном функционировании атмосферы, причем как в самых</w:t>
      </w:r>
      <w:r>
        <w:rPr>
          <w:sz w:val="24"/>
        </w:rPr>
        <w:t xml:space="preserve"> нижних, так и в высотных ее частях. Изменения, вызванные человеком, значительны, хотя иногда и неуловимы в глобальном масштабе. Имеется множество различных источников антропогенного характера, вызывающих загрязнение атмосферы, а вместе с тем и серьезные н</w:t>
      </w:r>
      <w:r>
        <w:rPr>
          <w:sz w:val="24"/>
        </w:rPr>
        <w:t>арушения экологического равновесия в биосфере. По своим масштабам заслуживают внимания транспорт и индустрия. В среднем на долю транспорта приходится 60% общего количества загрязнений, поступающих в атмосферу, промышленности – 17, энергетики – 14, на отопл</w:t>
      </w:r>
      <w:r>
        <w:rPr>
          <w:sz w:val="24"/>
        </w:rPr>
        <w:t>ение и уничтожение отходов -9%.</w:t>
      </w: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sz w:val="24"/>
        </w:rPr>
        <w:lastRenderedPageBreak/>
        <w:t>Если говорить о транспорте, и прежде всего автотранспорте, то примерное содержание основных компонентов выхлопных газов двигателей внутреннего сгорания может быть представлено табл. 3.</w:t>
      </w:r>
    </w:p>
    <w:p w:rsidR="00000000" w:rsidRDefault="009843D4">
      <w:pPr>
        <w:pStyle w:val="FR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Таблица</w:t>
      </w:r>
      <w:r>
        <w:rPr>
          <w:rFonts w:ascii="Times New Roman" w:hAnsi="Times New Roman"/>
          <w:b/>
          <w:i/>
          <w:noProof/>
          <w:sz w:val="24"/>
        </w:rPr>
        <w:t xml:space="preserve"> 3</w:t>
      </w:r>
    </w:p>
    <w:p w:rsidR="00000000" w:rsidRDefault="009843D4">
      <w:pPr>
        <w:pStyle w:val="FR3"/>
        <w:spacing w:after="60"/>
        <w:ind w:left="720" w:right="600"/>
        <w:jc w:val="center"/>
        <w:rPr>
          <w:sz w:val="24"/>
        </w:rPr>
      </w:pPr>
      <w:r>
        <w:rPr>
          <w:sz w:val="24"/>
        </w:rPr>
        <w:t>Содержание основных компонент</w:t>
      </w:r>
      <w:r>
        <w:rPr>
          <w:sz w:val="24"/>
        </w:rPr>
        <w:t>ов выхлопов двигателей внутреннего сгорания (ДВС)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686"/>
        <w:gridCol w:w="2410"/>
        <w:gridCol w:w="297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07"/>
        </w:trPr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Компонент</w:t>
            </w:r>
          </w:p>
        </w:tc>
        <w:tc>
          <w:tcPr>
            <w:tcW w:w="5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Двигатель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254"/>
        </w:trPr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бензиновый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дизельный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4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Моноксид углерода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0,5 - 12,0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0,001 - 0,05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Водород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0,1-5,0об.%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66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Кислород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0,3-8,0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2,0-18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Азот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74-77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76 -78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Оксиды азота в п</w:t>
            </w:r>
            <w:r>
              <w:rPr>
                <w:sz w:val="24"/>
              </w:rPr>
              <w:t xml:space="preserve">ересчете на </w:t>
            </w:r>
            <w:r>
              <w:rPr>
                <w:sz w:val="24"/>
                <w:lang w:val="en-US"/>
              </w:rPr>
              <w:t>NO</w:t>
            </w:r>
            <w:r>
              <w:rPr>
                <w:sz w:val="24"/>
              </w:rPr>
              <w:t>х,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0,001-0,8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0,0005 -0,5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</w:t>
            </w:r>
            <w:r>
              <w:rPr>
                <w:i/>
                <w:noProof/>
                <w:sz w:val="24"/>
              </w:rPr>
              <w:t>%,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Пары воды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3,0-5,5</w:t>
            </w:r>
            <w:r>
              <w:rPr>
                <w:sz w:val="24"/>
              </w:rPr>
              <w:t xml:space="preserve"> об.</w:t>
            </w:r>
            <w:r>
              <w:rPr>
                <w:noProof/>
                <w:sz w:val="24"/>
              </w:rPr>
              <w:t xml:space="preserve"> %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0,5-4,0</w:t>
            </w:r>
            <w:r>
              <w:rPr>
                <w:sz w:val="24"/>
              </w:rPr>
              <w:t xml:space="preserve"> об. %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Сажа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0,0-0,04</w:t>
            </w:r>
            <w:r>
              <w:rPr>
                <w:sz w:val="24"/>
              </w:rPr>
              <w:t xml:space="preserve"> г/м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0,01-1,1</w:t>
            </w:r>
            <w:r>
              <w:rPr>
                <w:sz w:val="24"/>
              </w:rPr>
              <w:t xml:space="preserve"> г/ м</w:t>
            </w:r>
            <w:r>
              <w:rPr>
                <w:sz w:val="24"/>
                <w:vertAlign w:val="superscript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Альдегиды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0,0-0,2</w:t>
            </w:r>
            <w:r>
              <w:rPr>
                <w:sz w:val="24"/>
              </w:rPr>
              <w:t xml:space="preserve"> г/м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0,001-0,01</w:t>
            </w:r>
            <w:r>
              <w:rPr>
                <w:sz w:val="24"/>
              </w:rPr>
              <w:t xml:space="preserve"> г/ м</w:t>
            </w:r>
            <w:r>
              <w:rPr>
                <w:sz w:val="24"/>
                <w:vertAlign w:val="superscript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Углеводороды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0,2 - 3,0</w:t>
            </w:r>
            <w:r>
              <w:rPr>
                <w:sz w:val="24"/>
              </w:rPr>
              <w:t xml:space="preserve"> г/м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0,01-0,5</w:t>
            </w:r>
            <w:r>
              <w:rPr>
                <w:sz w:val="24"/>
              </w:rPr>
              <w:t xml:space="preserve"> г/м</w:t>
            </w:r>
            <w:r>
              <w:rPr>
                <w:sz w:val="24"/>
                <w:vertAlign w:val="superscript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91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Бензпирен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>10-20</w:t>
            </w:r>
            <w:r>
              <w:rPr>
                <w:sz w:val="24"/>
              </w:rPr>
              <w:t>г</w:t>
            </w:r>
            <w:r>
              <w:rPr>
                <w:sz w:val="24"/>
                <w:lang w:val="en-US"/>
              </w:rPr>
              <w:t>/</w:t>
            </w:r>
            <w:r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5-10</w:t>
            </w:r>
            <w:r>
              <w:rPr>
                <w:sz w:val="24"/>
              </w:rPr>
              <w:t xml:space="preserve"> г/м</w:t>
            </w:r>
            <w:r>
              <w:rPr>
                <w:sz w:val="24"/>
                <w:vertAlign w:val="superscript"/>
              </w:rPr>
              <w:t>3</w:t>
            </w:r>
          </w:p>
        </w:tc>
      </w:tr>
    </w:tbl>
    <w:p w:rsidR="00000000" w:rsidRDefault="009843D4">
      <w:pPr>
        <w:spacing w:line="220" w:lineRule="auto"/>
        <w:ind w:firstLine="360"/>
        <w:rPr>
          <w:sz w:val="24"/>
        </w:rPr>
      </w:pP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sz w:val="24"/>
        </w:rPr>
        <w:t>Индустрия в</w:t>
      </w:r>
      <w:r>
        <w:rPr>
          <w:sz w:val="24"/>
        </w:rPr>
        <w:t>носит большой вклад в загрязнение атмосферы. Анализ состава промышленных выбросов в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городах показал, что 85% общего выброса вредных веществ в атмосферу составляют сернистый газ, оксиды углерода и аэрозольная пыль. Половина остальных 15% специфических в</w:t>
      </w:r>
      <w:r>
        <w:rPr>
          <w:sz w:val="24"/>
        </w:rPr>
        <w:t>редных веществ приходится на углеводороды, другая – на аммиак, сероводород, фенол, хлор, сероуглерод, фтористые соединения, серную кислоту. Рассматривая вопросы, связанные с аэрозолями антропогенного происхождения, нельзя не упомянуть о смогах.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sz w:val="24"/>
        </w:rPr>
        <w:t>1.3 Смоги</w:t>
      </w:r>
    </w:p>
    <w:p w:rsidR="00000000" w:rsidRDefault="009843D4">
      <w:pPr>
        <w:spacing w:before="20" w:line="220" w:lineRule="auto"/>
        <w:ind w:left="80" w:firstLine="460"/>
        <w:rPr>
          <w:sz w:val="24"/>
        </w:rPr>
      </w:pPr>
      <w:r>
        <w:rPr>
          <w:i/>
          <w:sz w:val="24"/>
        </w:rPr>
        <w:t>С</w:t>
      </w:r>
      <w:r>
        <w:rPr>
          <w:i/>
          <w:sz w:val="24"/>
        </w:rPr>
        <w:t xml:space="preserve">мог (англ. </w:t>
      </w:r>
      <w:r>
        <w:rPr>
          <w:i/>
          <w:sz w:val="24"/>
          <w:lang w:val="en-US"/>
        </w:rPr>
        <w:t>smoke</w:t>
      </w:r>
      <w:r>
        <w:rPr>
          <w:i/>
          <w:noProof/>
          <w:sz w:val="24"/>
        </w:rPr>
        <w:t xml:space="preserve"> -</w:t>
      </w:r>
      <w:r>
        <w:rPr>
          <w:i/>
          <w:sz w:val="24"/>
        </w:rPr>
        <w:t xml:space="preserve"> дым, </w:t>
      </w:r>
      <w:r>
        <w:rPr>
          <w:i/>
          <w:sz w:val="24"/>
          <w:lang w:val="en-US"/>
        </w:rPr>
        <w:t>fog</w:t>
      </w:r>
      <w:r>
        <w:rPr>
          <w:i/>
          <w:noProof/>
          <w:sz w:val="24"/>
        </w:rPr>
        <w:t xml:space="preserve"> —</w:t>
      </w:r>
      <w:r>
        <w:rPr>
          <w:i/>
          <w:sz w:val="24"/>
        </w:rPr>
        <w:t xml:space="preserve"> густой туман)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видимое загрязнение воздуха любого характера. Смог возникает при определенных условиях: большом количестве пыли и газов в воздухе и длительном существовании антициклонных условий погоды (областей с высоким атмо</w:t>
      </w:r>
      <w:r>
        <w:rPr>
          <w:sz w:val="24"/>
        </w:rPr>
        <w:t xml:space="preserve">сферным давлением), когда загрязнители скапливаются в приземном слое атмосферы. Смог вызывает удушье, приступы </w:t>
      </w:r>
      <w:r>
        <w:rPr>
          <w:sz w:val="24"/>
          <w:lang w:val="en-US"/>
        </w:rPr>
        <w:t>ac</w:t>
      </w:r>
      <w:r>
        <w:rPr>
          <w:sz w:val="24"/>
        </w:rPr>
        <w:t>тмы</w:t>
      </w:r>
      <w:r>
        <w:rPr>
          <w:b/>
          <w:sz w:val="24"/>
        </w:rPr>
        <w:t>,</w:t>
      </w:r>
      <w:r>
        <w:rPr>
          <w:sz w:val="24"/>
        </w:rPr>
        <w:t xml:space="preserve"> аллергические реакции, раздражение глаз, повреждение растительности, зданий и сооружений.</w:t>
      </w:r>
      <w:r>
        <w:rPr>
          <w:noProof/>
          <w:sz w:val="24"/>
        </w:rPr>
        <w:t xml:space="preserve">     </w:t>
      </w:r>
    </w:p>
    <w:p w:rsidR="00000000" w:rsidRDefault="009843D4">
      <w:pPr>
        <w:spacing w:line="220" w:lineRule="auto"/>
        <w:ind w:left="120" w:firstLine="480"/>
        <w:rPr>
          <w:sz w:val="24"/>
        </w:rPr>
      </w:pPr>
      <w:r>
        <w:rPr>
          <w:sz w:val="24"/>
        </w:rPr>
        <w:t>Выделяют три типа смога: ледяной (аляскинск</w:t>
      </w:r>
      <w:r>
        <w:rPr>
          <w:sz w:val="24"/>
        </w:rPr>
        <w:t>ого типа); влажный (лондонского типа); сухой, или фотохимический (лос-анжелесского типа).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  <w:r>
        <w:rPr>
          <w:sz w:val="24"/>
        </w:rPr>
        <w:t>Наиболее изучен влажный смог. Он обычен для мест с высоко относительной влажностью воздуха и частыми туманами. Это способствует смешиванию загрязняющих веществ, их вз</w:t>
      </w:r>
      <w:r>
        <w:rPr>
          <w:sz w:val="24"/>
        </w:rPr>
        <w:t>аимодействию химических реакциях. Эти загрязняющие вещества, непосредственно выброшены в атмосферу, они называются первичными загрязнителями. Главными токсичными компонентами влажного смога являются чаще всего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. Печально знаменит случай, когда в</w:t>
      </w:r>
      <w:r>
        <w:rPr>
          <w:noProof/>
          <w:sz w:val="24"/>
        </w:rPr>
        <w:t xml:space="preserve"> 1</w:t>
      </w:r>
      <w:r>
        <w:rPr>
          <w:noProof/>
          <w:sz w:val="24"/>
        </w:rPr>
        <w:t>952 г. в</w:t>
      </w:r>
      <w:r>
        <w:rPr>
          <w:sz w:val="24"/>
        </w:rPr>
        <w:t>лажный смог в Лондоне унес более</w:t>
      </w:r>
      <w:r>
        <w:rPr>
          <w:noProof/>
          <w:sz w:val="24"/>
        </w:rPr>
        <w:t xml:space="preserve"> 4</w:t>
      </w:r>
      <w:r>
        <w:rPr>
          <w:sz w:val="24"/>
        </w:rPr>
        <w:t xml:space="preserve"> тысяч жизней.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b/>
          <w:sz w:val="24"/>
        </w:rPr>
        <w:t>Фотохимический смог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вторичное загрязнение воздуха, возникающее в процессе разложения первичных загрязняющих  веществ солнечными лучами. Главный ядовитый компонент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озон. 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b/>
          <w:sz w:val="24"/>
        </w:rPr>
        <w:t>Ледяной смог</w:t>
      </w:r>
      <w:r>
        <w:rPr>
          <w:sz w:val="24"/>
        </w:rPr>
        <w:t xml:space="preserve"> возникает пр</w:t>
      </w:r>
      <w:r>
        <w:rPr>
          <w:sz w:val="24"/>
        </w:rPr>
        <w:t>и очень низких температурах и антициклоне. В этом случае выбросы даже небольшого количества за</w:t>
      </w:r>
      <w:r>
        <w:rPr>
          <w:sz w:val="24"/>
        </w:rPr>
        <w:softHyphen/>
        <w:t>грязняющих веществ приводят к возникновению густого тумана, состоящего из мельчайших кристалликов льда и, например, серной  кислоты.</w:t>
      </w:r>
    </w:p>
    <w:p w:rsidR="00000000" w:rsidRDefault="009843D4">
      <w:pPr>
        <w:spacing w:line="220" w:lineRule="auto"/>
        <w:ind w:left="120" w:firstLine="480"/>
        <w:rPr>
          <w:sz w:val="24"/>
        </w:rPr>
      </w:pPr>
      <w:r>
        <w:rPr>
          <w:sz w:val="24"/>
        </w:rPr>
        <w:t>Топливо обычно состоит из уг</w:t>
      </w:r>
      <w:r>
        <w:rPr>
          <w:sz w:val="24"/>
        </w:rPr>
        <w:t>леводородов и обычный процесс сгорания его идет согласно уравнению:</w:t>
      </w:r>
    </w:p>
    <w:p w:rsidR="00000000" w:rsidRDefault="009843D4">
      <w:pPr>
        <w:spacing w:before="140" w:line="240" w:lineRule="auto"/>
        <w:ind w:left="520"/>
        <w:jc w:val="left"/>
        <w:rPr>
          <w:noProof/>
          <w:sz w:val="24"/>
        </w:rPr>
      </w:pPr>
      <w:r>
        <w:rPr>
          <w:sz w:val="24"/>
        </w:rPr>
        <w:t xml:space="preserve"> «4СН»    +5О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        →</w:t>
      </w:r>
      <w:r>
        <w:rPr>
          <w:sz w:val="24"/>
        </w:rPr>
        <w:t xml:space="preserve">     4СО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         +</w:t>
      </w:r>
      <w:r>
        <w:rPr>
          <w:sz w:val="24"/>
        </w:rPr>
        <w:t xml:space="preserve">     2Н</w:t>
      </w:r>
      <w:r>
        <w:rPr>
          <w:sz w:val="24"/>
          <w:vertAlign w:val="subscript"/>
        </w:rPr>
        <w:t>2</w:t>
      </w:r>
      <w:r>
        <w:rPr>
          <w:sz w:val="24"/>
        </w:rPr>
        <w:t>О(г)</w:t>
      </w:r>
      <w:r>
        <w:rPr>
          <w:noProof/>
          <w:sz w:val="24"/>
        </w:rPr>
        <w:t xml:space="preserve">                   (1.13) </w:t>
      </w:r>
    </w:p>
    <w:p w:rsidR="00000000" w:rsidRDefault="009843D4">
      <w:pPr>
        <w:spacing w:line="240" w:lineRule="auto"/>
        <w:ind w:left="522"/>
        <w:jc w:val="left"/>
        <w:rPr>
          <w:sz w:val="24"/>
        </w:rPr>
      </w:pPr>
      <w:r>
        <w:rPr>
          <w:sz w:val="24"/>
        </w:rPr>
        <w:t>топливо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кислород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диоксид углерода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вода.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</w:p>
    <w:p w:rsidR="00000000" w:rsidRDefault="009843D4">
      <w:pPr>
        <w:spacing w:before="20" w:line="220" w:lineRule="auto"/>
        <w:ind w:left="40" w:firstLine="480"/>
        <w:rPr>
          <w:sz w:val="24"/>
        </w:rPr>
      </w:pPr>
      <w:r>
        <w:rPr>
          <w:sz w:val="24"/>
        </w:rPr>
        <w:lastRenderedPageBreak/>
        <w:t>Этот процесс не производит впечатления особо опасной де</w:t>
      </w:r>
      <w:r>
        <w:rPr>
          <w:sz w:val="24"/>
        </w:rPr>
        <w:t>я</w:t>
      </w:r>
      <w:r>
        <w:rPr>
          <w:sz w:val="24"/>
        </w:rPr>
        <w:softHyphen/>
        <w:t>тельности, поскольку ни С0</w:t>
      </w:r>
      <w:r>
        <w:rPr>
          <w:sz w:val="24"/>
          <w:vertAlign w:val="subscript"/>
        </w:rPr>
        <w:t>2</w:t>
      </w:r>
      <w:r>
        <w:rPr>
          <w:i/>
          <w:sz w:val="24"/>
        </w:rPr>
        <w:t>,</w:t>
      </w:r>
      <w:r>
        <w:rPr>
          <w:sz w:val="24"/>
        </w:rPr>
        <w:t xml:space="preserve"> ни вода не являются токсичными. Рас</w:t>
      </w:r>
      <w:r>
        <w:rPr>
          <w:sz w:val="24"/>
        </w:rPr>
        <w:softHyphen/>
        <w:t>смотрим, однако, ситуацию, когда в процессе сжигания имеет место недостаток кислорода, что может случиться внутри двигателя или котла. Теперь уравнение можно записать так:</w:t>
      </w:r>
    </w:p>
    <w:p w:rsidR="00000000" w:rsidRDefault="009843D4">
      <w:pPr>
        <w:spacing w:before="140" w:line="240" w:lineRule="auto"/>
        <w:ind w:left="520"/>
        <w:jc w:val="left"/>
        <w:rPr>
          <w:noProof/>
          <w:sz w:val="24"/>
        </w:rPr>
      </w:pPr>
      <w:r>
        <w:rPr>
          <w:sz w:val="24"/>
        </w:rPr>
        <w:t>«4СН»    +3О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   </w:t>
      </w:r>
      <w:r>
        <w:rPr>
          <w:noProof/>
          <w:sz w:val="24"/>
        </w:rPr>
        <w:t xml:space="preserve">     →</w:t>
      </w:r>
      <w:r>
        <w:rPr>
          <w:sz w:val="24"/>
        </w:rPr>
        <w:t xml:space="preserve">     4СО(г)</w:t>
      </w:r>
      <w:r>
        <w:rPr>
          <w:noProof/>
          <w:sz w:val="24"/>
        </w:rPr>
        <w:t xml:space="preserve">          +</w:t>
      </w:r>
      <w:r>
        <w:rPr>
          <w:sz w:val="24"/>
        </w:rPr>
        <w:t xml:space="preserve">     2Н</w:t>
      </w:r>
      <w:r>
        <w:rPr>
          <w:sz w:val="24"/>
          <w:vertAlign w:val="subscript"/>
        </w:rPr>
        <w:t>2</w:t>
      </w:r>
      <w:r>
        <w:rPr>
          <w:sz w:val="24"/>
        </w:rPr>
        <w:t>О(г)</w:t>
      </w:r>
      <w:r>
        <w:rPr>
          <w:noProof/>
          <w:sz w:val="24"/>
        </w:rPr>
        <w:t xml:space="preserve">        (1.14) </w:t>
      </w:r>
    </w:p>
    <w:p w:rsidR="00000000" w:rsidRDefault="009843D4">
      <w:pPr>
        <w:spacing w:before="140" w:line="240" w:lineRule="auto"/>
        <w:jc w:val="left"/>
        <w:rPr>
          <w:sz w:val="24"/>
        </w:rPr>
      </w:pPr>
      <w:r>
        <w:rPr>
          <w:noProof/>
          <w:sz w:val="24"/>
        </w:rPr>
        <w:t xml:space="preserve">       </w:t>
      </w:r>
      <w:r>
        <w:rPr>
          <w:sz w:val="24"/>
        </w:rPr>
        <w:t>топливо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кислород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 моноксид углерода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вода.</w:t>
      </w:r>
    </w:p>
    <w:p w:rsidR="00000000" w:rsidRDefault="009843D4">
      <w:pPr>
        <w:spacing w:line="220" w:lineRule="auto"/>
        <w:ind w:firstLine="120"/>
        <w:jc w:val="left"/>
        <w:rPr>
          <w:sz w:val="24"/>
        </w:rPr>
      </w:pPr>
      <w:r>
        <w:rPr>
          <w:sz w:val="24"/>
        </w:rPr>
        <w:t>Здесь образуется оксид углерода (СО), ядовитый газ. Если кислорода еще меньше, можно получить углерод (т. е. сажу):</w:t>
      </w:r>
    </w:p>
    <w:p w:rsidR="00000000" w:rsidRDefault="009843D4">
      <w:pPr>
        <w:spacing w:before="40" w:line="220" w:lineRule="auto"/>
        <w:jc w:val="left"/>
        <w:rPr>
          <w:noProof/>
          <w:sz w:val="24"/>
        </w:rPr>
      </w:pPr>
      <w:r>
        <w:rPr>
          <w:sz w:val="24"/>
        </w:rPr>
        <w:t xml:space="preserve">   «4СН»</w:t>
      </w:r>
      <w:r>
        <w:rPr>
          <w:b/>
          <w:noProof/>
          <w:sz w:val="24"/>
        </w:rPr>
        <w:t xml:space="preserve"> +</w:t>
      </w:r>
      <w:r>
        <w:rPr>
          <w:sz w:val="24"/>
        </w:rPr>
        <w:t xml:space="preserve">     О</w:t>
      </w:r>
      <w:r>
        <w:rPr>
          <w:sz w:val="24"/>
          <w:vertAlign w:val="subscript"/>
        </w:rPr>
        <w:t xml:space="preserve">2            </w:t>
      </w:r>
      <w:r>
        <w:rPr>
          <w:noProof/>
          <w:sz w:val="24"/>
        </w:rPr>
        <w:t xml:space="preserve">→      </w:t>
      </w:r>
      <w:r>
        <w:rPr>
          <w:sz w:val="24"/>
        </w:rPr>
        <w:t>4С(г)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2Н</w:t>
      </w:r>
      <w:r>
        <w:rPr>
          <w:sz w:val="24"/>
          <w:vertAlign w:val="subscript"/>
        </w:rPr>
        <w:t>2</w:t>
      </w:r>
      <w:r>
        <w:rPr>
          <w:sz w:val="24"/>
        </w:rPr>
        <w:t>О(г)</w:t>
      </w:r>
      <w:r>
        <w:rPr>
          <w:noProof/>
          <w:sz w:val="24"/>
        </w:rPr>
        <w:t xml:space="preserve">        (1.15) </w:t>
      </w:r>
    </w:p>
    <w:p w:rsidR="00000000" w:rsidRDefault="009843D4">
      <w:pPr>
        <w:spacing w:before="40" w:line="220" w:lineRule="auto"/>
        <w:jc w:val="left"/>
        <w:rPr>
          <w:sz w:val="24"/>
        </w:rPr>
      </w:pPr>
      <w:r>
        <w:rPr>
          <w:sz w:val="24"/>
        </w:rPr>
        <w:t>топливо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кислород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 «сажа»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вода.</w:t>
      </w:r>
    </w:p>
    <w:p w:rsidR="00000000" w:rsidRDefault="009843D4">
      <w:pPr>
        <w:spacing w:before="20" w:line="220" w:lineRule="auto"/>
        <w:ind w:firstLine="320"/>
        <w:rPr>
          <w:sz w:val="24"/>
        </w:rPr>
      </w:pPr>
      <w:r>
        <w:rPr>
          <w:sz w:val="24"/>
        </w:rPr>
        <w:t>При низких температурах и в случаях относительно небольшого количества</w:t>
      </w:r>
      <w:r>
        <w:rPr>
          <w:noProof/>
          <w:sz w:val="24"/>
        </w:rPr>
        <w:t xml:space="preserve"> 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реакции пиролиза (т. е. реакции, когда разрушение происходит в результате нагревания) могут вызвать изменен</w:t>
      </w:r>
      <w:r>
        <w:rPr>
          <w:sz w:val="24"/>
        </w:rPr>
        <w:t>ия в рас</w:t>
      </w:r>
      <w:r>
        <w:rPr>
          <w:sz w:val="24"/>
        </w:rPr>
        <w:softHyphen/>
        <w:t>положении атомов, приводящие к образованию полициклических ароматических углеводородов в процессе сжигания. Наиболее печально известен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бензо(а)пирен, соединение, вызывающее рак.</w:t>
      </w:r>
    </w:p>
    <w:p w:rsidR="00000000" w:rsidRDefault="009843D4">
      <w:pPr>
        <w:spacing w:before="20" w:line="220" w:lineRule="auto"/>
        <w:ind w:firstLine="320"/>
        <w:rPr>
          <w:sz w:val="24"/>
        </w:rPr>
      </w:pPr>
      <w:r>
        <w:rPr>
          <w:sz w:val="24"/>
        </w:rPr>
        <w:t xml:space="preserve"> Таким образом, несмотря на то, что сжигание топлива перво</w:t>
      </w:r>
      <w:r>
        <w:rPr>
          <w:sz w:val="24"/>
        </w:rPr>
        <w:softHyphen/>
        <w:t>начально</w:t>
      </w:r>
      <w:r>
        <w:rPr>
          <w:sz w:val="24"/>
        </w:rPr>
        <w:t xml:space="preserve"> кажется безвредным, оно может привести к образованию ряда загрязняющих соединений углерода.</w:t>
      </w:r>
    </w:p>
    <w:p w:rsidR="00000000" w:rsidRDefault="009843D4">
      <w:pPr>
        <w:spacing w:line="220" w:lineRule="auto"/>
        <w:ind w:firstLine="280"/>
        <w:rPr>
          <w:sz w:val="24"/>
        </w:rPr>
      </w:pPr>
      <w:r>
        <w:rPr>
          <w:sz w:val="24"/>
        </w:rPr>
        <w:t>Кроме того, загрязнение воздуха могут вызвать вещества, входящие в состав топлива. Наиболее распространенной примесью в ископаемом топливе является сера (</w:t>
      </w:r>
      <w:r>
        <w:rPr>
          <w:sz w:val="24"/>
          <w:lang w:val="en-US"/>
        </w:rPr>
        <w:t>S</w:t>
      </w:r>
      <w:r>
        <w:rPr>
          <w:sz w:val="24"/>
        </w:rPr>
        <w:t>), части</w:t>
      </w:r>
      <w:r>
        <w:rPr>
          <w:sz w:val="24"/>
        </w:rPr>
        <w:t xml:space="preserve">чно представленная в виде минерала пирита, </w:t>
      </w:r>
      <w:r>
        <w:rPr>
          <w:sz w:val="24"/>
          <w:lang w:val="en-US"/>
        </w:rPr>
        <w:t>FeS</w:t>
      </w:r>
      <w:r>
        <w:rPr>
          <w:sz w:val="24"/>
          <w:vertAlign w:val="subscript"/>
        </w:rPr>
        <w:t>2</w:t>
      </w:r>
      <w:r>
        <w:rPr>
          <w:sz w:val="24"/>
        </w:rPr>
        <w:t>. В некоторых углях может содержаться до</w:t>
      </w:r>
      <w:r>
        <w:rPr>
          <w:noProof/>
          <w:sz w:val="24"/>
        </w:rPr>
        <w:t xml:space="preserve"> 6% </w:t>
      </w:r>
      <w:r>
        <w:rPr>
          <w:sz w:val="24"/>
        </w:rPr>
        <w:t xml:space="preserve">|серы, которая превращается при сжигании в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</w:p>
    <w:p w:rsidR="00000000" w:rsidRDefault="009843D4">
      <w:pPr>
        <w:spacing w:line="220" w:lineRule="auto"/>
        <w:ind w:firstLine="280"/>
        <w:rPr>
          <w:noProof/>
          <w:sz w:val="24"/>
        </w:rPr>
      </w:pPr>
      <w:r>
        <w:rPr>
          <w:sz w:val="24"/>
        </w:rPr>
        <w:t xml:space="preserve">4 </w:t>
      </w:r>
      <w:r>
        <w:rPr>
          <w:sz w:val="24"/>
          <w:lang w:val="en-US"/>
        </w:rPr>
        <w:t>FeS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(тв) + 11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(г)</w:t>
      </w:r>
      <w:r>
        <w:rPr>
          <w:noProof/>
          <w:sz w:val="24"/>
        </w:rPr>
        <w:t xml:space="preserve"> → </w:t>
      </w:r>
      <w:r>
        <w:rPr>
          <w:sz w:val="24"/>
        </w:rPr>
        <w:t xml:space="preserve">8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(г) + 2</w:t>
      </w:r>
      <w:r>
        <w:rPr>
          <w:sz w:val="24"/>
          <w:lang w:val="en-US"/>
        </w:rPr>
        <w:t>Fe</w:t>
      </w:r>
      <w:r>
        <w:rPr>
          <w:sz w:val="24"/>
          <w:vertAlign w:val="subscript"/>
        </w:rPr>
        <w:t>2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</w:rPr>
        <w:t>.</w:t>
      </w:r>
      <w:r>
        <w:rPr>
          <w:noProof/>
          <w:sz w:val="24"/>
        </w:rPr>
        <w:t xml:space="preserve">               (1.16)</w:t>
      </w:r>
    </w:p>
    <w:p w:rsidR="00000000" w:rsidRDefault="009843D4">
      <w:pPr>
        <w:spacing w:line="220" w:lineRule="auto"/>
        <w:ind w:firstLine="280"/>
        <w:rPr>
          <w:sz w:val="24"/>
        </w:rPr>
      </w:pPr>
    </w:p>
    <w:p w:rsidR="00000000" w:rsidRDefault="009843D4">
      <w:pPr>
        <w:spacing w:line="220" w:lineRule="auto"/>
        <w:ind w:firstLine="280"/>
        <w:rPr>
          <w:sz w:val="24"/>
        </w:rPr>
      </w:pPr>
      <w:r>
        <w:rPr>
          <w:sz w:val="24"/>
        </w:rPr>
        <w:t>В топливе присутствуют и другие примеси, но сера вс</w:t>
      </w:r>
      <w:r>
        <w:rPr>
          <w:sz w:val="24"/>
        </w:rPr>
        <w:t>егда считалась наиболее типичным промышленным загрязнителем воздуха. Сажа, СО,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являются первичными загрязнителями.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  <w:r>
        <w:rPr>
          <w:sz w:val="24"/>
        </w:rPr>
        <w:t>Диоксид серы хорошо растворим и поэтому может растворять</w:t>
      </w:r>
      <w:r>
        <w:rPr>
          <w:sz w:val="24"/>
        </w:rPr>
        <w:softHyphen/>
        <w:t>ся в атмосферной воде, которая конденсируется вокруг частиц, на</w:t>
      </w:r>
      <w:r>
        <w:rPr>
          <w:sz w:val="24"/>
        </w:rPr>
        <w:softHyphen/>
        <w:t>пример, ды</w:t>
      </w:r>
      <w:r>
        <w:rPr>
          <w:sz w:val="24"/>
        </w:rPr>
        <w:t>ма:</w:t>
      </w:r>
      <w:r>
        <w:rPr>
          <w:noProof/>
          <w:sz w:val="24"/>
        </w:rPr>
        <w:t xml:space="preserve">                                         </w:t>
      </w:r>
    </w:p>
    <w:p w:rsidR="00000000" w:rsidRDefault="009843D4">
      <w:pPr>
        <w:spacing w:before="60" w:line="240" w:lineRule="auto"/>
        <w:ind w:left="480"/>
        <w:jc w:val="left"/>
        <w:rPr>
          <w:noProof/>
          <w:sz w:val="24"/>
        </w:rPr>
      </w:pP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(г) + H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О(ж) ↔ H</w:t>
      </w:r>
      <w:r>
        <w:rPr>
          <w:noProof/>
          <w:sz w:val="24"/>
          <w:vertAlign w:val="superscript"/>
        </w:rPr>
        <w:t>+</w:t>
      </w:r>
      <w:r>
        <w:rPr>
          <w:noProof/>
          <w:sz w:val="24"/>
        </w:rPr>
        <w:t>(водн) + HSO</w:t>
      </w:r>
      <w:r>
        <w:rPr>
          <w:noProof/>
          <w:sz w:val="24"/>
          <w:vertAlign w:val="superscript"/>
        </w:rPr>
        <w:t>-</w:t>
      </w:r>
      <w:r>
        <w:rPr>
          <w:noProof/>
          <w:sz w:val="24"/>
          <w:vertAlign w:val="subscript"/>
        </w:rPr>
        <w:t>3</w:t>
      </w:r>
      <w:r>
        <w:rPr>
          <w:noProof/>
          <w:sz w:val="24"/>
        </w:rPr>
        <w:t>(водн)                 (1.17)</w:t>
      </w:r>
    </w:p>
    <w:p w:rsidR="00000000" w:rsidRDefault="009843D4">
      <w:pPr>
        <w:spacing w:before="60" w:line="240" w:lineRule="auto"/>
        <w:ind w:left="480"/>
        <w:jc w:val="left"/>
        <w:rPr>
          <w:sz w:val="24"/>
        </w:rPr>
      </w:pPr>
    </w:p>
    <w:p w:rsidR="00000000" w:rsidRDefault="009843D4">
      <w:pPr>
        <w:spacing w:line="240" w:lineRule="auto"/>
        <w:ind w:left="79" w:firstLine="459"/>
        <w:rPr>
          <w:sz w:val="24"/>
        </w:rPr>
      </w:pPr>
      <w:r>
        <w:rPr>
          <w:sz w:val="24"/>
        </w:rPr>
        <w:t>Следы металлов-загрязнителей железа (</w:t>
      </w:r>
      <w:r>
        <w:rPr>
          <w:sz w:val="24"/>
          <w:lang w:val="en-US"/>
        </w:rPr>
        <w:t>Fe</w:t>
      </w:r>
      <w:r>
        <w:rPr>
          <w:sz w:val="24"/>
        </w:rPr>
        <w:t xml:space="preserve">) или марганца (Мп), катализируют переход растворенного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0</w:t>
      </w:r>
      <w:r>
        <w:rPr>
          <w:sz w:val="24"/>
          <w:vertAlign w:val="subscript"/>
        </w:rPr>
        <w:t>4</w:t>
      </w:r>
      <w:r>
        <w:rPr>
          <w:sz w:val="24"/>
        </w:rPr>
        <w:t>:</w:t>
      </w:r>
    </w:p>
    <w:p w:rsidR="00000000" w:rsidRDefault="009843D4">
      <w:pPr>
        <w:pStyle w:val="FR4"/>
        <w:spacing w:before="140"/>
        <w:ind w:left="48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noProof/>
          <w:sz w:val="24"/>
        </w:rPr>
        <w:t>2HSO</w:t>
      </w:r>
      <w:r>
        <w:rPr>
          <w:rFonts w:ascii="Times New Roman" w:hAnsi="Times New Roman"/>
          <w:noProof/>
          <w:sz w:val="24"/>
          <w:vertAlign w:val="superscript"/>
        </w:rPr>
        <w:t>-</w:t>
      </w:r>
      <w:r>
        <w:rPr>
          <w:rFonts w:ascii="Times New Roman" w:hAnsi="Times New Roman"/>
          <w:noProof/>
          <w:sz w:val="24"/>
          <w:vertAlign w:val="subscript"/>
        </w:rPr>
        <w:t>3</w:t>
      </w:r>
      <w:r>
        <w:rPr>
          <w:rFonts w:ascii="Times New Roman" w:hAnsi="Times New Roman"/>
          <w:noProof/>
          <w:sz w:val="24"/>
        </w:rPr>
        <w:t>(водн)</w:t>
      </w:r>
      <w:r>
        <w:rPr>
          <w:rFonts w:ascii="Times New Roman" w:hAnsi="Times New Roman"/>
          <w:sz w:val="24"/>
        </w:rPr>
        <w:t>+ О</w:t>
      </w:r>
      <w:r>
        <w:rPr>
          <w:rFonts w:ascii="Times New Roman" w:hAnsi="Times New Roman"/>
          <w:sz w:val="24"/>
          <w:vertAlign w:val="subscript"/>
        </w:rPr>
        <w:t>2(</w:t>
      </w:r>
      <w:r>
        <w:rPr>
          <w:rFonts w:ascii="Times New Roman" w:hAnsi="Times New Roman"/>
          <w:sz w:val="24"/>
        </w:rPr>
        <w:t xml:space="preserve">водн) </w:t>
      </w:r>
      <w:r>
        <w:rPr>
          <w:noProof/>
          <w:sz w:val="24"/>
        </w:rPr>
        <w:t>↔</w:t>
      </w:r>
      <w:r>
        <w:rPr>
          <w:rFonts w:ascii="Times New Roman" w:hAnsi="Times New Roman"/>
          <w:sz w:val="24"/>
        </w:rPr>
        <w:t xml:space="preserve"> 2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>(водн)+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  <w:lang w:val="en-US"/>
        </w:rPr>
        <w:t>SO</w:t>
      </w:r>
      <w:r>
        <w:rPr>
          <w:rFonts w:ascii="Times New Roman" w:hAnsi="Times New Roman"/>
          <w:sz w:val="24"/>
          <w:vertAlign w:val="superscript"/>
        </w:rPr>
        <w:t>2-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(водн)</w:t>
      </w:r>
      <w:r>
        <w:rPr>
          <w:rFonts w:ascii="Times New Roman" w:hAnsi="Times New Roman"/>
          <w:b/>
          <w:sz w:val="24"/>
        </w:rPr>
        <w:t xml:space="preserve">                  </w:t>
      </w:r>
      <w:r>
        <w:rPr>
          <w:rFonts w:ascii="Times New Roman" w:hAnsi="Times New Roman"/>
          <w:sz w:val="24"/>
        </w:rPr>
        <w:t>(1.18</w:t>
      </w:r>
      <w:r>
        <w:rPr>
          <w:rFonts w:ascii="Times New Roman" w:hAnsi="Times New Roman"/>
          <w:b/>
          <w:sz w:val="24"/>
        </w:rPr>
        <w:t>)</w:t>
      </w:r>
    </w:p>
    <w:p w:rsidR="00000000" w:rsidRDefault="009843D4">
      <w:pPr>
        <w:pStyle w:val="FR4"/>
        <w:ind w:left="482"/>
        <w:rPr>
          <w:rFonts w:ascii="Times New Roman" w:hAnsi="Times New Roman"/>
          <w:sz w:val="24"/>
        </w:rPr>
      </w:pPr>
    </w:p>
    <w:p w:rsidR="00000000" w:rsidRDefault="009843D4">
      <w:pPr>
        <w:spacing w:before="20" w:line="220" w:lineRule="auto"/>
        <w:ind w:left="120" w:firstLine="460"/>
        <w:rPr>
          <w:sz w:val="24"/>
        </w:rPr>
      </w:pPr>
      <w:r>
        <w:rPr>
          <w:sz w:val="24"/>
        </w:rPr>
        <w:t xml:space="preserve">Серная кислота обладает большим сродством к воде, поэтому образовавшаяся капелька дополнительно адсорбирует воду. Капельки постепенно растут и «туман-убийца», влажный смог, сгущается достигая очень низких значений рН. </w:t>
      </w:r>
      <w:r>
        <w:rPr>
          <w:sz w:val="24"/>
        </w:rPr>
        <w:t xml:space="preserve">                            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>Переход в</w:t>
      </w:r>
      <w:r>
        <w:rPr>
          <w:noProof/>
          <w:sz w:val="24"/>
        </w:rPr>
        <w:t xml:space="preserve"> XX</w:t>
      </w:r>
      <w:r>
        <w:rPr>
          <w:sz w:val="24"/>
        </w:rPr>
        <w:t xml:space="preserve"> в. к топливам, получаемым из бензина, привел к</w:t>
      </w:r>
      <w:r>
        <w:rPr>
          <w:i/>
          <w:sz w:val="24"/>
        </w:rPr>
        <w:t xml:space="preserve"> </w:t>
      </w:r>
      <w:r>
        <w:rPr>
          <w:sz w:val="24"/>
        </w:rPr>
        <w:t>возникновению совершенно нового вида загрязнения воздуха, связанного с более высокой летучестью жидких топлив. Автотранспор как важнейший потребитель жидкого топлива с</w:t>
      </w:r>
      <w:r>
        <w:rPr>
          <w:sz w:val="24"/>
        </w:rPr>
        <w:t>тал основным источ</w:t>
      </w:r>
      <w:r>
        <w:rPr>
          <w:sz w:val="24"/>
        </w:rPr>
        <w:softHyphen/>
        <w:t xml:space="preserve">ником современного загрязнения воздуха. Однако загрязнители, которые действительно вызывают проблемы, сами по себе не выбрасываются автотранспортом. Они образуются в атмосфере в результат реакций первичных загрязнителей, таких, как </w:t>
      </w:r>
      <w:r>
        <w:rPr>
          <w:sz w:val="24"/>
          <w:lang w:val="en-US"/>
        </w:rPr>
        <w:t>NO</w:t>
      </w:r>
      <w:r>
        <w:rPr>
          <w:sz w:val="24"/>
        </w:rPr>
        <w:t>, с</w:t>
      </w:r>
      <w:r>
        <w:rPr>
          <w:sz w:val="24"/>
        </w:rPr>
        <w:t xml:space="preserve"> несгоревшим топливом, поступающим непосредственно из автомобилей. Химические реакции, приводящие к образованию вторичных загрязнителей протекают наиболее эффективно при солнечном свете, поэтому возникающее загрязнение воздуха называется фотохимическим смо</w:t>
      </w:r>
      <w:r>
        <w:rPr>
          <w:sz w:val="24"/>
        </w:rPr>
        <w:t xml:space="preserve">гом. </w:t>
      </w:r>
    </w:p>
    <w:p w:rsidR="00000000" w:rsidRDefault="009843D4">
      <w:pPr>
        <w:spacing w:line="220" w:lineRule="auto"/>
        <w:ind w:left="120" w:firstLine="460"/>
        <w:rPr>
          <w:sz w:val="24"/>
        </w:rPr>
      </w:pPr>
      <w:r>
        <w:rPr>
          <w:sz w:val="24"/>
        </w:rPr>
        <w:t>Воздух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 основном смесь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. При высокой температуре пламени молекулы в воздухе могут распадаться и даже молекулы сравнительно инертного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mallCaps/>
          <w:sz w:val="24"/>
        </w:rPr>
        <w:t xml:space="preserve"> </w:t>
      </w:r>
      <w:r>
        <w:rPr>
          <w:sz w:val="24"/>
        </w:rPr>
        <w:t>подвергаются реакциям:</w:t>
      </w:r>
      <w:r>
        <w:rPr>
          <w:noProof/>
          <w:sz w:val="24"/>
        </w:rPr>
        <w:t xml:space="preserve"> </w:t>
      </w:r>
      <w:r>
        <w:rPr>
          <w:sz w:val="24"/>
        </w:rPr>
        <w:t xml:space="preserve">          </w:t>
      </w:r>
    </w:p>
    <w:p w:rsidR="00000000" w:rsidRDefault="009843D4">
      <w:pPr>
        <w:spacing w:before="40" w:line="220" w:lineRule="auto"/>
        <w:ind w:left="120" w:firstLine="460"/>
        <w:rPr>
          <w:sz w:val="24"/>
        </w:rPr>
      </w:pPr>
      <w:r>
        <w:rPr>
          <w:sz w:val="24"/>
        </w:rPr>
        <w:t>О(г)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</w:t>
      </w:r>
      <w:r>
        <w:rPr>
          <w:sz w:val="24"/>
          <w:lang w:val="en-US"/>
        </w:rPr>
        <w:t>NO</w:t>
      </w:r>
      <w:r>
        <w:rPr>
          <w:noProof/>
          <w:sz w:val="24"/>
        </w:rPr>
        <w:t xml:space="preserve"> </w:t>
      </w:r>
      <w:r>
        <w:rPr>
          <w:sz w:val="24"/>
        </w:rPr>
        <w:t xml:space="preserve">+ </w:t>
      </w:r>
      <w:r>
        <w:rPr>
          <w:sz w:val="24"/>
          <w:lang w:val="en-US"/>
        </w:rPr>
        <w:t>N</w:t>
      </w:r>
      <w:r>
        <w:rPr>
          <w:sz w:val="24"/>
        </w:rPr>
        <w:t>(г)</w:t>
      </w:r>
      <w:r>
        <w:rPr>
          <w:noProof/>
          <w:sz w:val="24"/>
        </w:rPr>
        <w:t xml:space="preserve"> </w:t>
      </w:r>
      <w:r>
        <w:rPr>
          <w:smallCaps/>
          <w:noProof/>
          <w:sz w:val="24"/>
        </w:rPr>
        <w:t xml:space="preserve">                                         </w:t>
      </w:r>
      <w:r>
        <w:rPr>
          <w:noProof/>
          <w:sz w:val="24"/>
        </w:rPr>
        <w:t>(1.1</w:t>
      </w:r>
      <w:r>
        <w:rPr>
          <w:noProof/>
          <w:sz w:val="24"/>
        </w:rPr>
        <w:t xml:space="preserve">9) </w:t>
      </w:r>
    </w:p>
    <w:p w:rsidR="00000000" w:rsidRDefault="009843D4">
      <w:pPr>
        <w:spacing w:before="40" w:line="220" w:lineRule="auto"/>
        <w:ind w:left="120" w:firstLine="460"/>
        <w:rPr>
          <w:noProof/>
          <w:sz w:val="24"/>
        </w:rPr>
      </w:pPr>
      <w:r>
        <w:rPr>
          <w:sz w:val="24"/>
          <w:lang w:val="en-US"/>
        </w:rPr>
        <w:t>N</w:t>
      </w:r>
      <w:r>
        <w:rPr>
          <w:sz w:val="24"/>
        </w:rPr>
        <w:t>(г) + О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→ </w:t>
      </w:r>
      <w:r>
        <w:rPr>
          <w:sz w:val="24"/>
          <w:lang w:val="en-US"/>
        </w:rPr>
        <w:t>NO</w:t>
      </w:r>
      <w:r>
        <w:rPr>
          <w:sz w:val="24"/>
        </w:rPr>
        <w:t>(г)  + О(г).</w:t>
      </w:r>
      <w:r>
        <w:rPr>
          <w:noProof/>
          <w:sz w:val="24"/>
        </w:rPr>
        <w:t xml:space="preserve">                             (1.20)</w:t>
      </w:r>
    </w:p>
    <w:p w:rsidR="00000000" w:rsidRDefault="009843D4">
      <w:pPr>
        <w:spacing w:before="40" w:line="220" w:lineRule="auto"/>
        <w:ind w:left="120" w:firstLine="460"/>
        <w:rPr>
          <w:sz w:val="24"/>
        </w:rPr>
      </w:pPr>
      <w:r>
        <w:rPr>
          <w:noProof/>
          <w:sz w:val="24"/>
        </w:rPr>
        <w:t xml:space="preserve"> </w:t>
      </w:r>
      <w:r>
        <w:rPr>
          <w:sz w:val="24"/>
        </w:rPr>
        <w:t>Согласно уравнению</w:t>
      </w:r>
      <w:r>
        <w:rPr>
          <w:noProof/>
          <w:sz w:val="24"/>
        </w:rPr>
        <w:t xml:space="preserve"> (1.20)</w:t>
      </w:r>
      <w:r>
        <w:rPr>
          <w:sz w:val="24"/>
        </w:rPr>
        <w:t xml:space="preserve"> образуется атом кислорода, который входит в уравнение</w:t>
      </w:r>
      <w:r>
        <w:rPr>
          <w:noProof/>
          <w:sz w:val="24"/>
        </w:rPr>
        <w:t xml:space="preserve"> (1.19).</w:t>
      </w:r>
      <w:r>
        <w:rPr>
          <w:sz w:val="24"/>
        </w:rPr>
        <w:t xml:space="preserve"> Однажды возникший в пламени атом кислорода будет воссоздаваться и участвовать во всей цепочке реак</w:t>
      </w:r>
      <w:r>
        <w:rPr>
          <w:sz w:val="24"/>
        </w:rPr>
        <w:t xml:space="preserve">ций, приводящих к образованию </w:t>
      </w:r>
      <w:r>
        <w:rPr>
          <w:sz w:val="24"/>
          <w:lang w:val="en-US"/>
        </w:rPr>
        <w:t>NO</w:t>
      </w:r>
      <w:r>
        <w:rPr>
          <w:sz w:val="24"/>
        </w:rPr>
        <w:t>. Если просуммировать эти две реакции, получим</w:t>
      </w:r>
    </w:p>
    <w:p w:rsidR="00000000" w:rsidRDefault="009843D4">
      <w:pPr>
        <w:pStyle w:val="FR2"/>
        <w:spacing w:before="1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</w:t>
      </w:r>
      <w:r>
        <w:rPr>
          <w:noProof/>
          <w:sz w:val="24"/>
        </w:rPr>
        <w:t xml:space="preserve"> </w:t>
      </w:r>
      <w:r>
        <w:rPr>
          <w:rFonts w:ascii="Times New Roman" w:hAnsi="Times New Roman"/>
          <w:sz w:val="24"/>
        </w:rPr>
        <w:t>+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</w:t>
      </w:r>
      <w:r>
        <w:rPr>
          <w:noProof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>→ 2</w:t>
      </w: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</w:rPr>
        <w:t xml:space="preserve">(г                 </w:t>
      </w:r>
      <w:r>
        <w:rPr>
          <w:rFonts w:ascii="Times New Roman" w:hAnsi="Times New Roman"/>
          <w:noProof/>
          <w:sz w:val="24"/>
        </w:rPr>
        <w:t xml:space="preserve"> (1.21)</w:t>
      </w:r>
    </w:p>
    <w:p w:rsidR="00000000" w:rsidRDefault="009843D4">
      <w:pPr>
        <w:spacing w:line="220" w:lineRule="auto"/>
        <w:ind w:firstLine="720"/>
        <w:rPr>
          <w:sz w:val="24"/>
        </w:rPr>
      </w:pPr>
      <w:r>
        <w:rPr>
          <w:sz w:val="24"/>
        </w:rPr>
        <w:lastRenderedPageBreak/>
        <w:t>Уравнения показывают, как оксиды азота образуются в пламени. Они появляются потому, что топливо сжигается в воздухе, а н</w:t>
      </w:r>
      <w:r>
        <w:rPr>
          <w:sz w:val="24"/>
        </w:rPr>
        <w:t>е в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. Кроме того, некоторые топлива содержат соединения азота в качестве примесей, ив результате продукты сгорания этих примесей </w:t>
      </w:r>
      <w:r>
        <w:rPr>
          <w:i/>
          <w:noProof/>
          <w:sz w:val="24"/>
        </w:rPr>
        <w:t>,</w:t>
      </w:r>
      <w:r>
        <w:rPr>
          <w:sz w:val="24"/>
        </w:rPr>
        <w:t xml:space="preserve"> служат источником появления других оксидов азота. Окисление ок</w:t>
      </w:r>
      <w:r>
        <w:rPr>
          <w:sz w:val="24"/>
        </w:rPr>
        <w:softHyphen/>
        <w:t xml:space="preserve">сида азота в смоге дает диоксид азота, бурый газ. Этот цвет </w:t>
      </w:r>
      <w:r>
        <w:rPr>
          <w:sz w:val="24"/>
        </w:rPr>
        <w:t>означает, что газ поглощает свет (с длиной волны менее</w:t>
      </w:r>
      <w:r>
        <w:rPr>
          <w:noProof/>
          <w:sz w:val="24"/>
        </w:rPr>
        <w:t xml:space="preserve"> 310</w:t>
      </w:r>
      <w:r>
        <w:rPr>
          <w:sz w:val="24"/>
        </w:rPr>
        <w:t xml:space="preserve"> нм), фотохимиче</w:t>
      </w:r>
      <w:r>
        <w:rPr>
          <w:sz w:val="24"/>
        </w:rPr>
        <w:softHyphen/>
        <w:t>ски активен и претерпевает диссоциацию:</w:t>
      </w:r>
    </w:p>
    <w:p w:rsidR="00000000" w:rsidRDefault="009843D4">
      <w:pPr>
        <w:spacing w:line="220" w:lineRule="auto"/>
        <w:ind w:firstLine="720"/>
        <w:rPr>
          <w:sz w:val="24"/>
        </w:rPr>
      </w:pPr>
    </w:p>
    <w:p w:rsidR="00000000" w:rsidRDefault="009843D4">
      <w:pPr>
        <w:spacing w:line="220" w:lineRule="auto"/>
        <w:ind w:firstLine="720"/>
        <w:rPr>
          <w:sz w:val="24"/>
        </w:rPr>
      </w:pP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(г) + </w:t>
      </w:r>
      <w:r>
        <w:rPr>
          <w:sz w:val="24"/>
          <w:lang w:val="en-US"/>
        </w:rPr>
        <w:t>hν</w:t>
      </w:r>
      <w:r>
        <w:rPr>
          <w:sz w:val="24"/>
        </w:rPr>
        <w:t xml:space="preserve"> </w:t>
      </w:r>
      <w:r>
        <w:rPr>
          <w:noProof/>
          <w:sz w:val="24"/>
        </w:rPr>
        <w:t xml:space="preserve">→ </w:t>
      </w:r>
      <w:r>
        <w:rPr>
          <w:sz w:val="24"/>
          <w:lang w:val="en-US"/>
        </w:rPr>
        <w:t>NO</w:t>
      </w:r>
      <w:r>
        <w:rPr>
          <w:sz w:val="24"/>
        </w:rPr>
        <w:t xml:space="preserve">(г)  + О(г)                                                </w:t>
      </w:r>
      <w:r>
        <w:rPr>
          <w:noProof/>
          <w:sz w:val="24"/>
        </w:rPr>
        <w:t xml:space="preserve"> (1.22)</w:t>
      </w:r>
    </w:p>
    <w:p w:rsidR="00000000" w:rsidRDefault="009843D4">
      <w:pPr>
        <w:spacing w:before="40" w:line="220" w:lineRule="auto"/>
        <w:rPr>
          <w:sz w:val="24"/>
        </w:rPr>
      </w:pPr>
      <w:r>
        <w:rPr>
          <w:sz w:val="24"/>
        </w:rPr>
        <w:t xml:space="preserve">   Таким образом, согласно уравнению</w:t>
      </w:r>
      <w:r>
        <w:rPr>
          <w:noProof/>
          <w:sz w:val="24"/>
        </w:rPr>
        <w:t xml:space="preserve"> (1.22),</w:t>
      </w:r>
      <w:r>
        <w:rPr>
          <w:sz w:val="24"/>
        </w:rPr>
        <w:t xml:space="preserve"> вновь возник</w:t>
      </w:r>
      <w:r>
        <w:rPr>
          <w:sz w:val="24"/>
        </w:rPr>
        <w:t>ает оксид азота, но также одиночный и реакционноспособный атом кислорода, который может вступать в реакции с образованием Оз:</w:t>
      </w:r>
    </w:p>
    <w:p w:rsidR="00000000" w:rsidRDefault="009843D4">
      <w:pPr>
        <w:pStyle w:val="FR2"/>
        <w:spacing w:before="1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О(г)    +  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</w:t>
      </w:r>
      <w:r>
        <w:rPr>
          <w:rFonts w:ascii="Times New Roman" w:hAnsi="Times New Roman"/>
          <w:noProof/>
          <w:sz w:val="24"/>
        </w:rPr>
        <w:t xml:space="preserve"> →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(г)</w:t>
      </w:r>
      <w:r>
        <w:rPr>
          <w:noProof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 xml:space="preserve">                             (1.23)</w:t>
      </w:r>
    </w:p>
    <w:p w:rsidR="00000000" w:rsidRDefault="009843D4">
      <w:pPr>
        <w:pStyle w:val="FR2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Озон – это единственный загрязнитель, который наиболее ясно характери</w:t>
      </w:r>
      <w:r>
        <w:rPr>
          <w:rFonts w:ascii="Times New Roman" w:hAnsi="Times New Roman"/>
          <w:sz w:val="24"/>
        </w:rPr>
        <w:t>зует фотохимический смог. Однако О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, который пред</w:t>
      </w:r>
      <w:r>
        <w:rPr>
          <w:rFonts w:ascii="Times New Roman" w:hAnsi="Times New Roman"/>
          <w:sz w:val="24"/>
        </w:rPr>
        <w:softHyphen/>
        <w:t>оставляет такую проблему, не выбрасывается автомобилями (или любым основным загрязнителем). Это вторичный загрязнитель.</w:t>
      </w:r>
    </w:p>
    <w:p w:rsidR="00000000" w:rsidRDefault="009843D4">
      <w:pPr>
        <w:pStyle w:val="FR2"/>
        <w:ind w:firstLine="540"/>
        <w:jc w:val="both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sz w:val="24"/>
        </w:rPr>
        <w:t>Итак, летучие органические соединения, высвобождаемые благодаря использованию топлив н</w:t>
      </w:r>
      <w:r>
        <w:rPr>
          <w:rFonts w:ascii="Times New Roman" w:hAnsi="Times New Roman"/>
          <w:sz w:val="24"/>
        </w:rPr>
        <w:t xml:space="preserve">а основе бензина, способствуют превращению </w:t>
      </w: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</w:rPr>
        <w:t xml:space="preserve"> в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(и лежат в основе фотохимического смога).</w:t>
      </w:r>
    </w:p>
    <w:p w:rsidR="00000000" w:rsidRDefault="009843D4">
      <w:pPr>
        <w:spacing w:before="20" w:line="220" w:lineRule="auto"/>
        <w:ind w:firstLine="80"/>
        <w:rPr>
          <w:sz w:val="24"/>
        </w:rPr>
      </w:pPr>
      <w:r>
        <w:rPr>
          <w:noProof/>
          <w:sz w:val="24"/>
        </w:rPr>
        <w:t xml:space="preserve">В </w:t>
      </w:r>
      <w:r>
        <w:rPr>
          <w:sz w:val="24"/>
        </w:rPr>
        <w:t>процессе окисления углеводородов в атмосфере особо нужно отметить роль радикала ОН*. Рассмотрим метан (СН</w:t>
      </w:r>
      <w:r>
        <w:rPr>
          <w:sz w:val="24"/>
          <w:vertAlign w:val="subscript"/>
        </w:rPr>
        <w:t>4</w:t>
      </w:r>
      <w:r>
        <w:rPr>
          <w:sz w:val="24"/>
        </w:rPr>
        <w:t>) в качестве простого примера этого процесса:</w:t>
      </w:r>
    </w:p>
    <w:p w:rsidR="00000000" w:rsidRDefault="009843D4">
      <w:pPr>
        <w:pStyle w:val="FR2"/>
        <w:spacing w:before="60"/>
        <w:ind w:left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>ОН(г)+СН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(г)</w:t>
      </w:r>
      <w:r>
        <w:rPr>
          <w:rFonts w:ascii="Times New Roman" w:hAnsi="Times New Roman"/>
          <w:noProof/>
          <w:sz w:val="24"/>
        </w:rPr>
        <w:t xml:space="preserve"> →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О(г)+ СН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noProof/>
          <w:sz w:val="24"/>
        </w:rPr>
        <w:t xml:space="preserve">(г)                                                    (1.24) </w:t>
      </w:r>
    </w:p>
    <w:p w:rsidR="00000000" w:rsidRDefault="009843D4">
      <w:pPr>
        <w:pStyle w:val="FR4"/>
        <w:spacing w:before="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СН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noProof/>
          <w:sz w:val="24"/>
        </w:rPr>
        <w:t xml:space="preserve">(г) </w:t>
      </w:r>
      <w:r>
        <w:rPr>
          <w:rFonts w:ascii="Times New Roman" w:hAnsi="Times New Roman"/>
          <w:sz w:val="24"/>
        </w:rPr>
        <w:t>+ 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</w:t>
      </w:r>
      <w:r>
        <w:rPr>
          <w:rFonts w:ascii="Times New Roman" w:hAnsi="Times New Roman"/>
          <w:noProof/>
          <w:sz w:val="24"/>
        </w:rPr>
        <w:t xml:space="preserve"> →СН</w:t>
      </w:r>
      <w:r>
        <w:rPr>
          <w:rFonts w:ascii="Times New Roman" w:hAnsi="Times New Roman"/>
          <w:noProof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                                                               (1.25)</w:t>
      </w: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noProof/>
          <w:sz w:val="24"/>
        </w:rPr>
        <w:t xml:space="preserve">               СН</w:t>
      </w:r>
      <w:r>
        <w:rPr>
          <w:noProof/>
          <w:sz w:val="24"/>
          <w:vertAlign w:val="subscript"/>
        </w:rPr>
        <w:t>3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(г) + </w:t>
      </w:r>
      <w:r>
        <w:rPr>
          <w:sz w:val="24"/>
          <w:lang w:val="en-US"/>
        </w:rPr>
        <w:t>NO</w:t>
      </w:r>
      <w:r>
        <w:rPr>
          <w:sz w:val="24"/>
        </w:rPr>
        <w:t xml:space="preserve">(г) </w:t>
      </w:r>
      <w:r>
        <w:rPr>
          <w:noProof/>
          <w:sz w:val="24"/>
        </w:rPr>
        <w:t>→СН</w:t>
      </w:r>
      <w:r>
        <w:rPr>
          <w:noProof/>
          <w:sz w:val="24"/>
          <w:vertAlign w:val="subscript"/>
        </w:rPr>
        <w:t>3</w:t>
      </w:r>
      <w:r>
        <w:rPr>
          <w:sz w:val="24"/>
        </w:rPr>
        <w:t xml:space="preserve">О(г) +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(г)        </w:t>
      </w:r>
      <w:r>
        <w:rPr>
          <w:sz w:val="24"/>
        </w:rPr>
        <w:t xml:space="preserve">                                    (1.26)   </w:t>
      </w: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noProof/>
          <w:sz w:val="24"/>
        </w:rPr>
        <w:t xml:space="preserve">               СН</w:t>
      </w:r>
      <w:r>
        <w:rPr>
          <w:noProof/>
          <w:sz w:val="24"/>
          <w:vertAlign w:val="subscript"/>
        </w:rPr>
        <w:t>3</w:t>
      </w:r>
      <w:r>
        <w:rPr>
          <w:sz w:val="24"/>
        </w:rPr>
        <w:t>О(г) +    О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</w:t>
      </w:r>
      <w:r>
        <w:rPr>
          <w:sz w:val="24"/>
        </w:rPr>
        <w:t xml:space="preserve"> </w:t>
      </w:r>
      <w:r>
        <w:rPr>
          <w:noProof/>
          <w:sz w:val="24"/>
        </w:rPr>
        <w:t xml:space="preserve">→ НСНО (г) + </w:t>
      </w:r>
      <w:r>
        <w:rPr>
          <w:sz w:val="24"/>
        </w:rPr>
        <w:t xml:space="preserve"> НО</w:t>
      </w:r>
      <w:r>
        <w:rPr>
          <w:sz w:val="24"/>
          <w:vertAlign w:val="superscript"/>
        </w:rPr>
        <w:t>-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(г)                                     (1.27)</w:t>
      </w: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sz w:val="24"/>
        </w:rPr>
        <w:t xml:space="preserve">               НО</w:t>
      </w:r>
      <w:r>
        <w:rPr>
          <w:sz w:val="24"/>
          <w:vertAlign w:val="superscript"/>
        </w:rPr>
        <w:t>-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(г) + </w:t>
      </w:r>
      <w:r>
        <w:rPr>
          <w:sz w:val="24"/>
          <w:lang w:val="en-US"/>
        </w:rPr>
        <w:t>NO</w:t>
      </w:r>
      <w:r>
        <w:rPr>
          <w:sz w:val="24"/>
        </w:rPr>
        <w:t xml:space="preserve">(г) </w:t>
      </w:r>
      <w:r>
        <w:rPr>
          <w:noProof/>
          <w:sz w:val="24"/>
        </w:rPr>
        <w:t>→Н</w:t>
      </w:r>
      <w:r>
        <w:rPr>
          <w:sz w:val="24"/>
        </w:rPr>
        <w:t>О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(г) +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>(г)                                                  (1.28)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 xml:space="preserve">Эти </w:t>
      </w:r>
      <w:r>
        <w:rPr>
          <w:sz w:val="24"/>
        </w:rPr>
        <w:t>реакции показывают превращение оксида азота (</w:t>
      </w:r>
      <w:r>
        <w:rPr>
          <w:sz w:val="24"/>
          <w:lang w:val="en-US"/>
        </w:rPr>
        <w:t>NO</w:t>
      </w:r>
      <w:r>
        <w:rPr>
          <w:sz w:val="24"/>
        </w:rPr>
        <w:t xml:space="preserve">) в </w:t>
      </w:r>
      <w:r>
        <w:rPr>
          <w:sz w:val="24"/>
          <w:lang w:val="en-US"/>
        </w:rPr>
        <w:t>NO</w:t>
      </w:r>
      <w:r>
        <w:rPr>
          <w:sz w:val="24"/>
          <w:vertAlign w:val="subscript"/>
        </w:rPr>
        <w:t>2</w:t>
      </w:r>
      <w:r>
        <w:rPr>
          <w:sz w:val="24"/>
        </w:rPr>
        <w:t>|и простого алкана типа СН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в альдегид, в данном случае формальдегид (НСНО). Заметим, что радикал ОН* воспроизводится в конце цепочки реакций, поэтому может считаться в некотором роде катализатором. Нес</w:t>
      </w:r>
      <w:r>
        <w:rPr>
          <w:sz w:val="24"/>
        </w:rPr>
        <w:t xml:space="preserve">мотря на то, что реакция протекает в фотохимическом </w:t>
      </w:r>
      <w:r>
        <w:rPr>
          <w:noProof/>
          <w:sz w:val="24"/>
        </w:rPr>
        <w:t>смоге</w:t>
      </w:r>
      <w:r>
        <w:rPr>
          <w:sz w:val="24"/>
        </w:rPr>
        <w:t xml:space="preserve"> воздействие радикала ОН* на большие и более сложные органические молекулы достаточно быстрое. Альдегиды также могут претерпевать воздействие радикалов ОН*: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 xml:space="preserve">            СН</w:t>
      </w:r>
      <w:r>
        <w:rPr>
          <w:sz w:val="24"/>
          <w:vertAlign w:val="subscript"/>
        </w:rPr>
        <w:t>3</w:t>
      </w:r>
      <w:r>
        <w:rPr>
          <w:sz w:val="24"/>
        </w:rPr>
        <w:t>СНО(г)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smallCaps/>
          <w:sz w:val="24"/>
          <w:lang w:val="en-US"/>
        </w:rPr>
        <w:t>oh</w:t>
      </w:r>
      <w:r>
        <w:rPr>
          <w:smallCaps/>
          <w:sz w:val="24"/>
        </w:rPr>
        <w:t>(г)</w:t>
      </w:r>
      <w:r>
        <w:rPr>
          <w:smallCaps/>
          <w:noProof/>
          <w:sz w:val="24"/>
        </w:rPr>
        <w:t xml:space="preserve"> </w:t>
      </w:r>
      <w:r>
        <w:rPr>
          <w:noProof/>
          <w:sz w:val="24"/>
        </w:rPr>
        <w:t>→</w:t>
      </w:r>
      <w:r>
        <w:rPr>
          <w:sz w:val="24"/>
        </w:rPr>
        <w:t xml:space="preserve"> СНзСО(г)+ </w:t>
      </w:r>
      <w:r>
        <w:rPr>
          <w:sz w:val="24"/>
        </w:rPr>
        <w:t>Н</w:t>
      </w:r>
      <w:r>
        <w:rPr>
          <w:sz w:val="24"/>
          <w:vertAlign w:val="subscript"/>
        </w:rPr>
        <w:t>2</w:t>
      </w:r>
      <w:r>
        <w:rPr>
          <w:sz w:val="24"/>
        </w:rPr>
        <w:t>О(г)</w:t>
      </w:r>
      <w:r>
        <w:rPr>
          <w:noProof/>
          <w:sz w:val="24"/>
        </w:rPr>
        <w:t xml:space="preserve">                                                (1.29)</w:t>
      </w:r>
    </w:p>
    <w:p w:rsidR="00000000" w:rsidRDefault="009843D4">
      <w:pPr>
        <w:spacing w:line="240" w:lineRule="auto"/>
        <w:ind w:left="560"/>
        <w:jc w:val="left"/>
        <w:rPr>
          <w:sz w:val="24"/>
        </w:rPr>
      </w:pPr>
      <w:r>
        <w:rPr>
          <w:sz w:val="24"/>
        </w:rPr>
        <w:t>(Ацетальдегид)</w:t>
      </w:r>
    </w:p>
    <w:p w:rsidR="00000000" w:rsidRDefault="009843D4">
      <w:pPr>
        <w:spacing w:line="240" w:lineRule="auto"/>
        <w:rPr>
          <w:noProof/>
          <w:sz w:val="24"/>
        </w:rPr>
      </w:pPr>
      <w:r>
        <w:rPr>
          <w:sz w:val="24"/>
        </w:rPr>
        <w:t xml:space="preserve">          СНзСО(г)+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(г)</w:t>
      </w:r>
      <w:r>
        <w:rPr>
          <w:noProof/>
          <w:sz w:val="24"/>
        </w:rPr>
        <w:t xml:space="preserve"> →   </w:t>
      </w:r>
      <w:r>
        <w:rPr>
          <w:sz w:val="24"/>
        </w:rPr>
        <w:t>СНзСОО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                                                             (1.30)</w:t>
      </w:r>
    </w:p>
    <w:p w:rsidR="00000000" w:rsidRDefault="009843D4">
      <w:pPr>
        <w:spacing w:line="240" w:lineRule="auto"/>
        <w:rPr>
          <w:noProof/>
          <w:sz w:val="24"/>
        </w:rPr>
      </w:pPr>
      <w:r>
        <w:rPr>
          <w:sz w:val="24"/>
        </w:rPr>
        <w:t xml:space="preserve">          СНзСОО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(г) + </w:t>
      </w:r>
      <w:r>
        <w:rPr>
          <w:noProof/>
          <w:sz w:val="24"/>
        </w:rPr>
        <w:t xml:space="preserve"> </w:t>
      </w:r>
      <w:r>
        <w:rPr>
          <w:sz w:val="24"/>
          <w:lang w:val="en-US"/>
        </w:rPr>
        <w:t>NO</w:t>
      </w:r>
      <w:r>
        <w:rPr>
          <w:sz w:val="24"/>
        </w:rPr>
        <w:t xml:space="preserve">(г)  </w:t>
      </w:r>
      <w:r>
        <w:rPr>
          <w:noProof/>
          <w:sz w:val="24"/>
        </w:rPr>
        <w:t>→</w:t>
      </w:r>
      <w:r>
        <w:rPr>
          <w:sz w:val="24"/>
        </w:rPr>
        <w:t xml:space="preserve">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>(г) + СНзСО</w:t>
      </w:r>
      <w:r>
        <w:rPr>
          <w:sz w:val="24"/>
          <w:vertAlign w:val="subscript"/>
        </w:rPr>
        <w:t>2</w:t>
      </w:r>
      <w:r>
        <w:rPr>
          <w:sz w:val="24"/>
        </w:rPr>
        <w:t>(г)</w:t>
      </w:r>
      <w:r>
        <w:rPr>
          <w:noProof/>
          <w:sz w:val="24"/>
        </w:rPr>
        <w:t xml:space="preserve">                   </w:t>
      </w:r>
      <w:r>
        <w:rPr>
          <w:noProof/>
          <w:sz w:val="24"/>
        </w:rPr>
        <w:t xml:space="preserve">                        (1.31)</w:t>
      </w:r>
    </w:p>
    <w:p w:rsidR="00000000" w:rsidRDefault="009843D4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СНзСО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</w:t>
      </w:r>
      <w:r>
        <w:rPr>
          <w:noProof/>
          <w:sz w:val="24"/>
        </w:rPr>
        <w:t xml:space="preserve">    →            </w:t>
      </w:r>
      <w:r>
        <w:rPr>
          <w:rFonts w:ascii="Times New Roman" w:hAnsi="Times New Roman"/>
          <w:sz w:val="24"/>
        </w:rPr>
        <w:t>СН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(г)</w:t>
      </w:r>
      <w:r>
        <w:rPr>
          <w:rFonts w:ascii="Times New Roman" w:hAnsi="Times New Roman"/>
          <w:noProof/>
          <w:sz w:val="24"/>
        </w:rPr>
        <w:t xml:space="preserve"> +</w:t>
      </w:r>
      <w:r>
        <w:rPr>
          <w:rFonts w:ascii="Times New Roman" w:hAnsi="Times New Roman"/>
          <w:sz w:val="24"/>
        </w:rPr>
        <w:t xml:space="preserve"> 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(г).</w:t>
      </w:r>
      <w:r>
        <w:rPr>
          <w:rFonts w:ascii="Times New Roman" w:hAnsi="Times New Roman"/>
          <w:noProof/>
          <w:sz w:val="24"/>
        </w:rPr>
        <w:t xml:space="preserve">                                                     (1.32)</w:t>
      </w:r>
    </w:p>
    <w:p w:rsidR="00000000" w:rsidRDefault="009843D4">
      <w:pPr>
        <w:spacing w:before="20" w:line="220" w:lineRule="auto"/>
        <w:ind w:firstLine="460"/>
        <w:rPr>
          <w:sz w:val="24"/>
        </w:rPr>
      </w:pPr>
      <w:r>
        <w:rPr>
          <w:sz w:val="24"/>
        </w:rPr>
        <w:t>Метил-радикал (СН-</w:t>
      </w:r>
      <w:r>
        <w:rPr>
          <w:sz w:val="24"/>
          <w:vertAlign w:val="subscript"/>
        </w:rPr>
        <w:t>3</w:t>
      </w:r>
      <w:r>
        <w:rPr>
          <w:sz w:val="24"/>
        </w:rPr>
        <w:t>) из уравнения</w:t>
      </w:r>
      <w:r>
        <w:rPr>
          <w:noProof/>
          <w:sz w:val="24"/>
        </w:rPr>
        <w:t xml:space="preserve"> (1.32)</w:t>
      </w:r>
      <w:r>
        <w:rPr>
          <w:sz w:val="24"/>
        </w:rPr>
        <w:t xml:space="preserve"> может возвращаться в уравнение</w:t>
      </w:r>
      <w:r>
        <w:rPr>
          <w:noProof/>
          <w:sz w:val="24"/>
        </w:rPr>
        <w:t xml:space="preserve"> (1.25).</w:t>
      </w:r>
    </w:p>
    <w:p w:rsidR="00000000" w:rsidRDefault="009843D4">
      <w:pPr>
        <w:spacing w:line="280" w:lineRule="auto"/>
        <w:ind w:firstLine="460"/>
        <w:jc w:val="left"/>
        <w:rPr>
          <w:sz w:val="24"/>
        </w:rPr>
      </w:pPr>
      <w:r>
        <w:rPr>
          <w:sz w:val="24"/>
        </w:rPr>
        <w:t>Важным дополнением к этому ряду р</w:t>
      </w:r>
      <w:r>
        <w:rPr>
          <w:sz w:val="24"/>
        </w:rPr>
        <w:t>еакций является следую</w:t>
      </w:r>
      <w:r>
        <w:rPr>
          <w:sz w:val="24"/>
        </w:rPr>
        <w:softHyphen/>
        <w:t>щая:</w:t>
      </w:r>
    </w:p>
    <w:p w:rsidR="00000000" w:rsidRDefault="009843D4">
      <w:pPr>
        <w:pStyle w:val="FR2"/>
        <w:ind w:firstLine="4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СНзСОО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(г) </w:t>
      </w:r>
      <w:r>
        <w:rPr>
          <w:rFonts w:ascii="Times New Roman" w:hAnsi="Times New Roman"/>
          <w:noProof/>
          <w:sz w:val="24"/>
        </w:rPr>
        <w:t>+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</w:t>
      </w:r>
      <w:r>
        <w:rPr>
          <w:sz w:val="24"/>
        </w:rPr>
        <w:t xml:space="preserve">   </w:t>
      </w:r>
      <w:r>
        <w:rPr>
          <w:noProof/>
          <w:sz w:val="24"/>
        </w:rPr>
        <w:t xml:space="preserve">→ </w:t>
      </w:r>
      <w:r>
        <w:rPr>
          <w:sz w:val="24"/>
        </w:rPr>
        <w:t xml:space="preserve">             </w:t>
      </w:r>
      <w:r>
        <w:rPr>
          <w:rFonts w:ascii="Times New Roman" w:hAnsi="Times New Roman"/>
          <w:sz w:val="24"/>
        </w:rPr>
        <w:t>СНзСОО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 xml:space="preserve">2   </w:t>
      </w:r>
      <w:r>
        <w:rPr>
          <w:rFonts w:ascii="Times New Roman" w:hAnsi="Times New Roman"/>
          <w:noProof/>
          <w:sz w:val="24"/>
        </w:rPr>
        <w:t xml:space="preserve">                               (1.33)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sz w:val="24"/>
        </w:rPr>
        <w:t>(ПАН)</w:t>
      </w:r>
    </w:p>
    <w:p w:rsidR="00000000" w:rsidRDefault="009843D4">
      <w:pPr>
        <w:spacing w:line="220" w:lineRule="auto"/>
        <w:jc w:val="left"/>
        <w:rPr>
          <w:sz w:val="24"/>
        </w:rPr>
      </w:pPr>
      <w:r>
        <w:rPr>
          <w:sz w:val="24"/>
        </w:rPr>
        <w:t>приводящая к образованию раздражающего глаза пероксиацетилнитрата (ПАН).</w:t>
      </w:r>
    </w:p>
    <w:p w:rsidR="00000000" w:rsidRDefault="009843D4">
      <w:pPr>
        <w:spacing w:line="220" w:lineRule="auto"/>
        <w:ind w:firstLine="460"/>
        <w:rPr>
          <w:noProof/>
          <w:sz w:val="24"/>
        </w:rPr>
      </w:pPr>
      <w:r>
        <w:rPr>
          <w:sz w:val="24"/>
        </w:rPr>
        <w:t>Полный список различий влажного и фотохимического смогов при</w:t>
      </w:r>
      <w:r>
        <w:rPr>
          <w:sz w:val="24"/>
        </w:rPr>
        <w:t>водится в табл.</w:t>
      </w:r>
      <w:r>
        <w:rPr>
          <w:noProof/>
          <w:sz w:val="24"/>
        </w:rPr>
        <w:t xml:space="preserve"> 4</w:t>
      </w:r>
    </w:p>
    <w:p w:rsidR="00000000" w:rsidRDefault="009843D4">
      <w:pPr>
        <w:spacing w:line="220" w:lineRule="auto"/>
        <w:ind w:firstLine="460"/>
        <w:rPr>
          <w:noProof/>
          <w:sz w:val="24"/>
        </w:rPr>
      </w:pPr>
    </w:p>
    <w:p w:rsidR="00000000" w:rsidRDefault="009843D4">
      <w:pPr>
        <w:pStyle w:val="FR3"/>
        <w:ind w:left="320"/>
        <w:jc w:val="both"/>
        <w:rPr>
          <w:sz w:val="24"/>
        </w:rPr>
      </w:pPr>
      <w:r>
        <w:rPr>
          <w:i/>
          <w:sz w:val="24"/>
        </w:rPr>
        <w:t xml:space="preserve">Таблица 4 </w:t>
      </w:r>
      <w:r>
        <w:rPr>
          <w:sz w:val="24"/>
        </w:rPr>
        <w:t>Сравнительная характеристика влажного и фотохимического смогов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2693"/>
        <w:gridCol w:w="368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508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Лос-Анжелес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Лондон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15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Температура воздуха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noProof/>
                <w:sz w:val="24"/>
              </w:rPr>
              <w:t xml:space="preserve"> 24</w:t>
            </w:r>
            <w:r>
              <w:rPr>
                <w:sz w:val="24"/>
              </w:rPr>
              <w:t xml:space="preserve"> до 32</w:t>
            </w:r>
            <w:r>
              <w:rPr>
                <w:sz w:val="24"/>
                <w:vertAlign w:val="superscript"/>
              </w:rPr>
              <w:t>о</w:t>
            </w:r>
            <w:r>
              <w:rPr>
                <w:sz w:val="24"/>
              </w:rPr>
              <w:t>С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От-1до 4</w:t>
            </w:r>
            <w:r>
              <w:rPr>
                <w:sz w:val="24"/>
                <w:vertAlign w:val="superscript"/>
              </w:rPr>
              <w:t>о</w:t>
            </w:r>
            <w:r>
              <w:rPr>
                <w:sz w:val="24"/>
              </w:rPr>
              <w:t>С</w:t>
            </w:r>
            <w:r>
              <w:rPr>
                <w:noProof/>
                <w:sz w:val="24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8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Относительная влаж</w:t>
            </w:r>
            <w:r>
              <w:rPr>
                <w:sz w:val="24"/>
              </w:rPr>
              <w:softHyphen/>
              <w:t>ность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&lt;70%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85% (+</w:t>
            </w:r>
            <w:r>
              <w:rPr>
                <w:sz w:val="24"/>
              </w:rPr>
              <w:t>туман)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Тип температурных из</w:t>
            </w:r>
            <w:r>
              <w:rPr>
                <w:sz w:val="24"/>
              </w:rPr>
              <w:softHyphen/>
              <w:t>менений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Падение н</w:t>
            </w:r>
            <w:r>
              <w:rPr>
                <w:sz w:val="24"/>
              </w:rPr>
              <w:t>а высоте 1000м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Излучение на высоте не</w:t>
            </w:r>
            <w:r>
              <w:rPr>
                <w:sz w:val="24"/>
              </w:rPr>
              <w:softHyphen/>
              <w:t>скольких сотен метров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422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Скорость ветра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&lt;3м/ с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Безветренно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428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Видимость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&lt; 0,8-1,6</w:t>
            </w:r>
            <w:r>
              <w:rPr>
                <w:sz w:val="24"/>
              </w:rPr>
              <w:t xml:space="preserve"> км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&lt;30м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724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Месяцы наиболее часто</w:t>
            </w:r>
            <w:r>
              <w:rPr>
                <w:sz w:val="24"/>
              </w:rPr>
              <w:softHyphen/>
              <w:t>го проявления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noProof/>
                <w:sz w:val="24"/>
              </w:rPr>
              <w:t xml:space="preserve"> -</w:t>
            </w:r>
            <w:r>
              <w:rPr>
                <w:sz w:val="24"/>
              </w:rPr>
              <w:t xml:space="preserve"> сентябрь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Декабрь</w:t>
            </w:r>
            <w:r>
              <w:rPr>
                <w:noProof/>
                <w:sz w:val="24"/>
              </w:rPr>
              <w:t xml:space="preserve"> -</w:t>
            </w:r>
            <w:r>
              <w:rPr>
                <w:sz w:val="24"/>
              </w:rPr>
              <w:t xml:space="preserve"> январь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Основные топлива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Бензин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Уголь и бензин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8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Основные составляющ</w:t>
            </w:r>
            <w:r>
              <w:rPr>
                <w:sz w:val="24"/>
              </w:rPr>
              <w:t>ие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Оз, </w:t>
            </w:r>
            <w:r>
              <w:rPr>
                <w:sz w:val="24"/>
                <w:lang w:val="en-US"/>
              </w:rPr>
              <w:t>NO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N</w:t>
            </w:r>
            <w:r>
              <w:rPr>
                <w:sz w:val="24"/>
              </w:rPr>
              <w:t>02, СО, орга</w:t>
            </w:r>
            <w:r>
              <w:rPr>
                <w:sz w:val="24"/>
              </w:rPr>
              <w:softHyphen/>
              <w:t>нические вещества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Частички вещества.СО, соединения </w:t>
            </w:r>
            <w:r>
              <w:rPr>
                <w:sz w:val="24"/>
                <w:lang w:val="en-US"/>
              </w:rPr>
              <w:t>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418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Тип химической реакции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Окислительная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Восстановительная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707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Время максимального сгущения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Полдень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Раннее утро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858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Основные воздействия на здоровье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Временное раздражение глаз (ПАН)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2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Раздр</w:t>
            </w:r>
            <w:r>
              <w:rPr>
                <w:sz w:val="24"/>
              </w:rPr>
              <w:t>ажение бронхов, кашель (</w:t>
            </w:r>
            <w:r>
              <w:rPr>
                <w:sz w:val="24"/>
                <w:lang w:val="en-US"/>
              </w:rPr>
              <w:t>SO</w:t>
            </w:r>
            <w:r>
              <w:rPr>
                <w:sz w:val="24"/>
                <w:vertAlign w:val="subscript"/>
              </w:rPr>
              <w:t>2</w:t>
            </w:r>
            <w:r>
              <w:rPr>
                <w:sz w:val="24"/>
              </w:rPr>
              <w:t>/копоть)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Повреждающие материалы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Трескается резина (О</w:t>
            </w:r>
            <w:r>
              <w:rPr>
                <w:sz w:val="24"/>
                <w:vertAlign w:val="subscript"/>
              </w:rPr>
              <w:t>3</w:t>
            </w:r>
            <w:r>
              <w:rPr>
                <w:sz w:val="24"/>
              </w:rPr>
              <w:t>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80" w:lineRule="auto"/>
              <w:jc w:val="left"/>
              <w:rPr>
                <w:sz w:val="24"/>
              </w:rPr>
            </w:pPr>
            <w:r>
              <w:rPr>
                <w:sz w:val="24"/>
              </w:rPr>
              <w:t>Железо,бетон</w:t>
            </w:r>
          </w:p>
        </w:tc>
      </w:tr>
    </w:tbl>
    <w:p w:rsidR="00000000" w:rsidRDefault="009843D4">
      <w:pPr>
        <w:spacing w:line="240" w:lineRule="auto"/>
        <w:jc w:val="center"/>
        <w:rPr>
          <w:sz w:val="24"/>
        </w:rPr>
      </w:pP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1.4.</w:t>
      </w:r>
      <w:r>
        <w:rPr>
          <w:b/>
          <w:sz w:val="24"/>
        </w:rPr>
        <w:t xml:space="preserve"> Радиоактивное загрязнение атмосферы</w:t>
      </w:r>
    </w:p>
    <w:p w:rsidR="00000000" w:rsidRDefault="009843D4">
      <w:pPr>
        <w:spacing w:line="240" w:lineRule="auto"/>
        <w:ind w:firstLine="720"/>
        <w:rPr>
          <w:noProof/>
          <w:sz w:val="24"/>
        </w:rPr>
      </w:pPr>
      <w:r>
        <w:rPr>
          <w:sz w:val="24"/>
        </w:rPr>
        <w:t>К опасным, факторам антропогенного характера, способствующим серьезному ухудшению качества атмосферы, следует отнести</w:t>
      </w:r>
      <w:r>
        <w:rPr>
          <w:sz w:val="24"/>
        </w:rPr>
        <w:t xml:space="preserve"> радиоактивность. 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b/>
          <w:sz w:val="24"/>
        </w:rPr>
        <w:t>Радиоактивностью</w:t>
      </w:r>
      <w:r>
        <w:rPr>
          <w:sz w:val="24"/>
        </w:rPr>
        <w:t xml:space="preserve"> называется</w:t>
      </w:r>
      <w:r>
        <w:rPr>
          <w:noProof/>
          <w:sz w:val="24"/>
        </w:rPr>
        <w:t>,</w:t>
      </w:r>
      <w:r>
        <w:rPr>
          <w:sz w:val="24"/>
        </w:rPr>
        <w:t xml:space="preserve"> самопроизвольное превращение неустойчивого изотопа одного химического элемента в изотоп другого элемента, сопровождающееся испусканием элементарных частиц или ядер (например, α-частиц).</w:t>
      </w:r>
    </w:p>
    <w:p w:rsidR="00000000" w:rsidRDefault="009843D4">
      <w:pPr>
        <w:spacing w:line="240" w:lineRule="auto"/>
        <w:ind w:firstLine="520"/>
        <w:rPr>
          <w:sz w:val="24"/>
        </w:rPr>
      </w:pPr>
      <w:r>
        <w:rPr>
          <w:sz w:val="24"/>
        </w:rPr>
        <w:t xml:space="preserve">Промежуток времени, в </w:t>
      </w:r>
      <w:r>
        <w:rPr>
          <w:sz w:val="24"/>
        </w:rPr>
        <w:t>течение которого разлагается половина первоначального количества радиоактивного элемента, называется периодом полураспада.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>К основным видам радиоактивного распада относятся α-распад, β-распад, электронный захват и спонтанное деление. Часто эти виды радиоак</w:t>
      </w:r>
      <w:r>
        <w:rPr>
          <w:sz w:val="24"/>
        </w:rPr>
        <w:t>тивного распада сопровождаются испусканием γ-лучей, т.е. жесткого (с малой длиной волны) электромагнитного из</w:t>
      </w:r>
      <w:r>
        <w:rPr>
          <w:sz w:val="24"/>
        </w:rPr>
        <w:softHyphen/>
        <w:t>учения.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 xml:space="preserve">При α -распаде ядро атома испускает два протона и два нейтрона, связанные в ядро атома гелия </w:t>
      </w:r>
      <w:r>
        <w:rPr>
          <w:i/>
          <w:sz w:val="24"/>
          <w:vertAlign w:val="superscript"/>
        </w:rPr>
        <w:t>4</w:t>
      </w:r>
      <w:r>
        <w:rPr>
          <w:i/>
          <w:sz w:val="24"/>
          <w:vertAlign w:val="subscript"/>
        </w:rPr>
        <w:t>2</w:t>
      </w:r>
      <w:r>
        <w:rPr>
          <w:b/>
          <w:i/>
          <w:sz w:val="24"/>
          <w:lang w:val="en-US"/>
        </w:rPr>
        <w:t>He</w:t>
      </w:r>
      <w:r>
        <w:rPr>
          <w:noProof/>
          <w:sz w:val="24"/>
        </w:rPr>
        <w:t xml:space="preserve"> ;</w:t>
      </w:r>
      <w:r>
        <w:rPr>
          <w:sz w:val="24"/>
        </w:rPr>
        <w:t xml:space="preserve"> это приводит к уменьшению заряда исход</w:t>
      </w:r>
      <w:r>
        <w:rPr>
          <w:sz w:val="24"/>
        </w:rPr>
        <w:t>ного радиоактивного ядра на</w:t>
      </w:r>
      <w:r>
        <w:rPr>
          <w:noProof/>
          <w:sz w:val="24"/>
        </w:rPr>
        <w:t xml:space="preserve"> 2,</w:t>
      </w:r>
      <w:r>
        <w:rPr>
          <w:sz w:val="24"/>
        </w:rPr>
        <w:t xml:space="preserve"> а его массового числа на</w:t>
      </w:r>
      <w:r>
        <w:rPr>
          <w:noProof/>
          <w:sz w:val="24"/>
        </w:rPr>
        <w:t xml:space="preserve"> 4.</w:t>
      </w:r>
    </w:p>
    <w:p w:rsidR="00000000" w:rsidRDefault="009843D4">
      <w:pPr>
        <w:spacing w:line="240" w:lineRule="auto"/>
        <w:ind w:firstLine="360"/>
        <w:rPr>
          <w:sz w:val="24"/>
        </w:rPr>
      </w:pPr>
      <w:r>
        <w:rPr>
          <w:i/>
          <w:sz w:val="24"/>
        </w:rPr>
        <w:t xml:space="preserve">Таким образом, в результате </w:t>
      </w:r>
      <w:r>
        <w:rPr>
          <w:sz w:val="24"/>
        </w:rPr>
        <w:t>α</w:t>
      </w:r>
      <w:r>
        <w:rPr>
          <w:i/>
          <w:sz w:val="24"/>
        </w:rPr>
        <w:t xml:space="preserve"> -распада образуется атом элемента, смещенного на два места от исходного радиоактивного элемента к началу периодической системы.</w:t>
      </w:r>
    </w:p>
    <w:p w:rsidR="00000000" w:rsidRDefault="009843D4">
      <w:pPr>
        <w:spacing w:line="240" w:lineRule="auto"/>
        <w:ind w:firstLine="360"/>
        <w:rPr>
          <w:sz w:val="24"/>
        </w:rPr>
      </w:pPr>
      <w:r>
        <w:rPr>
          <w:sz w:val="24"/>
        </w:rPr>
        <w:t>Возможность β -распада связана с тем, ч</w:t>
      </w:r>
      <w:r>
        <w:rPr>
          <w:sz w:val="24"/>
        </w:rPr>
        <w:t>то, по современным представлениям, протон и нейтрон представляют собой два состояния одной и той же элементарной частицы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нуклона (от латинского </w:t>
      </w:r>
      <w:r>
        <w:rPr>
          <w:sz w:val="24"/>
          <w:lang w:val="en-US"/>
        </w:rPr>
        <w:t>nucleus</w:t>
      </w:r>
      <w:r>
        <w:rPr>
          <w:sz w:val="24"/>
        </w:rPr>
        <w:t xml:space="preserve"> - ядро). При некоторых условиях (например, когда избыток нейтронов в ядре приводит к его неустойчивост</w:t>
      </w:r>
      <w:r>
        <w:rPr>
          <w:sz w:val="24"/>
        </w:rPr>
        <w:t>и) нейтрон может превращаться в протон, одновременно «рождая» электрон. Этот про</w:t>
      </w:r>
      <w:r>
        <w:rPr>
          <w:sz w:val="24"/>
        </w:rPr>
        <w:softHyphen/>
        <w:t>цесс можно изобразить схемой:</w:t>
      </w:r>
    </w:p>
    <w:p w:rsidR="00000000" w:rsidRDefault="009843D4">
      <w:pPr>
        <w:spacing w:line="240" w:lineRule="auto"/>
        <w:ind w:left="1760" w:right="1200"/>
        <w:rPr>
          <w:i/>
          <w:sz w:val="24"/>
        </w:rPr>
      </w:pPr>
      <w:r>
        <w:rPr>
          <w:i/>
          <w:sz w:val="24"/>
        </w:rPr>
        <w:t>Нейтрон</w:t>
      </w:r>
      <w:r>
        <w:rPr>
          <w:noProof/>
          <w:sz w:val="24"/>
        </w:rPr>
        <w:t xml:space="preserve"> =</w:t>
      </w:r>
      <w:r>
        <w:rPr>
          <w:sz w:val="24"/>
        </w:rPr>
        <w:t xml:space="preserve"> </w:t>
      </w:r>
      <w:r>
        <w:rPr>
          <w:i/>
          <w:sz w:val="24"/>
        </w:rPr>
        <w:t>протон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i/>
          <w:sz w:val="24"/>
        </w:rPr>
        <w:t xml:space="preserve">электрон </w:t>
      </w:r>
    </w:p>
    <w:p w:rsidR="00000000" w:rsidRDefault="009843D4">
      <w:pPr>
        <w:spacing w:line="240" w:lineRule="auto"/>
        <w:ind w:left="1760" w:right="1200"/>
        <w:rPr>
          <w:i/>
          <w:sz w:val="24"/>
        </w:rPr>
      </w:pPr>
      <w:r>
        <w:rPr>
          <w:sz w:val="24"/>
        </w:rPr>
        <w:t xml:space="preserve">или </w:t>
      </w:r>
      <w:r>
        <w:rPr>
          <w:i/>
          <w:sz w:val="24"/>
        </w:rPr>
        <w:t>п = р + ẽ</w:t>
      </w:r>
    </w:p>
    <w:p w:rsidR="00000000" w:rsidRDefault="009843D4">
      <w:pPr>
        <w:spacing w:line="240" w:lineRule="auto"/>
        <w:ind w:right="-23" w:firstLine="520"/>
        <w:rPr>
          <w:sz w:val="24"/>
        </w:rPr>
      </w:pPr>
      <w:r>
        <w:rPr>
          <w:sz w:val="24"/>
        </w:rPr>
        <w:t>Таким образом, при β-распаде один из нейтронов, входящих в состав ядра, превращается в протон; возника</w:t>
      </w:r>
      <w:r>
        <w:rPr>
          <w:sz w:val="24"/>
        </w:rPr>
        <w:t>ющий при этом электрон вылетает из ядра, положительный заряд которого на единицу возрас</w:t>
      </w:r>
      <w:r>
        <w:rPr>
          <w:sz w:val="24"/>
        </w:rPr>
        <w:softHyphen/>
        <w:t>тает.</w:t>
      </w:r>
    </w:p>
    <w:p w:rsidR="00000000" w:rsidRDefault="009843D4">
      <w:pPr>
        <w:spacing w:line="240" w:lineRule="auto"/>
        <w:ind w:left="40" w:firstLine="480"/>
        <w:rPr>
          <w:sz w:val="24"/>
        </w:rPr>
      </w:pPr>
      <w:r>
        <w:rPr>
          <w:sz w:val="24"/>
        </w:rPr>
        <w:t xml:space="preserve">Изменение заряда ядра при β-распаде приводит к тому, что </w:t>
      </w:r>
      <w:r>
        <w:rPr>
          <w:i/>
          <w:sz w:val="24"/>
        </w:rPr>
        <w:t>при β-распаде образуется атом элемента, смещенного на одно место от исходного радиоактивного элемента к к</w:t>
      </w:r>
      <w:r>
        <w:rPr>
          <w:i/>
          <w:sz w:val="24"/>
        </w:rPr>
        <w:t>онцу периодической сис</w:t>
      </w:r>
      <w:r>
        <w:rPr>
          <w:i/>
          <w:sz w:val="24"/>
        </w:rPr>
        <w:softHyphen/>
        <w:t>темы.</w:t>
      </w:r>
    </w:p>
    <w:p w:rsidR="00000000" w:rsidRDefault="009843D4">
      <w:pPr>
        <w:spacing w:line="240" w:lineRule="auto"/>
        <w:ind w:left="40" w:firstLine="480"/>
        <w:rPr>
          <w:sz w:val="24"/>
        </w:rPr>
      </w:pPr>
      <w:r>
        <w:rPr>
          <w:sz w:val="24"/>
        </w:rPr>
        <w:t>Элементы, расположенные в конце периодической системы (после висмута), не имеют стабильных изотопов. Подвергаясь радио</w:t>
      </w:r>
      <w:r>
        <w:rPr>
          <w:sz w:val="24"/>
        </w:rPr>
        <w:softHyphen/>
        <w:t>активному распаду, они превращаются в другие элементы. Если вновь образовавшийся элемент радиоактивен, он то</w:t>
      </w:r>
      <w:r>
        <w:rPr>
          <w:sz w:val="24"/>
        </w:rPr>
        <w:t>же распадается, превращаясь в третий элемент, и так далее до тех пор, пока не полу</w:t>
      </w:r>
      <w:r>
        <w:rPr>
          <w:sz w:val="24"/>
        </w:rPr>
        <w:softHyphen/>
        <w:t>чаются атомы устойчивого изотопа. Ряд элементов, образующийся подобным образом один из другого, называется радиоактивным ря</w:t>
      </w:r>
      <w:r>
        <w:rPr>
          <w:sz w:val="24"/>
        </w:rPr>
        <w:softHyphen/>
        <w:t>дом. Примером может служить приводимый ниже ряд у</w:t>
      </w:r>
      <w:r>
        <w:rPr>
          <w:sz w:val="24"/>
        </w:rPr>
        <w:t>рана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после</w:t>
      </w:r>
      <w:r>
        <w:rPr>
          <w:sz w:val="24"/>
        </w:rPr>
        <w:softHyphen/>
        <w:t xml:space="preserve">довательность продуктов превращения изотопа </w:t>
      </w:r>
      <w:r>
        <w:rPr>
          <w:sz w:val="24"/>
          <w:vertAlign w:val="superscript"/>
        </w:rPr>
        <w:t>238</w:t>
      </w:r>
      <w:r>
        <w:rPr>
          <w:sz w:val="24"/>
          <w:lang w:val="en-US"/>
        </w:rPr>
        <w:t>U</w:t>
      </w:r>
      <w:r>
        <w:rPr>
          <w:sz w:val="24"/>
        </w:rPr>
        <w:t>, составляющего преобладающую часть природного урана.</w:t>
      </w:r>
    </w:p>
    <w:p w:rsidR="00000000" w:rsidRDefault="009843D4">
      <w:pPr>
        <w:spacing w:line="240" w:lineRule="auto"/>
        <w:ind w:firstLine="520"/>
        <w:rPr>
          <w:sz w:val="24"/>
        </w:rPr>
      </w:pPr>
      <w:r>
        <w:rPr>
          <w:sz w:val="24"/>
        </w:rPr>
        <w:t>Естественная радиоактивность атмосферы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закономерное явление, обусловленное двумя причинами: наличием в атмосфере радона </w:t>
      </w:r>
      <w:r>
        <w:rPr>
          <w:sz w:val="24"/>
          <w:vertAlign w:val="superscript"/>
        </w:rPr>
        <w:t>222</w:t>
      </w:r>
      <w:r>
        <w:rPr>
          <w:sz w:val="24"/>
          <w:lang w:val="en-US"/>
        </w:rPr>
        <w:t>Rn</w:t>
      </w:r>
      <w:r>
        <w:rPr>
          <w:sz w:val="24"/>
        </w:rPr>
        <w:t xml:space="preserve"> и продукт</w:t>
      </w:r>
      <w:r>
        <w:rPr>
          <w:sz w:val="24"/>
        </w:rPr>
        <w:t>ов его распада, а также воздействием космических лучей. Сам радон, полураспад которого равен</w:t>
      </w:r>
      <w:r>
        <w:rPr>
          <w:noProof/>
          <w:sz w:val="24"/>
        </w:rPr>
        <w:t xml:space="preserve"> 3,8</w:t>
      </w:r>
      <w:r>
        <w:rPr>
          <w:sz w:val="24"/>
        </w:rPr>
        <w:t xml:space="preserve"> дня, а также его изотопы первоначально образуются в земной коре за счет радиоактивного распада урана и </w:t>
      </w:r>
      <w:r>
        <w:rPr>
          <w:sz w:val="24"/>
        </w:rPr>
        <w:lastRenderedPageBreak/>
        <w:t>тория (над стрелкой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тип радиоактивного</w:t>
      </w:r>
      <w:r>
        <w:rPr>
          <w:sz w:val="24"/>
          <w:vertAlign w:val="superscript"/>
        </w:rPr>
        <w:t xml:space="preserve"> </w:t>
      </w:r>
      <w:r>
        <w:rPr>
          <w:sz w:val="24"/>
        </w:rPr>
        <w:t>распада; под ст</w:t>
      </w:r>
      <w:r>
        <w:rPr>
          <w:sz w:val="24"/>
        </w:rPr>
        <w:t>релкой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период полураспада):</w:t>
      </w:r>
    </w:p>
    <w:p w:rsidR="00000000" w:rsidRDefault="009843D4">
      <w:pPr>
        <w:spacing w:line="240" w:lineRule="auto"/>
        <w:ind w:firstLine="520"/>
        <w:rPr>
          <w:sz w:val="24"/>
        </w:rPr>
      </w:pPr>
    </w:p>
    <w:p w:rsidR="00000000" w:rsidRDefault="009843D4">
      <w:pPr>
        <w:pStyle w:val="FR4"/>
        <w:jc w:val="right"/>
        <w:rPr>
          <w:rFonts w:ascii="Times New Roman" w:hAnsi="Times New Roman"/>
          <w:sz w:val="24"/>
        </w:rPr>
      </w:pPr>
      <w:r>
        <w:rPr>
          <w:noProof/>
          <w:snapToGrid/>
        </w:rPr>
        <w:pict>
          <v:shape id="_x0000_s1065" type="#_x0000_t75" style="position:absolute;left:0;text-align:left;margin-left:11.05pt;margin-top:2pt;width:450.6pt;height:155pt;z-index:251658752;visibility:visible;mso-wrap-edited:f;mso-wrap-distance-left:3.95pt;mso-wrap-distance-top:2pt;mso-wrap-distance-right:3.95pt;mso-wrap-distance-bottom:2pt" o:allowincell="f">
            <v:imagedata r:id="rId12" o:title="" gain="93623f" blacklevel="1966f"/>
            <w10:wrap type="square"/>
            <w10:anchorlock/>
          </v:shape>
          <o:OLEObject Type="Embed" ProgID="Word.Picture.8" ShapeID="_x0000_s1065" DrawAspect="Content" ObjectID="_1424904978" r:id="rId13"/>
        </w:pict>
      </w:r>
    </w:p>
    <w:p w:rsidR="00000000" w:rsidRDefault="009843D4">
      <w:pPr>
        <w:spacing w:line="240" w:lineRule="auto"/>
        <w:ind w:firstLine="520"/>
        <w:rPr>
          <w:sz w:val="24"/>
        </w:rPr>
      </w:pPr>
      <w:r>
        <w:rPr>
          <w:sz w:val="24"/>
        </w:rPr>
        <w:t xml:space="preserve">Образуясь в грунте, радон затем через поры почвы проникает в приземный слой атмосферы, вследствие его захвата естественными аэрозолями переносится в самые верхние плоскости тропосферы, </w:t>
      </w:r>
      <w:r>
        <w:rPr>
          <w:sz w:val="24"/>
          <w:lang w:val="en-US"/>
        </w:rPr>
        <w:t>a</w:t>
      </w:r>
      <w:r>
        <w:rPr>
          <w:sz w:val="24"/>
        </w:rPr>
        <w:t xml:space="preserve"> его долгоживущие продукты распада, т</w:t>
      </w:r>
      <w:r>
        <w:rPr>
          <w:sz w:val="24"/>
        </w:rPr>
        <w:t xml:space="preserve">акие, как </w:t>
      </w:r>
      <w:r>
        <w:rPr>
          <w:sz w:val="24"/>
          <w:vertAlign w:val="superscript"/>
        </w:rPr>
        <w:t>210</w:t>
      </w:r>
      <w:r>
        <w:rPr>
          <w:sz w:val="24"/>
          <w:vertAlign w:val="subscript"/>
        </w:rPr>
        <w:t>82</w:t>
      </w:r>
      <w:r>
        <w:rPr>
          <w:sz w:val="24"/>
          <w:lang w:val="en-US"/>
        </w:rPr>
        <w:t>Pb</w:t>
      </w:r>
      <w:r>
        <w:rPr>
          <w:sz w:val="24"/>
        </w:rPr>
        <w:t xml:space="preserve">, </w:t>
      </w:r>
      <w:r>
        <w:rPr>
          <w:sz w:val="24"/>
          <w:vertAlign w:val="superscript"/>
        </w:rPr>
        <w:t>210</w:t>
      </w:r>
      <w:r>
        <w:rPr>
          <w:sz w:val="24"/>
          <w:vertAlign w:val="subscript"/>
        </w:rPr>
        <w:t>83</w:t>
      </w:r>
      <w:r>
        <w:rPr>
          <w:sz w:val="24"/>
          <w:lang w:val="en-US"/>
        </w:rPr>
        <w:t>Bi</w:t>
      </w:r>
      <w:r>
        <w:rPr>
          <w:sz w:val="24"/>
        </w:rPr>
        <w:t xml:space="preserve"> и </w:t>
      </w:r>
      <w:r>
        <w:rPr>
          <w:sz w:val="24"/>
          <w:vertAlign w:val="superscript"/>
        </w:rPr>
        <w:t>210</w:t>
      </w:r>
      <w:r>
        <w:rPr>
          <w:sz w:val="24"/>
          <w:vertAlign w:val="subscript"/>
        </w:rPr>
        <w:t>84</w:t>
      </w:r>
      <w:r>
        <w:rPr>
          <w:sz w:val="24"/>
          <w:lang w:val="en-US"/>
        </w:rPr>
        <w:t>Po</w:t>
      </w:r>
      <w:r>
        <w:rPr>
          <w:sz w:val="24"/>
        </w:rPr>
        <w:t>, обнаруживаются и в стратосфере. Атмосферный круговорот радов включает его легкую вымываемость осадками и осаждение на земную поверхность под действием силы тяжести.</w:t>
      </w:r>
    </w:p>
    <w:p w:rsidR="00000000" w:rsidRDefault="009843D4">
      <w:pPr>
        <w:spacing w:line="240" w:lineRule="auto"/>
        <w:ind w:firstLine="520"/>
        <w:rPr>
          <w:sz w:val="24"/>
        </w:rPr>
      </w:pPr>
      <w:r>
        <w:rPr>
          <w:sz w:val="24"/>
        </w:rPr>
        <w:t>Космические лучи, проникающие на Землю из мирового пр</w:t>
      </w:r>
      <w:r>
        <w:rPr>
          <w:sz w:val="24"/>
        </w:rPr>
        <w:t>остранства, обычно подразделяют на первичные и вторичные. В состав первичных космических лучей входят, главным образом, положительно заряженные частицы (преимущественно протоны). Они обладают огромными энергиями и несутся в мировом пространстве с колоссаль</w:t>
      </w:r>
      <w:r>
        <w:rPr>
          <w:sz w:val="24"/>
        </w:rPr>
        <w:t>ными скоростями. Проникая в земную атмосферу, первичные лучи уже на высоте около</w:t>
      </w:r>
      <w:r>
        <w:rPr>
          <w:noProof/>
          <w:sz w:val="24"/>
        </w:rPr>
        <w:t xml:space="preserve"> 50</w:t>
      </w:r>
      <w:r>
        <w:rPr>
          <w:sz w:val="24"/>
        </w:rPr>
        <w:t xml:space="preserve"> км начинают взаимодействовал с ядрами встречных атомов, что ведет к образованию элементарных частиц, называемых </w:t>
      </w:r>
      <w:r>
        <w:rPr>
          <w:i/>
          <w:sz w:val="24"/>
        </w:rPr>
        <w:t>пионами</w:t>
      </w:r>
      <w:r>
        <w:rPr>
          <w:sz w:val="24"/>
        </w:rPr>
        <w:t xml:space="preserve"> (П). Масса пионов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порядка</w:t>
      </w:r>
      <w:r>
        <w:rPr>
          <w:noProof/>
          <w:sz w:val="24"/>
        </w:rPr>
        <w:t xml:space="preserve"> 0,15</w:t>
      </w:r>
      <w:r>
        <w:rPr>
          <w:sz w:val="24"/>
        </w:rPr>
        <w:t xml:space="preserve"> а.е.м. заряд их мож</w:t>
      </w:r>
      <w:r>
        <w:rPr>
          <w:sz w:val="24"/>
        </w:rPr>
        <w:t>ет быть и отрицательным, и положительным, и ней</w:t>
      </w:r>
      <w:r>
        <w:rPr>
          <w:sz w:val="24"/>
        </w:rPr>
        <w:softHyphen/>
        <w:t>тральным, время жизни</w:t>
      </w:r>
      <w:r>
        <w:rPr>
          <w:noProof/>
          <w:sz w:val="24"/>
        </w:rPr>
        <w:t xml:space="preserve"> –</w:t>
      </w:r>
      <w:r>
        <w:rPr>
          <w:sz w:val="24"/>
        </w:rPr>
        <w:t xml:space="preserve"> 10</w:t>
      </w:r>
      <w:r>
        <w:rPr>
          <w:sz w:val="24"/>
          <w:vertAlign w:val="superscript"/>
        </w:rPr>
        <w:t>-8</w:t>
      </w:r>
      <w:r>
        <w:rPr>
          <w:sz w:val="24"/>
        </w:rPr>
        <w:t xml:space="preserve"> с. В слое атмосферы от</w:t>
      </w:r>
      <w:r>
        <w:rPr>
          <w:noProof/>
          <w:sz w:val="24"/>
        </w:rPr>
        <w:t xml:space="preserve"> 50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20</w:t>
      </w:r>
      <w:r>
        <w:rPr>
          <w:sz w:val="24"/>
        </w:rPr>
        <w:t xml:space="preserve"> км почти все первичные космические лучи расходуют свою энергию, которая передается вызванному ими вторичному космическому излучению. Последнее слаг</w:t>
      </w:r>
      <w:r>
        <w:rPr>
          <w:sz w:val="24"/>
        </w:rPr>
        <w:t xml:space="preserve">ается в основном из </w:t>
      </w:r>
      <w:r>
        <w:rPr>
          <w:i/>
          <w:sz w:val="24"/>
        </w:rPr>
        <w:t>мюонов</w:t>
      </w:r>
      <w:r>
        <w:rPr>
          <w:sz w:val="24"/>
        </w:rPr>
        <w:t xml:space="preserve"> (μ), представ</w:t>
      </w:r>
      <w:r>
        <w:rPr>
          <w:sz w:val="24"/>
        </w:rPr>
        <w:softHyphen/>
        <w:t>ляющих собой частицы с массами порядка</w:t>
      </w:r>
      <w:r>
        <w:rPr>
          <w:noProof/>
          <w:sz w:val="24"/>
        </w:rPr>
        <w:t xml:space="preserve"> 0,11</w:t>
      </w:r>
      <w:r>
        <w:rPr>
          <w:sz w:val="24"/>
        </w:rPr>
        <w:t xml:space="preserve"> а.е.м., несущие поло</w:t>
      </w:r>
      <w:r>
        <w:rPr>
          <w:sz w:val="24"/>
        </w:rPr>
        <w:softHyphen/>
        <w:t>жительный или отрицательный заряд и живущие не более 2*10</w:t>
      </w:r>
      <w:r>
        <w:rPr>
          <w:sz w:val="24"/>
          <w:vertAlign w:val="superscript"/>
        </w:rPr>
        <w:t>-6</w:t>
      </w:r>
      <w:r>
        <w:rPr>
          <w:sz w:val="24"/>
        </w:rPr>
        <w:t xml:space="preserve"> с, а также электронов, позитронов и γ-лучей. Вторичные космические лучи, доходящие до пове</w:t>
      </w:r>
      <w:r>
        <w:rPr>
          <w:sz w:val="24"/>
        </w:rPr>
        <w:t>рхности Земли, подразделяются на «мягкие» и «жесткие», первые из которых поглощаются толщей свинца и состоят в основном из электронов и позитронов, а вторые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мюоны, обладающие большой проникающей способностью.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Возникновение радиоактивных изотопов объя</w:t>
      </w:r>
      <w:r>
        <w:rPr>
          <w:sz w:val="24"/>
        </w:rPr>
        <w:t>сняется тем,</w:t>
      </w:r>
      <w:r>
        <w:rPr>
          <w:noProof/>
          <w:sz w:val="24"/>
        </w:rPr>
        <w:t xml:space="preserve"> что </w:t>
      </w:r>
      <w:r>
        <w:rPr>
          <w:sz w:val="24"/>
        </w:rPr>
        <w:t>космические лучи, проникающие в атмосферу со скоростями, близкими к скорости света, сталкиваются с ядрами компонентов воздуха, движущихся со сравнительно небольшими скоростями (порядка</w:t>
      </w:r>
      <w:r>
        <w:rPr>
          <w:noProof/>
          <w:sz w:val="24"/>
        </w:rPr>
        <w:t xml:space="preserve"> 0,5- 1</w:t>
      </w:r>
      <w:r>
        <w:rPr>
          <w:sz w:val="24"/>
        </w:rPr>
        <w:t xml:space="preserve"> км/с), вызывают ядерные реакции превращения одн</w:t>
      </w:r>
      <w:r>
        <w:rPr>
          <w:sz w:val="24"/>
        </w:rPr>
        <w:t>ого вещества в другое. Главными радиационными частицами, обусловливающими радиоактивный фон атмосферы под влиянием космических лучей являются тритий</w:t>
      </w:r>
      <w:r>
        <w:rPr>
          <w:noProof/>
          <w:sz w:val="24"/>
        </w:rPr>
        <w:t xml:space="preserve"> (</w:t>
      </w:r>
      <w:r>
        <w:rPr>
          <w:noProof/>
          <w:sz w:val="24"/>
          <w:vertAlign w:val="superscript"/>
        </w:rPr>
        <w:t>3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>Н)</w:t>
      </w:r>
      <w:r>
        <w:rPr>
          <w:sz w:val="24"/>
        </w:rPr>
        <w:t xml:space="preserve"> и радиоуглерод (</w:t>
      </w:r>
      <w:r>
        <w:rPr>
          <w:sz w:val="24"/>
          <w:vertAlign w:val="superscript"/>
        </w:rPr>
        <w:t>4</w:t>
      </w:r>
      <w:r>
        <w:rPr>
          <w:sz w:val="24"/>
          <w:vertAlign w:val="subscript"/>
        </w:rPr>
        <w:t>6</w:t>
      </w:r>
      <w:r>
        <w:rPr>
          <w:sz w:val="24"/>
        </w:rPr>
        <w:t>С). Образование трития</w:t>
      </w:r>
      <w:r>
        <w:rPr>
          <w:noProof/>
          <w:sz w:val="24"/>
        </w:rPr>
        <w:t xml:space="preserve"> про</w:t>
      </w:r>
      <w:r>
        <w:rPr>
          <w:sz w:val="24"/>
        </w:rPr>
        <w:t>исходит за счет взаимодействия атмосферного азота с нейтр</w:t>
      </w:r>
      <w:r>
        <w:rPr>
          <w:sz w:val="24"/>
        </w:rPr>
        <w:t xml:space="preserve">она </w:t>
      </w:r>
      <w:r>
        <w:rPr>
          <w:noProof/>
          <w:sz w:val="24"/>
        </w:rPr>
        <w:t>(</w:t>
      </w:r>
      <w:r>
        <w:rPr>
          <w:i/>
          <w:noProof/>
          <w:sz w:val="24"/>
          <w:vertAlign w:val="superscript"/>
        </w:rPr>
        <w:t>1</w:t>
      </w:r>
      <w:r>
        <w:rPr>
          <w:i/>
          <w:noProof/>
          <w:sz w:val="24"/>
          <w:vertAlign w:val="subscript"/>
        </w:rPr>
        <w:t>0</w:t>
      </w:r>
      <w:r>
        <w:rPr>
          <w:i/>
          <w:noProof/>
          <w:sz w:val="24"/>
        </w:rPr>
        <w:t>п</w:t>
      </w:r>
      <w:r>
        <w:rPr>
          <w:noProof/>
          <w:sz w:val="24"/>
        </w:rPr>
        <w:t>):</w:t>
      </w:r>
    </w:p>
    <w:p w:rsidR="00000000" w:rsidRDefault="009843D4">
      <w:pPr>
        <w:spacing w:before="40" w:line="240" w:lineRule="auto"/>
        <w:ind w:left="2160"/>
        <w:rPr>
          <w:sz w:val="24"/>
        </w:rPr>
      </w:pPr>
      <w:r>
        <w:rPr>
          <w:i/>
          <w:sz w:val="24"/>
          <w:vertAlign w:val="superscript"/>
        </w:rPr>
        <w:t>14</w:t>
      </w:r>
      <w:r>
        <w:rPr>
          <w:i/>
          <w:sz w:val="24"/>
          <w:vertAlign w:val="subscript"/>
        </w:rPr>
        <w:t>7</w:t>
      </w:r>
      <w:r>
        <w:rPr>
          <w:i/>
          <w:sz w:val="24"/>
          <w:lang w:val="en-US"/>
        </w:rPr>
        <w:t>N</w:t>
      </w:r>
      <w:r>
        <w:rPr>
          <w:i/>
          <w:sz w:val="24"/>
        </w:rPr>
        <w:t xml:space="preserve"> + </w:t>
      </w:r>
      <w:r>
        <w:rPr>
          <w:i/>
          <w:sz w:val="24"/>
          <w:vertAlign w:val="superscript"/>
        </w:rPr>
        <w:t>1</w:t>
      </w:r>
      <w:r>
        <w:rPr>
          <w:i/>
          <w:sz w:val="24"/>
          <w:vertAlign w:val="subscript"/>
        </w:rPr>
        <w:t>0</w:t>
      </w:r>
      <w:r>
        <w:rPr>
          <w:i/>
          <w:sz w:val="24"/>
          <w:lang w:val="en-US"/>
        </w:rPr>
        <w:t>n</w:t>
      </w:r>
      <w:r>
        <w:rPr>
          <w:i/>
          <w:sz w:val="24"/>
        </w:rPr>
        <w:t xml:space="preserve"> = </w:t>
      </w:r>
      <w:r>
        <w:rPr>
          <w:i/>
          <w:sz w:val="24"/>
          <w:vertAlign w:val="superscript"/>
        </w:rPr>
        <w:t>12</w:t>
      </w:r>
      <w:r>
        <w:rPr>
          <w:i/>
          <w:sz w:val="24"/>
          <w:vertAlign w:val="subscript"/>
        </w:rPr>
        <w:t>6</w:t>
      </w:r>
      <w:r>
        <w:rPr>
          <w:i/>
          <w:sz w:val="24"/>
          <w:lang w:val="en-US"/>
        </w:rPr>
        <w:t>C</w:t>
      </w:r>
      <w:r>
        <w:rPr>
          <w:i/>
          <w:sz w:val="24"/>
        </w:rPr>
        <w:t xml:space="preserve"> +</w:t>
      </w:r>
      <w:r>
        <w:rPr>
          <w:i/>
          <w:sz w:val="24"/>
          <w:vertAlign w:val="superscript"/>
        </w:rPr>
        <w:t>3</w:t>
      </w:r>
      <w:r>
        <w:rPr>
          <w:i/>
          <w:sz w:val="24"/>
          <w:vertAlign w:val="subscript"/>
        </w:rPr>
        <w:t>1</w:t>
      </w:r>
      <w:r>
        <w:rPr>
          <w:i/>
          <w:sz w:val="24"/>
          <w:lang w:val="en-US"/>
        </w:rPr>
        <w:t>H</w:t>
      </w:r>
      <w:r>
        <w:rPr>
          <w:sz w:val="24"/>
        </w:rPr>
        <w:t xml:space="preserve">            (1.34)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Имеются, однако, и другие пути образования трития, в частности за счет взаимодействия атмосферного азота с протонами высоких энергий и атмосферного кислорода и нуклонами. В свою</w:t>
      </w:r>
      <w:r>
        <w:rPr>
          <w:noProof/>
          <w:sz w:val="24"/>
        </w:rPr>
        <w:t xml:space="preserve"> очередь</w:t>
      </w:r>
      <w:r>
        <w:rPr>
          <w:sz w:val="24"/>
        </w:rPr>
        <w:t>, распад</w:t>
      </w:r>
      <w:r>
        <w:rPr>
          <w:b/>
          <w:sz w:val="24"/>
        </w:rPr>
        <w:t xml:space="preserve"> </w:t>
      </w:r>
      <w:r>
        <w:rPr>
          <w:sz w:val="24"/>
        </w:rPr>
        <w:t>трития при</w:t>
      </w:r>
      <w:r>
        <w:rPr>
          <w:sz w:val="24"/>
        </w:rPr>
        <w:t>водит к образованию гелия:</w:t>
      </w:r>
    </w:p>
    <w:p w:rsidR="00000000" w:rsidRDefault="009843D4">
      <w:pPr>
        <w:spacing w:line="320" w:lineRule="auto"/>
        <w:ind w:left="1440" w:right="600" w:firstLine="720"/>
        <w:rPr>
          <w:sz w:val="24"/>
        </w:rPr>
      </w:pPr>
      <w:r>
        <w:rPr>
          <w:i/>
          <w:sz w:val="24"/>
          <w:vertAlign w:val="superscript"/>
        </w:rPr>
        <w:t>3</w:t>
      </w:r>
      <w:r>
        <w:rPr>
          <w:i/>
          <w:sz w:val="24"/>
          <w:vertAlign w:val="subscript"/>
        </w:rPr>
        <w:t>1</w:t>
      </w:r>
      <w:r>
        <w:rPr>
          <w:i/>
          <w:sz w:val="24"/>
          <w:lang w:val="en-US"/>
        </w:rPr>
        <w:t>H</w:t>
      </w:r>
      <w:r>
        <w:rPr>
          <w:sz w:val="24"/>
        </w:rPr>
        <w:t xml:space="preserve">  =  </w:t>
      </w:r>
      <w:r>
        <w:rPr>
          <w:i/>
          <w:sz w:val="24"/>
          <w:vertAlign w:val="superscript"/>
        </w:rPr>
        <w:t>3</w:t>
      </w:r>
      <w:r>
        <w:rPr>
          <w:i/>
          <w:sz w:val="24"/>
          <w:vertAlign w:val="subscript"/>
        </w:rPr>
        <w:t>2</w:t>
      </w:r>
      <w:r>
        <w:rPr>
          <w:i/>
          <w:sz w:val="24"/>
          <w:lang w:val="en-US"/>
        </w:rPr>
        <w:t>He</w:t>
      </w:r>
      <w:r>
        <w:rPr>
          <w:i/>
          <w:sz w:val="24"/>
        </w:rPr>
        <w:t xml:space="preserve"> + ẽ                       </w:t>
      </w:r>
      <w:r>
        <w:rPr>
          <w:sz w:val="24"/>
        </w:rPr>
        <w:t>(1.35)</w:t>
      </w:r>
      <w:r>
        <w:rPr>
          <w:i/>
          <w:sz w:val="24"/>
        </w:rPr>
        <w:t xml:space="preserve">                  </w:t>
      </w:r>
    </w:p>
    <w:p w:rsidR="00000000" w:rsidRDefault="009843D4">
      <w:pPr>
        <w:spacing w:line="240" w:lineRule="auto"/>
        <w:ind w:right="600" w:firstLine="460"/>
        <w:rPr>
          <w:i/>
          <w:sz w:val="24"/>
        </w:rPr>
      </w:pPr>
      <w:r>
        <w:rPr>
          <w:sz w:val="24"/>
        </w:rPr>
        <w:t>Общее количество трития на земном шаре оценивается</w:t>
      </w:r>
      <w:r>
        <w:rPr>
          <w:noProof/>
          <w:sz w:val="24"/>
        </w:rPr>
        <w:t xml:space="preserve"> величи</w:t>
      </w:r>
      <w:r>
        <w:rPr>
          <w:sz w:val="24"/>
        </w:rPr>
        <w:t>ной</w:t>
      </w:r>
      <w:r>
        <w:rPr>
          <w:noProof/>
          <w:sz w:val="24"/>
        </w:rPr>
        <w:t xml:space="preserve"> 12</w:t>
      </w:r>
      <w:r>
        <w:rPr>
          <w:sz w:val="24"/>
        </w:rPr>
        <w:t xml:space="preserve"> кг. Образование радиоуглерода (</w:t>
      </w:r>
      <w:r>
        <w:rPr>
          <w:sz w:val="24"/>
          <w:vertAlign w:val="superscript"/>
        </w:rPr>
        <w:t>14</w:t>
      </w:r>
      <w:r>
        <w:rPr>
          <w:sz w:val="24"/>
          <w:vertAlign w:val="subscript"/>
        </w:rPr>
        <w:t>6</w:t>
      </w:r>
      <w:r>
        <w:rPr>
          <w:sz w:val="24"/>
        </w:rPr>
        <w:t>С) вызвано таким</w:t>
      </w:r>
      <w:r>
        <w:rPr>
          <w:noProof/>
          <w:sz w:val="24"/>
        </w:rPr>
        <w:t xml:space="preserve"> взаимо</w:t>
      </w:r>
      <w:r>
        <w:rPr>
          <w:sz w:val="24"/>
        </w:rPr>
        <w:t>действием атмосферного азота с нейтронами, в</w:t>
      </w:r>
      <w:r>
        <w:rPr>
          <w:sz w:val="24"/>
        </w:rPr>
        <w:t xml:space="preserve"> процессе</w:t>
      </w:r>
      <w:r>
        <w:rPr>
          <w:noProof/>
          <w:sz w:val="24"/>
        </w:rPr>
        <w:t xml:space="preserve"> которого </w:t>
      </w:r>
      <w:r>
        <w:rPr>
          <w:sz w:val="24"/>
        </w:rPr>
        <w:t xml:space="preserve">возникает неустойчивый радиоактивный азот  </w:t>
      </w:r>
      <w:r>
        <w:rPr>
          <w:i/>
          <w:sz w:val="24"/>
        </w:rPr>
        <w:t>(</w:t>
      </w:r>
      <w:r>
        <w:rPr>
          <w:i/>
          <w:sz w:val="24"/>
          <w:vertAlign w:val="superscript"/>
        </w:rPr>
        <w:t>15</w:t>
      </w:r>
      <w:r>
        <w:rPr>
          <w:i/>
          <w:sz w:val="24"/>
          <w:vertAlign w:val="subscript"/>
        </w:rPr>
        <w:t>7</w:t>
      </w:r>
      <w:r>
        <w:rPr>
          <w:i/>
          <w:sz w:val="24"/>
          <w:lang w:val="en-US"/>
        </w:rPr>
        <w:t>N</w:t>
      </w:r>
      <w:r>
        <w:rPr>
          <w:i/>
          <w:sz w:val="24"/>
        </w:rPr>
        <w:t>)</w:t>
      </w:r>
      <w:r>
        <w:rPr>
          <w:sz w:val="24"/>
        </w:rPr>
        <w:t xml:space="preserve">  генерирующий </w:t>
      </w:r>
      <w:r>
        <w:rPr>
          <w:i/>
          <w:sz w:val="24"/>
        </w:rPr>
        <w:t>(</w:t>
      </w:r>
      <w:r>
        <w:rPr>
          <w:i/>
          <w:sz w:val="24"/>
          <w:vertAlign w:val="superscript"/>
        </w:rPr>
        <w:t>14</w:t>
      </w:r>
      <w:r>
        <w:rPr>
          <w:i/>
          <w:sz w:val="24"/>
          <w:vertAlign w:val="subscript"/>
        </w:rPr>
        <w:t>6</w:t>
      </w:r>
      <w:r>
        <w:rPr>
          <w:i/>
          <w:sz w:val="24"/>
        </w:rPr>
        <w:t>С)</w:t>
      </w:r>
      <w:r>
        <w:rPr>
          <w:sz w:val="24"/>
        </w:rPr>
        <w:t xml:space="preserve">  и протон </w:t>
      </w:r>
      <w:r>
        <w:rPr>
          <w:i/>
          <w:sz w:val="24"/>
        </w:rPr>
        <w:t>(</w:t>
      </w:r>
      <w:r>
        <w:rPr>
          <w:i/>
          <w:sz w:val="24"/>
          <w:vertAlign w:val="superscript"/>
        </w:rPr>
        <w:t>1</w:t>
      </w:r>
      <w:r>
        <w:rPr>
          <w:i/>
          <w:sz w:val="24"/>
          <w:vertAlign w:val="subscript"/>
        </w:rPr>
        <w:t>1</w:t>
      </w:r>
      <w:r>
        <w:rPr>
          <w:i/>
          <w:sz w:val="24"/>
        </w:rPr>
        <w:t>р):</w:t>
      </w:r>
    </w:p>
    <w:p w:rsidR="00000000" w:rsidRDefault="009843D4">
      <w:pPr>
        <w:spacing w:line="240" w:lineRule="auto"/>
        <w:ind w:right="600" w:firstLine="460"/>
        <w:rPr>
          <w:sz w:val="24"/>
        </w:rPr>
      </w:pPr>
    </w:p>
    <w:p w:rsidR="00000000" w:rsidRDefault="009843D4">
      <w:pPr>
        <w:spacing w:line="240" w:lineRule="auto"/>
        <w:ind w:right="400" w:firstLine="460"/>
        <w:rPr>
          <w:sz w:val="24"/>
        </w:rPr>
      </w:pPr>
      <w:r>
        <w:rPr>
          <w:i/>
          <w:sz w:val="24"/>
          <w:vertAlign w:val="superscript"/>
        </w:rPr>
        <w:t>14</w:t>
      </w:r>
      <w:r>
        <w:rPr>
          <w:i/>
          <w:sz w:val="24"/>
          <w:vertAlign w:val="subscript"/>
        </w:rPr>
        <w:t>7</w:t>
      </w:r>
      <w:r>
        <w:rPr>
          <w:i/>
          <w:sz w:val="24"/>
          <w:lang w:val="en-US"/>
        </w:rPr>
        <w:t>N</w:t>
      </w:r>
      <w:r>
        <w:rPr>
          <w:i/>
          <w:sz w:val="24"/>
        </w:rPr>
        <w:t xml:space="preserve"> + </w:t>
      </w:r>
      <w:r>
        <w:rPr>
          <w:i/>
          <w:sz w:val="24"/>
          <w:vertAlign w:val="superscript"/>
        </w:rPr>
        <w:t>1</w:t>
      </w:r>
      <w:r>
        <w:rPr>
          <w:i/>
          <w:sz w:val="24"/>
          <w:vertAlign w:val="subscript"/>
        </w:rPr>
        <w:t>0</w:t>
      </w:r>
      <w:r>
        <w:rPr>
          <w:i/>
          <w:sz w:val="24"/>
          <w:lang w:val="en-US"/>
        </w:rPr>
        <w:t>n</w:t>
      </w:r>
      <w:r>
        <w:rPr>
          <w:i/>
          <w:sz w:val="24"/>
        </w:rPr>
        <w:t xml:space="preserve"> = </w:t>
      </w:r>
      <w:r>
        <w:rPr>
          <w:i/>
          <w:sz w:val="24"/>
          <w:vertAlign w:val="superscript"/>
        </w:rPr>
        <w:t>15</w:t>
      </w:r>
      <w:r>
        <w:rPr>
          <w:i/>
          <w:sz w:val="24"/>
          <w:vertAlign w:val="subscript"/>
        </w:rPr>
        <w:t>7</w:t>
      </w:r>
      <w:r>
        <w:rPr>
          <w:i/>
          <w:sz w:val="24"/>
          <w:lang w:val="en-US"/>
        </w:rPr>
        <w:t>N</w:t>
      </w:r>
      <w:r>
        <w:rPr>
          <w:sz w:val="24"/>
        </w:rPr>
        <w:t xml:space="preserve">  → </w:t>
      </w:r>
      <w:r>
        <w:rPr>
          <w:i/>
          <w:sz w:val="24"/>
          <w:vertAlign w:val="superscript"/>
        </w:rPr>
        <w:t>14</w:t>
      </w:r>
      <w:r>
        <w:rPr>
          <w:i/>
          <w:sz w:val="24"/>
          <w:vertAlign w:val="subscript"/>
        </w:rPr>
        <w:t>6</w:t>
      </w:r>
      <w:r>
        <w:rPr>
          <w:i/>
          <w:sz w:val="24"/>
        </w:rPr>
        <w:t xml:space="preserve">С+ </w:t>
      </w:r>
      <w:r>
        <w:rPr>
          <w:i/>
          <w:sz w:val="24"/>
          <w:vertAlign w:val="superscript"/>
        </w:rPr>
        <w:t>1</w:t>
      </w:r>
      <w:r>
        <w:rPr>
          <w:i/>
          <w:sz w:val="24"/>
          <w:vertAlign w:val="subscript"/>
        </w:rPr>
        <w:t>1</w:t>
      </w:r>
      <w:r>
        <w:rPr>
          <w:i/>
          <w:sz w:val="24"/>
        </w:rPr>
        <w:t xml:space="preserve">р                          </w:t>
      </w:r>
      <w:r>
        <w:rPr>
          <w:sz w:val="24"/>
        </w:rPr>
        <w:t>(1.36)</w:t>
      </w:r>
    </w:p>
    <w:p w:rsidR="00000000" w:rsidRDefault="009843D4">
      <w:pPr>
        <w:spacing w:line="240" w:lineRule="auto"/>
        <w:ind w:right="400" w:firstLine="460"/>
        <w:rPr>
          <w:sz w:val="24"/>
        </w:rPr>
      </w:pPr>
    </w:p>
    <w:p w:rsidR="00000000" w:rsidRDefault="009843D4">
      <w:pPr>
        <w:spacing w:line="240" w:lineRule="auto"/>
        <w:ind w:right="400" w:firstLine="460"/>
        <w:rPr>
          <w:sz w:val="24"/>
        </w:rPr>
      </w:pPr>
      <w:r>
        <w:rPr>
          <w:sz w:val="24"/>
        </w:rPr>
        <w:t xml:space="preserve">Характерно при этом, что распад </w:t>
      </w:r>
      <w:r>
        <w:rPr>
          <w:sz w:val="24"/>
          <w:vertAlign w:val="superscript"/>
        </w:rPr>
        <w:t>14</w:t>
      </w:r>
      <w:r>
        <w:rPr>
          <w:sz w:val="24"/>
          <w:vertAlign w:val="subscript"/>
        </w:rPr>
        <w:t>6</w:t>
      </w:r>
      <w:r>
        <w:rPr>
          <w:sz w:val="24"/>
        </w:rPr>
        <w:t xml:space="preserve">С вновь приводит к образованию стабильного </w:t>
      </w:r>
      <w:r>
        <w:rPr>
          <w:sz w:val="24"/>
        </w:rPr>
        <w:lastRenderedPageBreak/>
        <w:t>азота:</w:t>
      </w:r>
    </w:p>
    <w:p w:rsidR="00000000" w:rsidRDefault="009843D4">
      <w:pPr>
        <w:spacing w:line="240" w:lineRule="auto"/>
        <w:ind w:right="400" w:firstLine="460"/>
        <w:rPr>
          <w:sz w:val="24"/>
        </w:rPr>
      </w:pPr>
      <w:r>
        <w:rPr>
          <w:i/>
          <w:sz w:val="24"/>
          <w:vertAlign w:val="superscript"/>
        </w:rPr>
        <w:t>14</w:t>
      </w:r>
      <w:r>
        <w:rPr>
          <w:i/>
          <w:sz w:val="24"/>
          <w:vertAlign w:val="subscript"/>
        </w:rPr>
        <w:t>6</w:t>
      </w:r>
      <w:r>
        <w:rPr>
          <w:i/>
          <w:sz w:val="24"/>
        </w:rPr>
        <w:t xml:space="preserve">С  = </w:t>
      </w:r>
      <w:r>
        <w:rPr>
          <w:i/>
          <w:sz w:val="24"/>
          <w:vertAlign w:val="superscript"/>
        </w:rPr>
        <w:t>14</w:t>
      </w:r>
      <w:r>
        <w:rPr>
          <w:i/>
          <w:sz w:val="24"/>
          <w:vertAlign w:val="subscript"/>
        </w:rPr>
        <w:t>7</w:t>
      </w:r>
      <w:r>
        <w:rPr>
          <w:i/>
          <w:sz w:val="24"/>
          <w:lang w:val="en-US"/>
        </w:rPr>
        <w:t>N</w:t>
      </w:r>
      <w:r>
        <w:rPr>
          <w:i/>
          <w:sz w:val="24"/>
        </w:rPr>
        <w:t xml:space="preserve"> + </w:t>
      </w:r>
      <w:r>
        <w:rPr>
          <w:i/>
          <w:sz w:val="24"/>
          <w:lang w:val="en-US"/>
        </w:rPr>
        <w:t>ẽ</w:t>
      </w:r>
      <w:r>
        <w:rPr>
          <w:i/>
          <w:sz w:val="24"/>
        </w:rPr>
        <w:t xml:space="preserve">,                                                  </w:t>
      </w:r>
      <w:r>
        <w:rPr>
          <w:sz w:val="24"/>
        </w:rPr>
        <w:t>(1.37)</w:t>
      </w:r>
    </w:p>
    <w:p w:rsidR="00000000" w:rsidRDefault="009843D4">
      <w:pPr>
        <w:spacing w:line="240" w:lineRule="auto"/>
        <w:ind w:right="400"/>
        <w:rPr>
          <w:sz w:val="24"/>
        </w:rPr>
      </w:pPr>
      <w:r>
        <w:rPr>
          <w:sz w:val="24"/>
        </w:rPr>
        <w:t xml:space="preserve">предопределяя тем самым обратимость процесса. По имеющимся данным, равновесная концентрация радиоуглерода </w:t>
      </w:r>
      <w:r>
        <w:rPr>
          <w:sz w:val="24"/>
          <w:vertAlign w:val="superscript"/>
        </w:rPr>
        <w:t>14</w:t>
      </w:r>
      <w:r>
        <w:rPr>
          <w:sz w:val="24"/>
          <w:vertAlign w:val="subscript"/>
        </w:rPr>
        <w:t>6</w:t>
      </w:r>
      <w:r>
        <w:rPr>
          <w:sz w:val="24"/>
        </w:rPr>
        <w:t>С на земном шаре оценивается на сегодня величиной</w:t>
      </w:r>
      <w:r>
        <w:rPr>
          <w:noProof/>
          <w:sz w:val="24"/>
        </w:rPr>
        <w:t xml:space="preserve"> 8-1</w:t>
      </w:r>
      <w:r>
        <w:rPr>
          <w:sz w:val="24"/>
        </w:rPr>
        <w:t>0</w:t>
      </w:r>
      <w:r>
        <w:rPr>
          <w:sz w:val="24"/>
          <w:vertAlign w:val="superscript"/>
        </w:rPr>
        <w:t>4</w:t>
      </w:r>
      <w:r>
        <w:rPr>
          <w:sz w:val="24"/>
        </w:rPr>
        <w:t xml:space="preserve"> кг.</w:t>
      </w:r>
      <w:r>
        <w:rPr>
          <w:noProof/>
          <w:sz w:val="24"/>
        </w:rPr>
        <w:t xml:space="preserve">         </w:t>
      </w:r>
    </w:p>
    <w:p w:rsidR="00000000" w:rsidRDefault="009843D4">
      <w:pPr>
        <w:spacing w:line="220" w:lineRule="auto"/>
        <w:rPr>
          <w:i/>
          <w:sz w:val="24"/>
        </w:rPr>
      </w:pPr>
      <w:r>
        <w:rPr>
          <w:sz w:val="24"/>
        </w:rPr>
        <w:t>Обр</w:t>
      </w:r>
      <w:r>
        <w:rPr>
          <w:sz w:val="24"/>
        </w:rPr>
        <w:t>ащает на себя внимание, что содержание трития и радиоуглерода в стратосфере значительно больше, чем в тропосфере. Это</w:t>
      </w:r>
      <w:r>
        <w:rPr>
          <w:noProof/>
          <w:sz w:val="24"/>
        </w:rPr>
        <w:t xml:space="preserve"> </w:t>
      </w:r>
      <w:r>
        <w:rPr>
          <w:sz w:val="24"/>
        </w:rPr>
        <w:t>говорит о том, что указанные радиоизотопы возникают именно действием космических лучей. Кроме того, образование и концен</w:t>
      </w:r>
      <w:r>
        <w:rPr>
          <w:sz w:val="24"/>
        </w:rPr>
        <w:softHyphen/>
        <w:t>трация, в атмосфе</w:t>
      </w:r>
      <w:r>
        <w:rPr>
          <w:sz w:val="24"/>
        </w:rPr>
        <w:t>ре указанных изотопов имеют минимум у экватора и растут по направлению к магнитным полюсам Земли, подобно тому, как это отмечается и для распределения космических лучей.</w:t>
      </w:r>
      <w:r>
        <w:rPr>
          <w:noProof/>
          <w:sz w:val="24"/>
        </w:rPr>
        <w:t xml:space="preserve"> Это</w:t>
      </w:r>
      <w:r>
        <w:rPr>
          <w:sz w:val="24"/>
        </w:rPr>
        <w:t xml:space="preserve"> также служит подтверждением того, что радиоизотопы водорода и углерода возникают в</w:t>
      </w:r>
      <w:r>
        <w:rPr>
          <w:sz w:val="24"/>
        </w:rPr>
        <w:t xml:space="preserve"> атмосфере под действием космических луч. Их влияние  обусловливает появление и других радиоизотопов, вносящих свой вклад в радиоактивный фон атмосферы. Так, под действием космических лучей на атмосферный аргон образуется радиоизотоп  хлора </w:t>
      </w:r>
      <w:r>
        <w:rPr>
          <w:i/>
          <w:sz w:val="24"/>
        </w:rPr>
        <w:t>(</w:t>
      </w:r>
      <w:r>
        <w:rPr>
          <w:i/>
          <w:sz w:val="24"/>
          <w:vertAlign w:val="superscript"/>
        </w:rPr>
        <w:t>39</w:t>
      </w:r>
      <w:r>
        <w:rPr>
          <w:i/>
          <w:sz w:val="24"/>
          <w:vertAlign w:val="subscript"/>
        </w:rPr>
        <w:t>17</w:t>
      </w:r>
      <w:r>
        <w:rPr>
          <w:i/>
          <w:sz w:val="24"/>
          <w:lang w:val="en-US"/>
        </w:rPr>
        <w:t>Cl</w:t>
      </w:r>
      <w:r>
        <w:rPr>
          <w:i/>
          <w:sz w:val="24"/>
        </w:rPr>
        <w:t>):</w:t>
      </w: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pStyle w:val="FR2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  <w:vertAlign w:val="superscript"/>
        </w:rPr>
        <w:t>40</w:t>
      </w:r>
      <w:r>
        <w:rPr>
          <w:rFonts w:ascii="Times New Roman" w:hAnsi="Times New Roman"/>
          <w:i/>
          <w:sz w:val="24"/>
          <w:vertAlign w:val="subscript"/>
        </w:rPr>
        <w:t>18</w:t>
      </w:r>
      <w:r>
        <w:rPr>
          <w:rFonts w:ascii="Times New Roman" w:hAnsi="Times New Roman"/>
          <w:i/>
          <w:sz w:val="24"/>
          <w:lang w:val="en-US"/>
        </w:rPr>
        <w:t>Ar</w:t>
      </w:r>
      <w:r>
        <w:rPr>
          <w:rFonts w:ascii="Times New Roman" w:hAnsi="Times New Roman"/>
          <w:i/>
          <w:sz w:val="24"/>
        </w:rPr>
        <w:t xml:space="preserve"> +</w:t>
      </w:r>
      <w:r>
        <w:rPr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μ  = </w:t>
      </w:r>
      <w:r>
        <w:rPr>
          <w:rFonts w:ascii="Times New Roman" w:hAnsi="Times New Roman"/>
          <w:i/>
          <w:sz w:val="24"/>
          <w:vertAlign w:val="superscript"/>
        </w:rPr>
        <w:t>39</w:t>
      </w:r>
      <w:r>
        <w:rPr>
          <w:rFonts w:ascii="Times New Roman" w:hAnsi="Times New Roman"/>
          <w:i/>
          <w:sz w:val="24"/>
          <w:vertAlign w:val="subscript"/>
        </w:rPr>
        <w:t>17</w:t>
      </w:r>
      <w:r>
        <w:rPr>
          <w:rFonts w:ascii="Times New Roman" w:hAnsi="Times New Roman"/>
          <w:i/>
          <w:sz w:val="24"/>
          <w:lang w:val="en-US"/>
        </w:rPr>
        <w:t>Cl</w:t>
      </w:r>
      <w:r>
        <w:rPr>
          <w:rFonts w:ascii="Times New Roman" w:hAnsi="Times New Roman"/>
          <w:i/>
          <w:sz w:val="24"/>
        </w:rPr>
        <w:t xml:space="preserve"> + </w:t>
      </w:r>
      <w:r>
        <w:rPr>
          <w:rFonts w:ascii="Times New Roman" w:hAnsi="Times New Roman"/>
          <w:i/>
          <w:sz w:val="24"/>
          <w:vertAlign w:val="superscript"/>
        </w:rPr>
        <w:t>1</w:t>
      </w:r>
      <w:r>
        <w:rPr>
          <w:rFonts w:ascii="Times New Roman" w:hAnsi="Times New Roman"/>
          <w:i/>
          <w:sz w:val="24"/>
          <w:vertAlign w:val="subscript"/>
        </w:rPr>
        <w:t>0</w:t>
      </w:r>
      <w:r>
        <w:rPr>
          <w:rFonts w:ascii="Times New Roman" w:hAnsi="Times New Roman"/>
          <w:i/>
          <w:sz w:val="24"/>
          <w:lang w:val="en-US"/>
        </w:rPr>
        <w:t>n</w:t>
      </w:r>
      <w:r>
        <w:rPr>
          <w:rFonts w:ascii="Times New Roman" w:hAnsi="Times New Roman"/>
          <w:i/>
          <w:sz w:val="24"/>
        </w:rPr>
        <w:t xml:space="preserve"> + </w:t>
      </w:r>
      <w:r>
        <w:rPr>
          <w:rFonts w:ascii="Times New Roman" w:hAnsi="Times New Roman"/>
          <w:i/>
          <w:sz w:val="24"/>
          <w:lang w:val="en-US"/>
        </w:rPr>
        <w:t>v</w:t>
      </w:r>
      <w:r>
        <w:rPr>
          <w:rFonts w:ascii="Times New Roman" w:hAnsi="Times New Roman"/>
          <w:i/>
          <w:sz w:val="24"/>
        </w:rPr>
        <w:t>,</w:t>
      </w:r>
      <w:r>
        <w:rPr>
          <w:rFonts w:ascii="Times New Roman" w:hAnsi="Times New Roman"/>
          <w:sz w:val="24"/>
        </w:rPr>
        <w:t xml:space="preserve">                      (1.38)</w:t>
      </w:r>
    </w:p>
    <w:p w:rsidR="00000000" w:rsidRDefault="009843D4">
      <w:pPr>
        <w:spacing w:line="220" w:lineRule="auto"/>
        <w:ind w:left="120"/>
        <w:jc w:val="left"/>
        <w:rPr>
          <w:sz w:val="24"/>
        </w:rPr>
      </w:pPr>
      <w:r>
        <w:rPr>
          <w:i/>
          <w:sz w:val="24"/>
        </w:rPr>
        <w:t xml:space="preserve">( где </w:t>
      </w:r>
      <w:r>
        <w:rPr>
          <w:i/>
          <w:sz w:val="24"/>
          <w:lang w:val="en-US"/>
        </w:rPr>
        <w:t>v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элементарная частица, называемая нейтрино), а также изотоп самого аргона:</w:t>
      </w:r>
    </w:p>
    <w:p w:rsidR="00000000" w:rsidRPr="00C57F0A" w:rsidRDefault="009843D4">
      <w:pPr>
        <w:pStyle w:val="FR2"/>
        <w:ind w:firstLine="720"/>
        <w:rPr>
          <w:rFonts w:ascii="Times New Roman" w:hAnsi="Times New Roman"/>
          <w:sz w:val="24"/>
        </w:rPr>
      </w:pPr>
      <w:r w:rsidRPr="00C57F0A">
        <w:rPr>
          <w:rFonts w:ascii="Times New Roman" w:hAnsi="Times New Roman"/>
          <w:i/>
          <w:sz w:val="24"/>
          <w:vertAlign w:val="superscript"/>
        </w:rPr>
        <w:t>40</w:t>
      </w:r>
      <w:r w:rsidRPr="00C57F0A">
        <w:rPr>
          <w:rFonts w:ascii="Times New Roman" w:hAnsi="Times New Roman"/>
          <w:i/>
          <w:sz w:val="24"/>
          <w:vertAlign w:val="subscript"/>
        </w:rPr>
        <w:t>18</w:t>
      </w:r>
      <w:r>
        <w:rPr>
          <w:rFonts w:ascii="Times New Roman" w:hAnsi="Times New Roman"/>
          <w:i/>
          <w:sz w:val="24"/>
          <w:lang w:val="en-US"/>
        </w:rPr>
        <w:t>Ar</w:t>
      </w:r>
      <w:r w:rsidRPr="00C57F0A">
        <w:rPr>
          <w:rFonts w:ascii="Times New Roman" w:hAnsi="Times New Roman"/>
          <w:i/>
          <w:sz w:val="24"/>
        </w:rPr>
        <w:t xml:space="preserve"> + </w:t>
      </w:r>
      <w:r w:rsidRPr="00C57F0A">
        <w:rPr>
          <w:rFonts w:ascii="Times New Roman" w:hAnsi="Times New Roman"/>
          <w:i/>
          <w:sz w:val="24"/>
          <w:vertAlign w:val="superscript"/>
        </w:rPr>
        <w:t>1</w:t>
      </w:r>
      <w:r w:rsidRPr="00C57F0A">
        <w:rPr>
          <w:rFonts w:ascii="Times New Roman" w:hAnsi="Times New Roman"/>
          <w:i/>
          <w:sz w:val="24"/>
          <w:vertAlign w:val="subscript"/>
        </w:rPr>
        <w:t>0</w:t>
      </w:r>
      <w:r>
        <w:rPr>
          <w:rFonts w:ascii="Times New Roman" w:hAnsi="Times New Roman"/>
          <w:i/>
          <w:sz w:val="24"/>
          <w:lang w:val="en-US"/>
        </w:rPr>
        <w:t>n</w:t>
      </w:r>
      <w:r w:rsidRPr="00C57F0A">
        <w:rPr>
          <w:rFonts w:ascii="Times New Roman" w:hAnsi="Times New Roman"/>
          <w:i/>
          <w:sz w:val="24"/>
        </w:rPr>
        <w:t xml:space="preserve"> = </w:t>
      </w:r>
      <w:r w:rsidRPr="00C57F0A">
        <w:rPr>
          <w:rFonts w:ascii="Times New Roman" w:hAnsi="Times New Roman"/>
          <w:i/>
          <w:sz w:val="24"/>
          <w:vertAlign w:val="superscript"/>
        </w:rPr>
        <w:t>41</w:t>
      </w:r>
      <w:r w:rsidRPr="00C57F0A">
        <w:rPr>
          <w:rFonts w:ascii="Times New Roman" w:hAnsi="Times New Roman"/>
          <w:i/>
          <w:sz w:val="24"/>
          <w:vertAlign w:val="subscript"/>
        </w:rPr>
        <w:t>18</w:t>
      </w:r>
      <w:r>
        <w:rPr>
          <w:rFonts w:ascii="Times New Roman" w:hAnsi="Times New Roman"/>
          <w:i/>
          <w:sz w:val="24"/>
          <w:lang w:val="en-US"/>
        </w:rPr>
        <w:t>Ar</w:t>
      </w:r>
      <w:r w:rsidRPr="00C57F0A">
        <w:rPr>
          <w:rFonts w:ascii="Times New Roman" w:hAnsi="Times New Roman"/>
          <w:i/>
          <w:sz w:val="24"/>
        </w:rPr>
        <w:t xml:space="preserve"> </w:t>
      </w:r>
    </w:p>
    <w:p w:rsidR="00000000" w:rsidRDefault="009843D4">
      <w:pPr>
        <w:spacing w:line="240" w:lineRule="auto"/>
        <w:ind w:left="400"/>
        <w:jc w:val="left"/>
        <w:rPr>
          <w:i/>
          <w:sz w:val="24"/>
        </w:rPr>
      </w:pPr>
      <w:r>
        <w:rPr>
          <w:i/>
          <w:sz w:val="24"/>
          <w:vertAlign w:val="superscript"/>
        </w:rPr>
        <w:t xml:space="preserve">       </w:t>
      </w:r>
      <w:r w:rsidRPr="00C57F0A">
        <w:rPr>
          <w:i/>
          <w:sz w:val="24"/>
          <w:vertAlign w:val="superscript"/>
        </w:rPr>
        <w:t>41</w:t>
      </w:r>
      <w:r w:rsidRPr="00C57F0A">
        <w:rPr>
          <w:i/>
          <w:sz w:val="24"/>
          <w:vertAlign w:val="subscript"/>
        </w:rPr>
        <w:t>18</w:t>
      </w:r>
      <w:r>
        <w:rPr>
          <w:i/>
          <w:sz w:val="24"/>
          <w:lang w:val="en-US"/>
        </w:rPr>
        <w:t>Ar</w:t>
      </w:r>
      <w:r w:rsidRPr="00C57F0A">
        <w:rPr>
          <w:i/>
          <w:sz w:val="24"/>
        </w:rPr>
        <w:t xml:space="preserve"> →</w:t>
      </w:r>
      <w:r>
        <w:rPr>
          <w:i/>
          <w:sz w:val="24"/>
          <w:vertAlign w:val="superscript"/>
        </w:rPr>
        <w:t>41</w:t>
      </w:r>
      <w:r>
        <w:rPr>
          <w:i/>
          <w:sz w:val="24"/>
          <w:vertAlign w:val="subscript"/>
        </w:rPr>
        <w:t>19</w:t>
      </w:r>
      <w:r>
        <w:rPr>
          <w:i/>
          <w:sz w:val="24"/>
        </w:rPr>
        <w:t xml:space="preserve">К + </w:t>
      </w:r>
      <w:r>
        <w:rPr>
          <w:i/>
          <w:sz w:val="24"/>
          <w:lang w:val="en-US"/>
        </w:rPr>
        <w:t>ẽ</w:t>
      </w:r>
    </w:p>
    <w:p w:rsidR="00000000" w:rsidRDefault="009843D4">
      <w:pPr>
        <w:spacing w:line="240" w:lineRule="auto"/>
        <w:ind w:left="400"/>
        <w:jc w:val="left"/>
        <w:rPr>
          <w:i/>
          <w:sz w:val="24"/>
        </w:rPr>
      </w:pPr>
    </w:p>
    <w:p w:rsidR="00000000" w:rsidRDefault="009843D4">
      <w:pPr>
        <w:spacing w:line="220" w:lineRule="auto"/>
        <w:ind w:firstLine="400"/>
        <w:rPr>
          <w:noProof/>
          <w:sz w:val="24"/>
        </w:rPr>
      </w:pPr>
      <w:r>
        <w:rPr>
          <w:sz w:val="24"/>
        </w:rPr>
        <w:t xml:space="preserve">Наличие в атмосфере рассмотренных выше радиоизотопов обусловлено в </w:t>
      </w:r>
      <w:r>
        <w:rPr>
          <w:sz w:val="24"/>
        </w:rPr>
        <w:t>целом так называемой «естественной» радиоактивность, к которой живые элементы биосферы хорошо адаптировались в процессе эволюции. Что касается антропогенных радиоактивных факторов, опасных по своим последствиям, то они связаны главным образом с «искусствен</w:t>
      </w:r>
      <w:r>
        <w:rPr>
          <w:sz w:val="24"/>
        </w:rPr>
        <w:t>ной» радиоактивностью. При ядерных взрывах большая часть изотопов образуется в результате деления урана-23</w:t>
      </w:r>
      <w:r>
        <w:rPr>
          <w:noProof/>
          <w:sz w:val="24"/>
        </w:rPr>
        <w:t>5, урана-238</w:t>
      </w:r>
      <w:r>
        <w:rPr>
          <w:sz w:val="24"/>
        </w:rPr>
        <w:t xml:space="preserve"> и плутония-239. Известно, что через несколько десятков секунд после взрыва образуется примерно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различных изотопов, двадцать девять из</w:t>
      </w:r>
      <w:r>
        <w:rPr>
          <w:sz w:val="24"/>
        </w:rPr>
        <w:t xml:space="preserve"> которых вносят наибольший вклад в радиоактивность атмосферы через час, двадцать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через двое суток, а три</w:t>
      </w:r>
      <w:r>
        <w:rPr>
          <w:noProof/>
          <w:sz w:val="24"/>
        </w:rPr>
        <w:t xml:space="preserve"> –</w:t>
      </w:r>
      <w:r>
        <w:rPr>
          <w:sz w:val="24"/>
        </w:rPr>
        <w:t xml:space="preserve"> через 100 лет. Основные радиоактивные изотопы, встречающиеся в атмосфере в результате ядерных взрывов, приведены в табл.</w:t>
      </w:r>
      <w:r>
        <w:rPr>
          <w:noProof/>
          <w:sz w:val="24"/>
        </w:rPr>
        <w:t xml:space="preserve"> 5 </w:t>
      </w:r>
    </w:p>
    <w:p w:rsidR="00000000" w:rsidRDefault="009843D4">
      <w:pPr>
        <w:spacing w:line="220" w:lineRule="auto"/>
        <w:jc w:val="right"/>
        <w:rPr>
          <w:i/>
          <w:sz w:val="24"/>
        </w:rPr>
      </w:pPr>
      <w:r>
        <w:rPr>
          <w:i/>
          <w:noProof/>
          <w:sz w:val="24"/>
        </w:rPr>
        <w:t>Таблица 5</w:t>
      </w:r>
    </w:p>
    <w:p w:rsidR="00000000" w:rsidRDefault="009843D4">
      <w:pPr>
        <w:spacing w:line="240" w:lineRule="auto"/>
        <w:ind w:left="720" w:right="400"/>
        <w:jc w:val="center"/>
        <w:rPr>
          <w:sz w:val="24"/>
        </w:rPr>
      </w:pPr>
      <w:r>
        <w:rPr>
          <w:b/>
          <w:sz w:val="24"/>
        </w:rPr>
        <w:t>Основные ради</w:t>
      </w:r>
      <w:r>
        <w:rPr>
          <w:b/>
          <w:sz w:val="24"/>
        </w:rPr>
        <w:t>оактивные изотопы, обнаруживаемые в атмосфере после ядерного взрыва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418"/>
        <w:gridCol w:w="1134"/>
        <w:gridCol w:w="992"/>
        <w:gridCol w:w="992"/>
        <w:gridCol w:w="1134"/>
        <w:gridCol w:w="1134"/>
        <w:gridCol w:w="1134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522"/>
        </w:trPr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Изотоп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ind w:left="120"/>
              <w:jc w:val="left"/>
              <w:rPr>
                <w:b/>
                <w:sz w:val="24"/>
                <w:lang w:val="en-US"/>
              </w:rPr>
            </w:pPr>
            <w:r>
              <w:rPr>
                <w:b/>
                <w:noProof/>
                <w:sz w:val="24"/>
                <w:vertAlign w:val="superscript"/>
              </w:rPr>
              <w:t>89</w:t>
            </w:r>
            <w:r>
              <w:rPr>
                <w:b/>
                <w:noProof/>
                <w:sz w:val="24"/>
                <w:vertAlign w:val="subscript"/>
              </w:rPr>
              <w:t>38</w:t>
            </w:r>
            <w:r>
              <w:rPr>
                <w:b/>
                <w:noProof/>
                <w:sz w:val="24"/>
              </w:rPr>
              <w:t>Sr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b/>
                <w:sz w:val="24"/>
                <w:lang w:val="en-US"/>
              </w:rPr>
            </w:pPr>
            <w:r>
              <w:rPr>
                <w:b/>
                <w:noProof/>
                <w:sz w:val="24"/>
                <w:vertAlign w:val="superscript"/>
              </w:rPr>
              <w:t>90</w:t>
            </w:r>
            <w:r>
              <w:rPr>
                <w:b/>
                <w:noProof/>
                <w:sz w:val="24"/>
                <w:vertAlign w:val="subscript"/>
              </w:rPr>
              <w:t>38</w:t>
            </w:r>
            <w:r>
              <w:rPr>
                <w:b/>
                <w:noProof/>
                <w:sz w:val="24"/>
              </w:rPr>
              <w:t>Sr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b/>
                <w:sz w:val="24"/>
                <w:lang w:val="en-US"/>
              </w:rPr>
            </w:pPr>
            <w:r>
              <w:rPr>
                <w:b/>
                <w:noProof/>
                <w:sz w:val="24"/>
                <w:vertAlign w:val="superscript"/>
              </w:rPr>
              <w:t>95</w:t>
            </w:r>
            <w:r>
              <w:rPr>
                <w:b/>
                <w:noProof/>
                <w:sz w:val="24"/>
                <w:vertAlign w:val="subscript"/>
              </w:rPr>
              <w:t>40</w:t>
            </w:r>
            <w:r>
              <w:rPr>
                <w:b/>
                <w:noProof/>
                <w:sz w:val="24"/>
              </w:rPr>
              <w:t>Zr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ind w:left="160" w:right="200"/>
              <w:jc w:val="left"/>
              <w:rPr>
                <w:b/>
                <w:sz w:val="24"/>
              </w:rPr>
            </w:pPr>
            <w:r>
              <w:rPr>
                <w:b/>
                <w:sz w:val="24"/>
                <w:vertAlign w:val="superscript"/>
                <w:lang w:val="en-US"/>
              </w:rPr>
              <w:t>131</w:t>
            </w:r>
            <w:r>
              <w:rPr>
                <w:b/>
                <w:sz w:val="24"/>
                <w:vertAlign w:val="subscript"/>
                <w:lang w:val="en-US"/>
              </w:rPr>
              <w:t>53</w:t>
            </w:r>
            <w:r>
              <w:rPr>
                <w:b/>
                <w:sz w:val="24"/>
                <w:lang w:val="en-US"/>
              </w:rPr>
              <w:t>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  <w:vertAlign w:val="superscript"/>
                <w:lang w:val="en-US"/>
              </w:rPr>
              <w:t>137</w:t>
            </w:r>
            <w:r>
              <w:rPr>
                <w:b/>
                <w:sz w:val="24"/>
                <w:vertAlign w:val="subscript"/>
                <w:lang w:val="en-US"/>
              </w:rPr>
              <w:t>55</w:t>
            </w:r>
            <w:r>
              <w:rPr>
                <w:b/>
                <w:sz w:val="24"/>
                <w:lang w:val="en-US"/>
              </w:rPr>
              <w:t>Cs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vertAlign w:val="superscript"/>
                <w:lang w:val="en-US"/>
              </w:rPr>
              <w:t>140</w:t>
            </w:r>
            <w:r>
              <w:rPr>
                <w:b/>
                <w:sz w:val="24"/>
                <w:vertAlign w:val="subscript"/>
                <w:lang w:val="en-US"/>
              </w:rPr>
              <w:t>56</w:t>
            </w:r>
            <w:r>
              <w:rPr>
                <w:b/>
                <w:sz w:val="24"/>
                <w:lang w:val="en-US"/>
              </w:rPr>
              <w:t>Ba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line="240" w:lineRule="auto"/>
              <w:ind w:left="160"/>
              <w:jc w:val="left"/>
              <w:rPr>
                <w:b/>
                <w:sz w:val="24"/>
                <w:lang w:val="en-US"/>
              </w:rPr>
            </w:pPr>
            <w:r>
              <w:rPr>
                <w:b/>
                <w:noProof/>
                <w:sz w:val="24"/>
                <w:vertAlign w:val="superscript"/>
              </w:rPr>
              <w:t>144</w:t>
            </w:r>
            <w:r>
              <w:rPr>
                <w:b/>
                <w:noProof/>
                <w:sz w:val="24"/>
                <w:vertAlign w:val="subscript"/>
              </w:rPr>
              <w:t>58</w:t>
            </w:r>
            <w:r>
              <w:rPr>
                <w:b/>
                <w:noProof/>
                <w:sz w:val="24"/>
              </w:rPr>
              <w:t>Ce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3"/>
        </w:trPr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τ½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ind w:right="200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51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день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27,7</w:t>
            </w:r>
            <w:r>
              <w:rPr>
                <w:sz w:val="24"/>
              </w:rPr>
              <w:t xml:space="preserve"> лет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65</w:t>
            </w:r>
            <w:r>
              <w:rPr>
                <w:sz w:val="24"/>
              </w:rPr>
              <w:t xml:space="preserve"> дней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8</w:t>
            </w:r>
            <w:r>
              <w:rPr>
                <w:sz w:val="24"/>
              </w:rPr>
              <w:t xml:space="preserve"> дней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28,8</w:t>
            </w:r>
            <w:r>
              <w:rPr>
                <w:sz w:val="24"/>
              </w:rPr>
              <w:t xml:space="preserve">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 xml:space="preserve">12,8 </w:t>
            </w:r>
            <w:r>
              <w:rPr>
                <w:sz w:val="24"/>
              </w:rPr>
              <w:t>дня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9843D4">
            <w:pPr>
              <w:spacing w:line="240" w:lineRule="auto"/>
              <w:jc w:val="left"/>
              <w:rPr>
                <w:sz w:val="24"/>
              </w:rPr>
            </w:pPr>
            <w:r>
              <w:rPr>
                <w:noProof/>
                <w:sz w:val="24"/>
              </w:rPr>
              <w:t>28</w:t>
            </w:r>
            <w:r>
              <w:rPr>
                <w:sz w:val="24"/>
              </w:rPr>
              <w:t xml:space="preserve"> дней</w:t>
            </w:r>
          </w:p>
        </w:tc>
      </w:tr>
    </w:tbl>
    <w:p w:rsidR="00000000" w:rsidRDefault="009843D4">
      <w:pPr>
        <w:spacing w:line="240" w:lineRule="auto"/>
        <w:jc w:val="left"/>
        <w:rPr>
          <w:sz w:val="24"/>
        </w:rPr>
      </w:pP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>Во время ядерных взрывов радиоактивные вещества находятся в газоо</w:t>
      </w:r>
      <w:r>
        <w:rPr>
          <w:sz w:val="24"/>
        </w:rPr>
        <w:t>бразном состоянии и по мере понижения температуры конденсируются в аэрозольное облако. Наиболее крупные частицы, радиусом 2</w:t>
      </w:r>
      <w:r>
        <w:rPr>
          <w:noProof/>
          <w:sz w:val="24"/>
        </w:rPr>
        <w:t>0</w:t>
      </w:r>
      <w:r>
        <w:rPr>
          <w:b/>
          <w:sz w:val="24"/>
        </w:rPr>
        <w:t xml:space="preserve"> </w:t>
      </w:r>
      <w:r>
        <w:rPr>
          <w:sz w:val="24"/>
        </w:rPr>
        <w:t>мкм</w:t>
      </w:r>
      <w:r>
        <w:rPr>
          <w:b/>
          <w:sz w:val="24"/>
        </w:rPr>
        <w:t>,</w:t>
      </w:r>
      <w:r>
        <w:rPr>
          <w:sz w:val="24"/>
        </w:rPr>
        <w:t xml:space="preserve"> достаточно быстро выпадают из атмосферы и оседают на земной поверхности. Мелкие же частицы, радиусом от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10 мкм по</w:t>
      </w:r>
      <w:r>
        <w:rPr>
          <w:sz w:val="24"/>
        </w:rPr>
        <w:t>падают н</w:t>
      </w:r>
      <w:r>
        <w:rPr>
          <w:sz w:val="24"/>
        </w:rPr>
        <w:t>е только в верхние плоскости тропосферы, но и в стратосферу, обусловливая так называемое «глобальное» выпадение</w:t>
      </w:r>
      <w:r>
        <w:t xml:space="preserve"> </w:t>
      </w:r>
      <w:r>
        <w:rPr>
          <w:sz w:val="24"/>
        </w:rPr>
        <w:t>осадков в пределах всего полушария, а иногда и в обоих полушариях. Следует отметить, что время пребывания искусственных радиоизотопов в нижней ч</w:t>
      </w:r>
      <w:r>
        <w:rPr>
          <w:sz w:val="24"/>
        </w:rPr>
        <w:t>асти тропосферы составляет в среднем несколько суток, а в верхней</w:t>
      </w:r>
      <w:r>
        <w:rPr>
          <w:noProof/>
          <w:sz w:val="24"/>
        </w:rPr>
        <w:t xml:space="preserve"> - 20-40</w:t>
      </w:r>
      <w:r>
        <w:rPr>
          <w:sz w:val="24"/>
        </w:rPr>
        <w:t xml:space="preserve"> суток. Что касается частиц, попавших в нижние плоскости стратосферы, то они могут там находиться до года, а иногда и больше.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1.5.</w:t>
      </w:r>
      <w:r>
        <w:rPr>
          <w:b/>
          <w:sz w:val="24"/>
        </w:rPr>
        <w:t xml:space="preserve"> Озоновый защитный слой</w:t>
      </w:r>
    </w:p>
    <w:p w:rsidR="00000000" w:rsidRDefault="009843D4">
      <w:pPr>
        <w:spacing w:line="240" w:lineRule="auto"/>
        <w:ind w:firstLine="440"/>
        <w:rPr>
          <w:sz w:val="24"/>
        </w:rPr>
      </w:pPr>
      <w:r>
        <w:rPr>
          <w:sz w:val="24"/>
        </w:rPr>
        <w:t xml:space="preserve">Как известно, в атмосфере на </w:t>
      </w:r>
      <w:r>
        <w:rPr>
          <w:sz w:val="24"/>
        </w:rPr>
        <w:t>высоте около</w:t>
      </w:r>
      <w:r>
        <w:rPr>
          <w:noProof/>
          <w:sz w:val="24"/>
        </w:rPr>
        <w:t xml:space="preserve"> 15-25</w:t>
      </w:r>
      <w:r>
        <w:rPr>
          <w:sz w:val="24"/>
        </w:rPr>
        <w:t xml:space="preserve"> км (в зависимости от широты) расположен </w:t>
      </w:r>
      <w:r>
        <w:rPr>
          <w:i/>
          <w:sz w:val="24"/>
        </w:rPr>
        <w:t>озоновый защитный слой</w:t>
      </w:r>
      <w:r>
        <w:rPr>
          <w:sz w:val="24"/>
        </w:rPr>
        <w:t xml:space="preserve"> Земли, оп</w:t>
      </w:r>
      <w:r>
        <w:rPr>
          <w:sz w:val="24"/>
        </w:rPr>
        <w:softHyphen/>
        <w:t>ределяющий верхний предел жизни в биосфере. Озоновый слой появился вместе с появлением в земной атмосфере кислорода. Озона в  атмосфере очень мало, всего 4*10</w:t>
      </w:r>
      <w:r>
        <w:rPr>
          <w:sz w:val="24"/>
          <w:vertAlign w:val="superscript"/>
        </w:rPr>
        <w:t>-7</w:t>
      </w:r>
      <w:r>
        <w:rPr>
          <w:sz w:val="24"/>
        </w:rPr>
        <w:t xml:space="preserve"> об.</w:t>
      </w:r>
      <w:r>
        <w:rPr>
          <w:noProof/>
          <w:sz w:val="24"/>
        </w:rPr>
        <w:t xml:space="preserve"> %.</w:t>
      </w:r>
      <w:r>
        <w:rPr>
          <w:sz w:val="24"/>
        </w:rPr>
        <w:t xml:space="preserve"> Если собрать весь озон атмосферы в один слой, то при нормальных условиях, т. е. при давлении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атм. и температуре 273</w:t>
      </w:r>
      <w:r>
        <w:rPr>
          <w:sz w:val="24"/>
          <w:vertAlign w:val="superscript"/>
        </w:rPr>
        <w:t>о</w:t>
      </w:r>
      <w:r>
        <w:rPr>
          <w:sz w:val="24"/>
        </w:rPr>
        <w:t xml:space="preserve">С он будет иметь толщину всего лишь </w:t>
      </w:r>
      <w:r>
        <w:rPr>
          <w:noProof/>
          <w:sz w:val="24"/>
        </w:rPr>
        <w:t>0,3</w:t>
      </w:r>
      <w:r>
        <w:rPr>
          <w:sz w:val="24"/>
        </w:rPr>
        <w:t xml:space="preserve"> см. Однако этого количества вполне достаточно, чтобы говорить о защитных свойствах озонового с</w:t>
      </w:r>
      <w:r>
        <w:rPr>
          <w:sz w:val="24"/>
        </w:rPr>
        <w:t xml:space="preserve">лоя, поскольку озон обладает очень сильным поглощением. Он полностью поглощает всю энергию ультрафиолетовой радиации Солнца в </w:t>
      </w:r>
      <w:r>
        <w:rPr>
          <w:sz w:val="24"/>
        </w:rPr>
        <w:lastRenderedPageBreak/>
        <w:t>полосе от</w:t>
      </w:r>
      <w:r>
        <w:rPr>
          <w:noProof/>
          <w:sz w:val="24"/>
        </w:rPr>
        <w:t xml:space="preserve"> 290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220</w:t>
      </w:r>
      <w:r>
        <w:rPr>
          <w:sz w:val="24"/>
        </w:rPr>
        <w:t xml:space="preserve"> нм, что совершенно исключает попадание на поверхность Земли губительных для всего живого солнечных лучей коро</w:t>
      </w:r>
      <w:r>
        <w:rPr>
          <w:sz w:val="24"/>
        </w:rPr>
        <w:t>че</w:t>
      </w:r>
      <w:r>
        <w:rPr>
          <w:noProof/>
          <w:sz w:val="24"/>
        </w:rPr>
        <w:t xml:space="preserve"> 290</w:t>
      </w:r>
      <w:r>
        <w:rPr>
          <w:sz w:val="24"/>
        </w:rPr>
        <w:t xml:space="preserve"> нм. Кроме того, озон поглощает также инфракрасное излучение Земли, препятствуя ее охлаждению. Определяя верхний предел жизни в биосфере, озоновый защитный слой естественно привлекает к себе особое внимание. Однако химия озона, особенно атмосферного,</w:t>
      </w:r>
      <w:r>
        <w:rPr>
          <w:sz w:val="24"/>
        </w:rPr>
        <w:t xml:space="preserve"> весьма сложна, и в ней еще многое остается неясным.</w:t>
      </w:r>
    </w:p>
    <w:p w:rsidR="00000000" w:rsidRDefault="009843D4">
      <w:pPr>
        <w:spacing w:line="240" w:lineRule="auto"/>
        <w:ind w:firstLine="720"/>
        <w:rPr>
          <w:noProof/>
          <w:sz w:val="24"/>
        </w:rPr>
      </w:pPr>
      <w:r>
        <w:rPr>
          <w:sz w:val="24"/>
        </w:rPr>
        <w:t>Синтез и разложение озона в атмосфере представляют собой сложный процесс, поскольку поведение самой атмосферы переменчиво. Так, облучение ее Солнцем периодически изменяется по суткам и по временам года.</w:t>
      </w:r>
    </w:p>
    <w:p w:rsidR="00000000" w:rsidRDefault="009843D4">
      <w:pPr>
        <w:spacing w:line="240" w:lineRule="auto"/>
        <w:ind w:firstLine="720"/>
        <w:rPr>
          <w:noProof/>
          <w:sz w:val="24"/>
        </w:rPr>
      </w:pPr>
      <w:r>
        <w:rPr>
          <w:sz w:val="24"/>
        </w:rPr>
        <w:t>Рассмотрим механизм образования озона в стратосфере. Расчеты по термодинамическим данным реакции                     3О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↔ 2О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                              (1.39)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noProof/>
          <w:sz w:val="24"/>
        </w:rPr>
        <w:t xml:space="preserve">             I</w:t>
      </w:r>
    </w:p>
    <w:p w:rsidR="00000000" w:rsidRDefault="009843D4">
      <w:pPr>
        <w:spacing w:line="240" w:lineRule="auto"/>
        <w:ind w:left="40"/>
        <w:rPr>
          <w:sz w:val="24"/>
        </w:rPr>
      </w:pPr>
      <w:r>
        <w:rPr>
          <w:sz w:val="24"/>
        </w:rPr>
        <w:t>показывают, что при низких температурах газ в основном состоит из молекулярно</w:t>
      </w:r>
      <w:r>
        <w:rPr>
          <w:sz w:val="24"/>
        </w:rPr>
        <w:t>го кислорода, а при высоких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из атомарного, и при давлении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атм. нет никакой области температур, где равновесное парциальное давление озона было бы сколько-нибудь существенным. Поэтому правомочен вопрос: каковы же причины наблюдаемых на опыте сравнительн</w:t>
      </w:r>
      <w:r>
        <w:rPr>
          <w:sz w:val="24"/>
        </w:rPr>
        <w:t xml:space="preserve">о больших концентраций озона? В </w:t>
      </w:r>
      <w:r>
        <w:rPr>
          <w:sz w:val="24"/>
          <w:lang w:val="en-US"/>
        </w:rPr>
        <w:t>y</w:t>
      </w:r>
      <w:r>
        <w:rPr>
          <w:sz w:val="24"/>
        </w:rPr>
        <w:t>становлении равновесия</w:t>
      </w:r>
      <w:r>
        <w:rPr>
          <w:noProof/>
          <w:sz w:val="24"/>
        </w:rPr>
        <w:t xml:space="preserve"> (1.39)</w:t>
      </w:r>
      <w:r>
        <w:rPr>
          <w:sz w:val="24"/>
        </w:rPr>
        <w:t xml:space="preserve"> большую роль играют реакция образования озона</w:t>
      </w:r>
      <w:r>
        <w:rPr>
          <w:noProof/>
          <w:sz w:val="24"/>
        </w:rPr>
        <w:t>,</w:t>
      </w:r>
      <w:r>
        <w:rPr>
          <w:sz w:val="24"/>
        </w:rPr>
        <w:t xml:space="preserve"> из атомарного и молекулярного кислорода и обратная ей реакция бимолекулярного разложения продукта:</w:t>
      </w:r>
    </w:p>
    <w:p w:rsidR="00000000" w:rsidRDefault="009843D4">
      <w:pPr>
        <w:spacing w:line="240" w:lineRule="auto"/>
        <w:ind w:left="720" w:firstLine="720"/>
        <w:rPr>
          <w:sz w:val="24"/>
        </w:rPr>
      </w:pP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О + М ↔ 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+ М.</w:t>
      </w:r>
      <w:r>
        <w:rPr>
          <w:noProof/>
          <w:sz w:val="24"/>
        </w:rPr>
        <w:t xml:space="preserve">                           </w:t>
      </w:r>
      <w:r>
        <w:rPr>
          <w:noProof/>
          <w:sz w:val="24"/>
        </w:rPr>
        <w:t xml:space="preserve">                                            (1.40)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 xml:space="preserve">   Здесь М означает любую частицу, присутствующую в системе и необходимую для отвода энергии от образующейся молекулы озона.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>При высоких температурах, когда содержание атомарного кислорода велико, равновес</w:t>
      </w:r>
      <w:r>
        <w:rPr>
          <w:sz w:val="24"/>
        </w:rPr>
        <w:t>ие реакции</w:t>
      </w:r>
      <w:r>
        <w:rPr>
          <w:noProof/>
          <w:sz w:val="24"/>
        </w:rPr>
        <w:t xml:space="preserve"> (1.39)</w:t>
      </w:r>
      <w:r>
        <w:rPr>
          <w:sz w:val="24"/>
        </w:rPr>
        <w:t xml:space="preserve"> сильно сдвинуто влево и образования озона не происходит. При низких же температурах, </w:t>
      </w:r>
      <w:r>
        <w:rPr>
          <w:noProof/>
          <w:sz w:val="24"/>
        </w:rPr>
        <w:t xml:space="preserve">когда </w:t>
      </w:r>
      <w:r>
        <w:rPr>
          <w:sz w:val="24"/>
        </w:rPr>
        <w:t>равновесие по реакции</w:t>
      </w:r>
      <w:r>
        <w:rPr>
          <w:noProof/>
          <w:sz w:val="24"/>
        </w:rPr>
        <w:t xml:space="preserve"> (1.39)</w:t>
      </w:r>
      <w:r>
        <w:rPr>
          <w:sz w:val="24"/>
        </w:rPr>
        <w:t xml:space="preserve"> сдвинуто вправо, парциальное давление атомарного кислорода слишком низкое, что также препятствует образованию озона. Д</w:t>
      </w:r>
      <w:r>
        <w:rPr>
          <w:sz w:val="24"/>
        </w:rPr>
        <w:t xml:space="preserve">ля получения значительных концентраций озона необходимо сочетание двух условий: сравнительно низкой температуры, обеспечивающей достаточный сдвиг равновесия в сторону образования озона, и больших концентраций атомарного кислорода. Выполнение этих  условий </w:t>
      </w:r>
      <w:r>
        <w:rPr>
          <w:sz w:val="24"/>
        </w:rPr>
        <w:t>возможно, когда диссоциация молекул кислорода обеспечивается в результате нетермического воздействия на систему, например за счет облучения или потока быстрых частиц. Для получения представлений о механизме образования атмосферного озона</w:t>
      </w:r>
      <w:r>
        <w:rPr>
          <w:b/>
          <w:sz w:val="24"/>
        </w:rPr>
        <w:t xml:space="preserve"> </w:t>
      </w:r>
      <w:r>
        <w:rPr>
          <w:sz w:val="24"/>
        </w:rPr>
        <w:t>в первом</w:t>
      </w:r>
      <w:r>
        <w:rPr>
          <w:b/>
          <w:sz w:val="24"/>
        </w:rPr>
        <w:t xml:space="preserve"> </w:t>
      </w:r>
      <w:r>
        <w:rPr>
          <w:sz w:val="24"/>
        </w:rPr>
        <w:t>приближен</w:t>
      </w:r>
      <w:r>
        <w:rPr>
          <w:sz w:val="24"/>
        </w:rPr>
        <w:t>ии условимся, что в расчет берется только кислород. Кроме того, кислород и озон под влиянием коротковолнового</w:t>
      </w:r>
      <w:r>
        <w:rPr>
          <w:noProof/>
          <w:sz w:val="24"/>
        </w:rPr>
        <w:t xml:space="preserve"> излуч</w:t>
      </w:r>
      <w:r>
        <w:rPr>
          <w:sz w:val="24"/>
        </w:rPr>
        <w:t>ения Солнца подвергаются диссоциации на атомы, которые могут вновь соединяться, образуя кислород и озон. В то же время озон может снова разла</w:t>
      </w:r>
      <w:r>
        <w:rPr>
          <w:sz w:val="24"/>
        </w:rPr>
        <w:t>гаться и под влиянием более длинноволнового</w:t>
      </w:r>
      <w:r>
        <w:rPr>
          <w:noProof/>
          <w:sz w:val="24"/>
        </w:rPr>
        <w:t xml:space="preserve"> облучения</w:t>
      </w:r>
      <w:r>
        <w:rPr>
          <w:sz w:val="24"/>
        </w:rPr>
        <w:t>. Есть еще и другие причины, осложняющие процесс, в частности наличие в атмосфере, кроме кислорода, азота и других газов. Диссоциация или ионизация молекул азота приведут к образованию атомов или ионов а</w:t>
      </w:r>
      <w:r>
        <w:rPr>
          <w:sz w:val="24"/>
        </w:rPr>
        <w:t>зота, которые могут соединяться с другими различными атомами. То же происходит и с другими газами, которые содержатся в воздухе в виде примесей. Все эти процессы могут происходить во время облучения воздуха солнечным светом и будут идти с разной скоростью,</w:t>
      </w:r>
      <w:r>
        <w:rPr>
          <w:sz w:val="24"/>
        </w:rPr>
        <w:t xml:space="preserve"> зависящей от интенсивности света. Ночью, когда атмосфера будет находиться в тени Земли, все процессы идут в обратном направлении или затормаживаются вплоть до полного пре</w:t>
      </w:r>
      <w:r>
        <w:rPr>
          <w:sz w:val="24"/>
        </w:rPr>
        <w:softHyphen/>
        <w:t>кращения. На их течение влияет также высота над уровнем моря. Все это происходит пос</w:t>
      </w:r>
      <w:r>
        <w:rPr>
          <w:sz w:val="24"/>
        </w:rPr>
        <w:t>тоянно, и потому ни равновесие, ни стационарное состояние не достигаются. Тем не менее при некоторых упрощениях можно получить определенное представление о механизме образова</w:t>
      </w:r>
      <w:r>
        <w:rPr>
          <w:sz w:val="24"/>
        </w:rPr>
        <w:softHyphen/>
        <w:t>ния озона в атмосфере и об условиях равновесия образования и раз</w:t>
      </w:r>
      <w:r>
        <w:rPr>
          <w:sz w:val="24"/>
        </w:rPr>
        <w:softHyphen/>
        <w:t>ложения озона.</w:t>
      </w:r>
    </w:p>
    <w:p w:rsidR="00000000" w:rsidRDefault="009843D4">
      <w:pPr>
        <w:spacing w:line="240" w:lineRule="auto"/>
        <w:ind w:firstLine="460"/>
        <w:rPr>
          <w:sz w:val="24"/>
        </w:rPr>
      </w:pPr>
      <w:r>
        <w:rPr>
          <w:sz w:val="24"/>
        </w:rPr>
        <w:t>В</w:t>
      </w:r>
      <w:r>
        <w:rPr>
          <w:sz w:val="24"/>
        </w:rPr>
        <w:t xml:space="preserve"> атмосфере на больших высотах концентрация озона с увели</w:t>
      </w:r>
      <w:r>
        <w:rPr>
          <w:sz w:val="24"/>
        </w:rPr>
        <w:softHyphen/>
        <w:t>чением высоты должна убывать из-за уменьшения концентрации третьих частиц (М) и кислорода. С уменьшением высоты она должна убывать за счет снижения интенсивности облучения. Расчет показы</w:t>
      </w:r>
      <w:r>
        <w:rPr>
          <w:sz w:val="24"/>
        </w:rPr>
        <w:softHyphen/>
        <w:t>вает, что ко</w:t>
      </w:r>
      <w:r>
        <w:rPr>
          <w:sz w:val="24"/>
        </w:rPr>
        <w:t xml:space="preserve">нцентрация озона должна быть максимальной на высоте </w:t>
      </w:r>
      <w:r>
        <w:rPr>
          <w:noProof/>
          <w:sz w:val="24"/>
        </w:rPr>
        <w:t>25-30</w:t>
      </w:r>
      <w:r>
        <w:rPr>
          <w:sz w:val="24"/>
        </w:rPr>
        <w:t xml:space="preserve"> км.</w:t>
      </w:r>
    </w:p>
    <w:p w:rsidR="00000000" w:rsidRDefault="009843D4">
      <w:pPr>
        <w:spacing w:line="240" w:lineRule="auto"/>
        <w:ind w:firstLine="460"/>
        <w:rPr>
          <w:sz w:val="24"/>
        </w:rPr>
      </w:pPr>
      <w:r>
        <w:rPr>
          <w:sz w:val="24"/>
        </w:rPr>
        <w:t>В атмосфере существует распределение озона по времени, ши</w:t>
      </w:r>
      <w:r>
        <w:rPr>
          <w:sz w:val="24"/>
        </w:rPr>
        <w:softHyphen/>
        <w:t>роте и высоте. В соответствии с суточными колебаниями по</w:t>
      </w:r>
      <w:r>
        <w:rPr>
          <w:sz w:val="24"/>
        </w:rPr>
        <w:softHyphen/>
        <w:t>слеобеденное содержание озона больше утреннего. Максимального значения содержан</w:t>
      </w:r>
      <w:r>
        <w:rPr>
          <w:sz w:val="24"/>
        </w:rPr>
        <w:t>ие озона достигает весной, а осенью падает до ми</w:t>
      </w:r>
      <w:r>
        <w:rPr>
          <w:sz w:val="24"/>
        </w:rPr>
        <w:softHyphen/>
        <w:t xml:space="preserve">нимума. В полярных широтах озона содержится в два раза больше, чем у экватора. </w:t>
      </w:r>
      <w:r>
        <w:rPr>
          <w:sz w:val="24"/>
        </w:rPr>
        <w:lastRenderedPageBreak/>
        <w:t>Наибольшего внимания заслуживает вертикальное распределение озона. На рис.</w:t>
      </w:r>
      <w:r>
        <w:rPr>
          <w:noProof/>
          <w:sz w:val="24"/>
        </w:rPr>
        <w:t xml:space="preserve"> 8</w:t>
      </w:r>
      <w:r>
        <w:rPr>
          <w:sz w:val="24"/>
        </w:rPr>
        <w:t xml:space="preserve"> видно, что концентрация озона про</w:t>
      </w:r>
      <w:r>
        <w:rPr>
          <w:sz w:val="24"/>
        </w:rPr>
        <w:softHyphen/>
        <w:t>ходит через макси</w:t>
      </w:r>
      <w:r>
        <w:rPr>
          <w:sz w:val="24"/>
        </w:rPr>
        <w:t>мум на высоте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км. С повышением широты вы</w:t>
      </w:r>
      <w:r>
        <w:rPr>
          <w:sz w:val="24"/>
        </w:rPr>
        <w:softHyphen/>
        <w:t>сота озонового слоя падает с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км до</w:t>
      </w:r>
      <w:r>
        <w:rPr>
          <w:noProof/>
          <w:sz w:val="24"/>
        </w:rPr>
        <w:t xml:space="preserve"> 13</w:t>
      </w:r>
      <w:r>
        <w:rPr>
          <w:sz w:val="24"/>
        </w:rPr>
        <w:t xml:space="preserve"> км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 xml:space="preserve">                       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 xml:space="preserve">                       </w:t>
      </w:r>
      <w:r>
        <w:rPr>
          <w:i/>
          <w:sz w:val="24"/>
          <w:lang w:val="en-US"/>
        </w:rPr>
        <w:t>h</w:t>
      </w:r>
      <w:r>
        <w:rPr>
          <w:i/>
          <w:sz w:val="24"/>
        </w:rPr>
        <w:t>,км</w:t>
      </w:r>
    </w:p>
    <w:p w:rsidR="00000000" w:rsidRDefault="00C57F0A">
      <w:pPr>
        <w:framePr w:h="1920" w:hSpace="80" w:vSpace="40" w:wrap="auto" w:vAnchor="text" w:hAnchor="page" w:x="3236" w:y="4" w:anchorLock="1"/>
        <w:spacing w:line="240" w:lineRule="auto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2047875" cy="21812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43D4">
      <w:pPr>
        <w:pStyle w:val="FR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noProof/>
          <w:sz w:val="24"/>
        </w:rPr>
        <w:t xml:space="preserve">               </w:t>
      </w:r>
    </w:p>
    <w:p w:rsidR="00000000" w:rsidRDefault="009843D4">
      <w:pPr>
        <w:spacing w:line="240" w:lineRule="auto"/>
        <w:ind w:firstLine="720"/>
        <w:rPr>
          <w:sz w:val="24"/>
        </w:rPr>
      </w:pPr>
    </w:p>
    <w:p w:rsidR="00000000" w:rsidRDefault="009843D4">
      <w:pPr>
        <w:spacing w:line="240" w:lineRule="auto"/>
        <w:ind w:firstLine="440"/>
        <w:rPr>
          <w:sz w:val="24"/>
        </w:rPr>
      </w:pPr>
    </w:p>
    <w:p w:rsidR="00000000" w:rsidRDefault="009843D4">
      <w:pPr>
        <w:spacing w:line="240" w:lineRule="auto"/>
        <w:ind w:firstLine="720"/>
        <w:rPr>
          <w:sz w:val="24"/>
        </w:rPr>
      </w:pPr>
    </w:p>
    <w:p w:rsidR="00000000" w:rsidRDefault="009843D4">
      <w:pPr>
        <w:spacing w:line="240" w:lineRule="auto"/>
        <w:ind w:firstLine="460"/>
        <w:rPr>
          <w:sz w:val="24"/>
        </w:rPr>
      </w:pPr>
    </w:p>
    <w:p w:rsidR="00000000" w:rsidRDefault="009843D4">
      <w:pPr>
        <w:spacing w:line="240" w:lineRule="auto"/>
        <w:ind w:firstLine="520"/>
        <w:rPr>
          <w:sz w:val="24"/>
        </w:rPr>
      </w:pPr>
    </w:p>
    <w:p w:rsidR="00000000" w:rsidRDefault="009843D4">
      <w:pPr>
        <w:spacing w:line="240" w:lineRule="auto"/>
        <w:rPr>
          <w:noProof/>
          <w:sz w:val="24"/>
        </w:rPr>
      </w:pPr>
    </w:p>
    <w:p w:rsidR="00000000" w:rsidRDefault="009843D4">
      <w:pPr>
        <w:pStyle w:val="FR2"/>
        <w:spacing w:line="320" w:lineRule="auto"/>
        <w:ind w:hanging="4660"/>
        <w:jc w:val="both"/>
        <w:rPr>
          <w:rFonts w:ascii="Times New Roman" w:hAnsi="Times New Roman"/>
          <w:sz w:val="24"/>
        </w:rPr>
        <w:sectPr w:rsidR="00000000">
          <w:type w:val="continuous"/>
          <w:pgSz w:w="11900" w:h="16820"/>
          <w:pgMar w:top="567" w:right="1127" w:bottom="720" w:left="1134" w:header="720" w:footer="720" w:gutter="0"/>
          <w:cols w:space="60"/>
          <w:noEndnote/>
        </w:sectPr>
      </w:pPr>
      <w:r>
        <w:rPr>
          <w:rFonts w:ascii="Times New Roman" w:hAnsi="Times New Roman"/>
          <w:noProof/>
          <w:sz w:val="24"/>
        </w:rPr>
        <w:t>СН</w:t>
      </w:r>
      <w:r>
        <w:rPr>
          <w:rFonts w:ascii="Times New Roman" w:hAnsi="Times New Roman"/>
          <w:noProof/>
          <w:sz w:val="24"/>
          <w:vertAlign w:val="subscript"/>
        </w:rPr>
        <w:t>3</w:t>
      </w:r>
    </w:p>
    <w:p w:rsidR="00000000" w:rsidRDefault="009843D4">
      <w:pPr>
        <w:spacing w:line="240" w:lineRule="auto"/>
        <w:rPr>
          <w:b/>
          <w:sz w:val="24"/>
        </w:rPr>
      </w:pPr>
    </w:p>
    <w:p w:rsidR="00000000" w:rsidRDefault="009843D4">
      <w:pPr>
        <w:spacing w:line="240" w:lineRule="auto"/>
        <w:ind w:left="120"/>
        <w:rPr>
          <w:b/>
          <w:sz w:val="24"/>
        </w:rPr>
      </w:pPr>
    </w:p>
    <w:p w:rsidR="00000000" w:rsidRDefault="009843D4">
      <w:pPr>
        <w:spacing w:line="240" w:lineRule="auto"/>
        <w:ind w:left="120"/>
        <w:rPr>
          <w:b/>
          <w:sz w:val="24"/>
        </w:rPr>
      </w:pPr>
    </w:p>
    <w:p w:rsidR="00000000" w:rsidRDefault="009843D4">
      <w:pPr>
        <w:spacing w:line="240" w:lineRule="auto"/>
        <w:ind w:left="120"/>
        <w:rPr>
          <w:b/>
          <w:sz w:val="24"/>
          <w:u w:val="single"/>
        </w:rPr>
      </w:pPr>
      <w:r>
        <w:rPr>
          <w:b/>
          <w:sz w:val="24"/>
        </w:rPr>
        <w:t xml:space="preserve">                                        </w:t>
      </w:r>
    </w:p>
    <w:p w:rsidR="00000000" w:rsidRDefault="009843D4">
      <w:pPr>
        <w:pStyle w:val="FR4"/>
        <w:ind w:left="29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</w:t>
      </w:r>
    </w:p>
    <w:p w:rsidR="00000000" w:rsidRDefault="009843D4">
      <w:pPr>
        <w:pStyle w:val="FR4"/>
        <w:ind w:left="29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</w:t>
      </w:r>
      <w:r>
        <w:rPr>
          <w:rFonts w:ascii="Times New Roman" w:hAnsi="Times New Roman"/>
          <w:b/>
          <w:sz w:val="24"/>
        </w:rPr>
        <w:t xml:space="preserve">0,01    </w:t>
      </w:r>
      <w:r>
        <w:rPr>
          <w:rFonts w:ascii="Times New Roman" w:hAnsi="Times New Roman"/>
          <w:b/>
          <w:sz w:val="24"/>
        </w:rPr>
        <w:t xml:space="preserve">          0,02           С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b/>
          <w:sz w:val="24"/>
        </w:rPr>
        <w:t xml:space="preserve"> см</w:t>
      </w:r>
      <w:r>
        <w:rPr>
          <w:rFonts w:ascii="Times New Roman" w:hAnsi="Times New Roman"/>
          <w:b/>
          <w:sz w:val="24"/>
          <w:vertAlign w:val="superscript"/>
        </w:rPr>
        <w:t>3</w:t>
      </w:r>
      <w:r>
        <w:rPr>
          <w:rFonts w:ascii="Times New Roman" w:hAnsi="Times New Roman"/>
          <w:b/>
          <w:sz w:val="24"/>
        </w:rPr>
        <w:t>/км</w:t>
      </w:r>
      <w:r>
        <w:rPr>
          <w:rFonts w:ascii="Times New Roman" w:hAnsi="Times New Roman"/>
          <w:b/>
          <w:sz w:val="24"/>
          <w:vertAlign w:val="superscript"/>
        </w:rPr>
        <w:t>3</w:t>
      </w:r>
    </w:p>
    <w:p w:rsidR="00000000" w:rsidRDefault="009843D4">
      <w:pPr>
        <w:spacing w:line="240" w:lineRule="auto"/>
        <w:ind w:left="120"/>
        <w:rPr>
          <w:b/>
          <w:sz w:val="24"/>
        </w:rPr>
      </w:pPr>
      <w:r>
        <w:rPr>
          <w:b/>
          <w:sz w:val="24"/>
        </w:rPr>
        <w:t xml:space="preserve">   </w:t>
      </w:r>
    </w:p>
    <w:p w:rsidR="00000000" w:rsidRDefault="009843D4">
      <w:pPr>
        <w:spacing w:line="240" w:lineRule="auto"/>
        <w:ind w:left="840" w:firstLine="600"/>
        <w:rPr>
          <w:sz w:val="24"/>
        </w:rPr>
      </w:pPr>
      <w:r>
        <w:rPr>
          <w:sz w:val="24"/>
        </w:rPr>
        <w:t>Рис.</w:t>
      </w:r>
      <w:r>
        <w:rPr>
          <w:noProof/>
          <w:sz w:val="24"/>
        </w:rPr>
        <w:t xml:space="preserve"> 8.</w:t>
      </w:r>
      <w:r>
        <w:rPr>
          <w:sz w:val="24"/>
        </w:rPr>
        <w:t xml:space="preserve"> Схема вертикального распределения озона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 xml:space="preserve">Постоянно возникающий и разрушающийся слой озона обусловливает явление, названное </w:t>
      </w:r>
      <w:r>
        <w:rPr>
          <w:i/>
          <w:sz w:val="24"/>
        </w:rPr>
        <w:t>«озоновым дождем».</w:t>
      </w:r>
      <w:r>
        <w:rPr>
          <w:sz w:val="24"/>
        </w:rPr>
        <w:t xml:space="preserve"> Как уже отмечалось, атомарный кислород образуется на больших высота</w:t>
      </w:r>
      <w:r>
        <w:rPr>
          <w:sz w:val="24"/>
        </w:rPr>
        <w:t>х благодаря коротковолновому излучению. Процесс его образования распространяется вниз до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км высоты. На этой высоте атмосферное давление обеспечивает достаточное парциальное давление молекулярного кислорода для начала реакции образования сравнительно тяж</w:t>
      </w:r>
      <w:r>
        <w:rPr>
          <w:sz w:val="24"/>
        </w:rPr>
        <w:t>елых молекул озона:</w:t>
      </w:r>
    </w:p>
    <w:p w:rsidR="00000000" w:rsidRDefault="009843D4">
      <w:pPr>
        <w:spacing w:before="40" w:line="240" w:lineRule="auto"/>
        <w:ind w:left="720" w:firstLine="720"/>
        <w:rPr>
          <w:noProof/>
          <w:sz w:val="24"/>
        </w:rPr>
      </w:pP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О + М ↔ 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+ М.</w:t>
      </w:r>
      <w:r>
        <w:rPr>
          <w:noProof/>
          <w:sz w:val="24"/>
        </w:rPr>
        <w:t xml:space="preserve">                                                                       </w:t>
      </w:r>
    </w:p>
    <w:p w:rsidR="00000000" w:rsidRDefault="009843D4">
      <w:pPr>
        <w:spacing w:before="40" w:line="240" w:lineRule="auto"/>
        <w:ind w:firstLine="500"/>
        <w:rPr>
          <w:sz w:val="24"/>
        </w:rPr>
      </w:pPr>
      <w:r>
        <w:rPr>
          <w:sz w:val="24"/>
        </w:rPr>
        <w:t>На более низких высотах благодаря уменьшению высокочастотного облучения и сохранению длинноволнового начинается обратный процесс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все большее р</w:t>
      </w:r>
      <w:r>
        <w:rPr>
          <w:sz w:val="24"/>
        </w:rPr>
        <w:t>азложение озона. Образующиеся при этом молекулярный и атомарный кислород, будучи легче озона, поднимаются вверх. Таким образом, существует постоянный поток озона вниз, как бы «дождь» озона. Можно считать, что от этого потока из стратосферы в тропосферу зав</w:t>
      </w:r>
      <w:r>
        <w:rPr>
          <w:sz w:val="24"/>
        </w:rPr>
        <w:t>исит годовое изменение содержания озона. Так как за период с октября по апрель солнечная радиация слабее, чем с апреля по октябрь, содержание озона в весенне-летний период заметно уменьшается. Так же можно объяснить и сезонное содержание озона в зависимост</w:t>
      </w:r>
      <w:r>
        <w:rPr>
          <w:sz w:val="24"/>
        </w:rPr>
        <w:t>и от широты. В тропосфере, в земном слое содержится лишь</w:t>
      </w:r>
      <w:r>
        <w:rPr>
          <w:noProof/>
          <w:sz w:val="24"/>
        </w:rPr>
        <w:t xml:space="preserve"> 10%</w:t>
      </w:r>
      <w:r>
        <w:rPr>
          <w:sz w:val="24"/>
        </w:rPr>
        <w:t xml:space="preserve"> от общего атмосферного озона. Повышенное содержание озона отмечается на берегах морей и над лесами.</w:t>
      </w:r>
    </w:p>
    <w:p w:rsidR="00000000" w:rsidRDefault="009843D4">
      <w:pPr>
        <w:spacing w:line="240" w:lineRule="auto"/>
        <w:ind w:firstLine="460"/>
        <w:rPr>
          <w:sz w:val="24"/>
        </w:rPr>
      </w:pPr>
      <w:r>
        <w:rPr>
          <w:sz w:val="24"/>
        </w:rPr>
        <w:t xml:space="preserve">Озон имеет многочисленные, полосы поглощения, простирающиеся от длинноволновой инфракрасной до </w:t>
      </w:r>
      <w:r>
        <w:rPr>
          <w:sz w:val="24"/>
        </w:rPr>
        <w:t>коротковолновой ультрафиолетовой</w:t>
      </w:r>
      <w:r>
        <w:rPr>
          <w:b/>
          <w:sz w:val="24"/>
        </w:rPr>
        <w:t xml:space="preserve"> </w:t>
      </w:r>
      <w:r>
        <w:rPr>
          <w:sz w:val="24"/>
        </w:rPr>
        <w:t>области. Спектр</w:t>
      </w:r>
      <w:r>
        <w:rPr>
          <w:b/>
          <w:sz w:val="24"/>
        </w:rPr>
        <w:t xml:space="preserve"> </w:t>
      </w:r>
      <w:r>
        <w:rPr>
          <w:sz w:val="24"/>
        </w:rPr>
        <w:t>поглощения озона в</w:t>
      </w:r>
      <w:r>
        <w:rPr>
          <w:b/>
          <w:sz w:val="24"/>
        </w:rPr>
        <w:t xml:space="preserve"> </w:t>
      </w:r>
      <w:r>
        <w:rPr>
          <w:sz w:val="24"/>
        </w:rPr>
        <w:t>ультрафиолетовой</w:t>
      </w:r>
      <w:r>
        <w:rPr>
          <w:b/>
          <w:sz w:val="24"/>
        </w:rPr>
        <w:t xml:space="preserve"> </w:t>
      </w:r>
      <w:r>
        <w:rPr>
          <w:sz w:val="24"/>
        </w:rPr>
        <w:t>области, как видно из рис.</w:t>
      </w:r>
      <w:r>
        <w:rPr>
          <w:noProof/>
          <w:sz w:val="24"/>
        </w:rPr>
        <w:t xml:space="preserve"> 9,</w:t>
      </w:r>
      <w:r>
        <w:rPr>
          <w:sz w:val="24"/>
        </w:rPr>
        <w:t xml:space="preserve"> хорошо коррелирует   со спектрами поглощения нуклеиновых кислот и белка.</w:t>
      </w:r>
    </w:p>
    <w:p w:rsidR="00000000" w:rsidRDefault="009843D4">
      <w:pPr>
        <w:spacing w:before="300" w:line="240" w:lineRule="auto"/>
        <w:rPr>
          <w:sz w:val="24"/>
        </w:rPr>
      </w:pPr>
      <w:r>
        <w:rPr>
          <w:sz w:val="24"/>
        </w:rPr>
        <w:object w:dxaOrig="5461" w:dyaOrig="2236">
          <v:shape id="_x0000_i1026" type="#_x0000_t75" style="width:273pt;height:111.75pt" o:ole="" fillcolor="window">
            <v:imagedata r:id="rId15" o:title=""/>
          </v:shape>
          <o:OLEObject Type="Embed" ProgID="Word.Picture.8" ShapeID="_x0000_i1026" DrawAspect="Content" ObjectID="_1424904975" r:id="rId16"/>
        </w:object>
      </w:r>
    </w:p>
    <w:p w:rsidR="00000000" w:rsidRDefault="009843D4">
      <w:pPr>
        <w:pStyle w:val="FR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'230             250                 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hAnsi="Times New Roman"/>
          <w:sz w:val="24"/>
        </w:rPr>
        <w:t>0                290                310              λ, нм</w:t>
      </w:r>
    </w:p>
    <w:p w:rsidR="00000000" w:rsidRDefault="009843D4">
      <w:pPr>
        <w:spacing w:before="460" w:line="240" w:lineRule="auto"/>
        <w:rPr>
          <w:sz w:val="24"/>
        </w:rPr>
      </w:pPr>
      <w:r>
        <w:rPr>
          <w:b/>
          <w:sz w:val="24"/>
        </w:rPr>
        <w:t>Рис.</w:t>
      </w:r>
      <w:r>
        <w:rPr>
          <w:b/>
          <w:noProof/>
          <w:sz w:val="24"/>
        </w:rPr>
        <w:t xml:space="preserve"> 9.</w:t>
      </w:r>
      <w:r>
        <w:rPr>
          <w:sz w:val="24"/>
        </w:rPr>
        <w:t xml:space="preserve"> Спектры поглощения озона</w:t>
      </w:r>
      <w:r>
        <w:rPr>
          <w:noProof/>
          <w:sz w:val="24"/>
        </w:rPr>
        <w:t xml:space="preserve"> (1);</w:t>
      </w:r>
      <w:r>
        <w:rPr>
          <w:sz w:val="24"/>
        </w:rPr>
        <w:t xml:space="preserve"> нуклеиновых кислот</w:t>
      </w:r>
      <w:r>
        <w:rPr>
          <w:noProof/>
          <w:sz w:val="24"/>
        </w:rPr>
        <w:t xml:space="preserve"> (2)</w:t>
      </w:r>
      <w:r>
        <w:rPr>
          <w:sz w:val="24"/>
        </w:rPr>
        <w:t xml:space="preserve"> и белков </w:t>
      </w:r>
      <w:r>
        <w:rPr>
          <w:noProof/>
          <w:sz w:val="24"/>
        </w:rPr>
        <w:t>(3)</w:t>
      </w:r>
      <w:r>
        <w:rPr>
          <w:sz w:val="24"/>
        </w:rPr>
        <w:t xml:space="preserve"> в </w:t>
      </w:r>
      <w:r>
        <w:rPr>
          <w:sz w:val="24"/>
        </w:rPr>
        <w:lastRenderedPageBreak/>
        <w:t>ультрафиолетовой области</w:t>
      </w:r>
    </w:p>
    <w:p w:rsidR="00000000" w:rsidRDefault="009843D4">
      <w:pPr>
        <w:spacing w:line="240" w:lineRule="auto"/>
        <w:rPr>
          <w:sz w:val="24"/>
        </w:rPr>
      </w:pPr>
    </w:p>
    <w:p w:rsidR="00000000" w:rsidRDefault="009843D4">
      <w:pPr>
        <w:spacing w:line="240" w:lineRule="auto"/>
        <w:ind w:firstLine="460"/>
        <w:rPr>
          <w:sz w:val="24"/>
        </w:rPr>
      </w:pPr>
      <w:r>
        <w:rPr>
          <w:sz w:val="24"/>
        </w:rPr>
        <w:t>По своему биологическому действию солнечное излучение, достигающее поверхности Земли, обычно де</w:t>
      </w:r>
      <w:r>
        <w:rPr>
          <w:sz w:val="24"/>
        </w:rPr>
        <w:t>лится на более активное, с λ</w:t>
      </w:r>
      <w:r>
        <w:rPr>
          <w:i/>
          <w:noProof/>
          <w:sz w:val="24"/>
        </w:rPr>
        <w:t>=</w:t>
      </w:r>
      <w:r>
        <w:rPr>
          <w:noProof/>
          <w:sz w:val="24"/>
        </w:rPr>
        <w:t xml:space="preserve"> 280 - 315</w:t>
      </w:r>
      <w:r>
        <w:rPr>
          <w:sz w:val="24"/>
        </w:rPr>
        <w:t xml:space="preserve"> нм, называемое УФ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А, и менее активное, с λ= </w:t>
      </w:r>
      <w:r>
        <w:rPr>
          <w:noProof/>
          <w:sz w:val="24"/>
        </w:rPr>
        <w:t>315</w:t>
      </w:r>
      <w:r>
        <w:rPr>
          <w:sz w:val="24"/>
        </w:rPr>
        <w:t xml:space="preserve"> - </w:t>
      </w:r>
      <w:r>
        <w:rPr>
          <w:noProof/>
          <w:sz w:val="24"/>
        </w:rPr>
        <w:t>400</w:t>
      </w:r>
      <w:r>
        <w:rPr>
          <w:sz w:val="24"/>
        </w:rPr>
        <w:t xml:space="preserve"> нм, называемое УФ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В. Количество ультрафиолетового излучения зависит от многих физико-химических, метеорологических, геофизических и других условий. В частност</w:t>
      </w:r>
      <w:r>
        <w:rPr>
          <w:sz w:val="24"/>
        </w:rPr>
        <w:t>и, оно зависит от широты  местности, высоты над уровнем моря, прозрачности атмосферы и</w:t>
      </w:r>
      <w:r>
        <w:rPr>
          <w:noProof/>
          <w:sz w:val="24"/>
        </w:rPr>
        <w:t xml:space="preserve"> </w:t>
      </w:r>
      <w:r>
        <w:rPr>
          <w:sz w:val="24"/>
        </w:rPr>
        <w:t>т. д. Годовая доза УФ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А изменяется на порядок при переходе от Арктики</w:t>
      </w:r>
      <w:r>
        <w:rPr>
          <w:noProof/>
          <w:sz w:val="24"/>
        </w:rPr>
        <w:t xml:space="preserve"> (360</w:t>
      </w:r>
      <w:r>
        <w:rPr>
          <w:sz w:val="24"/>
        </w:rPr>
        <w:t xml:space="preserve"> Вт</w:t>
      </w:r>
      <w:r>
        <w:rPr>
          <w:noProof/>
          <w:sz w:val="24"/>
        </w:rPr>
        <w:t xml:space="preserve"> •</w:t>
      </w:r>
      <w:r>
        <w:rPr>
          <w:sz w:val="24"/>
        </w:rPr>
        <w:t xml:space="preserve"> ч/м</w:t>
      </w:r>
      <w:r>
        <w:rPr>
          <w:sz w:val="24"/>
          <w:vertAlign w:val="superscript"/>
        </w:rPr>
        <w:t>2</w:t>
      </w:r>
      <w:r>
        <w:rPr>
          <w:sz w:val="24"/>
        </w:rPr>
        <w:t>) к тропикам</w:t>
      </w:r>
      <w:r>
        <w:rPr>
          <w:noProof/>
          <w:sz w:val="24"/>
        </w:rPr>
        <w:t xml:space="preserve"> (3600</w:t>
      </w:r>
      <w:r>
        <w:rPr>
          <w:sz w:val="24"/>
        </w:rPr>
        <w:t xml:space="preserve"> Вт</w:t>
      </w:r>
      <w:r>
        <w:rPr>
          <w:noProof/>
          <w:sz w:val="24"/>
        </w:rPr>
        <w:t xml:space="preserve"> •</w:t>
      </w:r>
      <w:r>
        <w:rPr>
          <w:sz w:val="24"/>
        </w:rPr>
        <w:t xml:space="preserve"> ч/м</w:t>
      </w:r>
      <w:r>
        <w:rPr>
          <w:sz w:val="24"/>
          <w:vertAlign w:val="superscript"/>
        </w:rPr>
        <w:t>2</w:t>
      </w:r>
      <w:r>
        <w:rPr>
          <w:sz w:val="24"/>
        </w:rPr>
        <w:t>). В небольших дозах ультрафиолетовое облучение сказыва</w:t>
      </w:r>
      <w:r>
        <w:rPr>
          <w:sz w:val="24"/>
        </w:rPr>
        <w:t xml:space="preserve">ется благоприятно на человеке, животных и растительности, в частности способствует выработке в организме человека, животных и птиц витамина </w:t>
      </w:r>
      <w:r>
        <w:rPr>
          <w:sz w:val="24"/>
          <w:lang w:val="en-US"/>
        </w:rPr>
        <w:t>D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регулирующего процесс кальциевого обмена. Совершенно противоположно действие повышенных или больших доз УФ. Под </w:t>
      </w:r>
      <w:r>
        <w:rPr>
          <w:sz w:val="24"/>
        </w:rPr>
        <w:t>их влиянием происходит распад важнейших частей клетки. В ней возникают вещества, блокирующие процессы воспроизводства ДНК и синтеза</w:t>
      </w:r>
      <w:r>
        <w:rPr>
          <w:noProof/>
          <w:sz w:val="24"/>
        </w:rPr>
        <w:t xml:space="preserve"> </w:t>
      </w:r>
      <w:r>
        <w:rPr>
          <w:sz w:val="24"/>
        </w:rPr>
        <w:t>РНК. У человека высокие дозы УФ-облучения вызывают сильные ожоги и раковые заболевания. Отмечается также отрицательное</w:t>
      </w:r>
      <w:r>
        <w:rPr>
          <w:noProof/>
          <w:sz w:val="24"/>
        </w:rPr>
        <w:t xml:space="preserve"> </w:t>
      </w:r>
      <w:r>
        <w:rPr>
          <w:sz w:val="24"/>
        </w:rPr>
        <w:t>влиян</w:t>
      </w:r>
      <w:r>
        <w:rPr>
          <w:sz w:val="24"/>
        </w:rPr>
        <w:t>ие повышенных доз УФ на растительный мир.</w:t>
      </w:r>
    </w:p>
    <w:p w:rsidR="00000000" w:rsidRPr="00C57F0A" w:rsidRDefault="009843D4">
      <w:pPr>
        <w:spacing w:line="240" w:lineRule="auto"/>
        <w:ind w:right="200" w:firstLine="460"/>
        <w:rPr>
          <w:sz w:val="24"/>
        </w:rPr>
      </w:pPr>
      <w:r>
        <w:rPr>
          <w:sz w:val="24"/>
        </w:rPr>
        <w:t>Поглощение озоном коротковолнового ультрафиолетового из</w:t>
      </w:r>
      <w:r>
        <w:rPr>
          <w:sz w:val="24"/>
        </w:rPr>
        <w:softHyphen/>
        <w:t>лучения, корреляция его с поглощением белка и нуклеиновых кислот предопределяют защитные функции озонового слоя для всего живого на земле.</w:t>
      </w:r>
    </w:p>
    <w:p w:rsidR="00000000" w:rsidRPr="00C57F0A" w:rsidRDefault="009843D4">
      <w:pPr>
        <w:spacing w:line="240" w:lineRule="auto"/>
        <w:ind w:right="200" w:firstLine="460"/>
        <w:rPr>
          <w:sz w:val="24"/>
        </w:rPr>
      </w:pPr>
    </w:p>
    <w:p w:rsidR="00000000" w:rsidRDefault="009843D4">
      <w:pPr>
        <w:spacing w:line="240" w:lineRule="auto"/>
        <w:ind w:left="80"/>
        <w:jc w:val="center"/>
        <w:rPr>
          <w:sz w:val="24"/>
        </w:rPr>
      </w:pPr>
      <w:r>
        <w:rPr>
          <w:b/>
          <w:noProof/>
          <w:sz w:val="24"/>
        </w:rPr>
        <w:t>1.5.1.</w:t>
      </w:r>
      <w:r>
        <w:rPr>
          <w:b/>
          <w:sz w:val="24"/>
        </w:rPr>
        <w:t xml:space="preserve"> Механизмы р</w:t>
      </w:r>
      <w:r>
        <w:rPr>
          <w:b/>
          <w:sz w:val="24"/>
        </w:rPr>
        <w:t>азрушения озона</w:t>
      </w:r>
    </w:p>
    <w:p w:rsidR="00000000" w:rsidRDefault="009843D4">
      <w:pPr>
        <w:spacing w:line="240" w:lineRule="auto"/>
        <w:ind w:left="40" w:firstLine="480"/>
        <w:rPr>
          <w:sz w:val="24"/>
        </w:rPr>
      </w:pPr>
      <w:r>
        <w:rPr>
          <w:sz w:val="24"/>
        </w:rPr>
        <w:t>Выше рассматривался механизм образования озона в атмосфере только на основе кислорода как компонента воздуха. Между тем в образовании и разрушении озона атмосферы играют существенную роль и другие компоненты воздуха как основные, так и прим</w:t>
      </w:r>
      <w:r>
        <w:rPr>
          <w:sz w:val="24"/>
        </w:rPr>
        <w:t xml:space="preserve">есные.         </w:t>
      </w:r>
    </w:p>
    <w:p w:rsidR="00000000" w:rsidRDefault="009843D4">
      <w:pPr>
        <w:spacing w:line="240" w:lineRule="auto"/>
        <w:ind w:left="40" w:firstLine="480"/>
        <w:rPr>
          <w:sz w:val="24"/>
        </w:rPr>
      </w:pPr>
      <w:r>
        <w:rPr>
          <w:sz w:val="24"/>
        </w:rPr>
        <w:t xml:space="preserve">Рассмотрение их влияния представляет существенный интерес как с точки зрения более углубленного понимания механизма образования озона в атмосфере, так и с точки зрения влияния антропогенных факторов на концентрацию озона в атмосфере.       </w:t>
      </w:r>
      <w:r>
        <w:rPr>
          <w:sz w:val="24"/>
        </w:rPr>
        <w:t xml:space="preserve">                                 </w:t>
      </w:r>
    </w:p>
    <w:p w:rsidR="00000000" w:rsidRDefault="009843D4">
      <w:pPr>
        <w:spacing w:line="240" w:lineRule="auto"/>
        <w:ind w:left="40" w:firstLine="480"/>
        <w:rPr>
          <w:sz w:val="24"/>
        </w:rPr>
      </w:pPr>
      <w:r>
        <w:rPr>
          <w:sz w:val="24"/>
        </w:rPr>
        <w:t>В этом отношении большую роль играет азот как главная составная часть атмосферы. Известно около пятидесяти фотохимических реакций азота. Верхние слои атмосферы (мезосфера и термосфера) состоят из атомов и ионов азота, обра</w:t>
      </w:r>
      <w:r>
        <w:rPr>
          <w:sz w:val="24"/>
        </w:rPr>
        <w:t>зующихся под действием коротковолнового космического излучения. Образование озона также происходит в верхних слоях атмосферы, начиная с высоты</w:t>
      </w:r>
      <w:r>
        <w:rPr>
          <w:noProof/>
          <w:sz w:val="24"/>
        </w:rPr>
        <w:t xml:space="preserve"> 80</w:t>
      </w:r>
      <w:r>
        <w:rPr>
          <w:sz w:val="24"/>
        </w:rPr>
        <w:t xml:space="preserve"> км, где давление еще позволяет образование молекул при тройных столкновениях. Ниже, в стратосфере, где происхо</w:t>
      </w:r>
      <w:r>
        <w:rPr>
          <w:sz w:val="24"/>
        </w:rPr>
        <w:t>дит основное образование озона, начинают играть роль оксиды азота, главным образом в виде моноксида и диоксида. В тропосфере их содержание убывает с высотой, вероятно, вследствие взаимодействий с водяным паром, тогда как в стратосфере картина обратная: сод</w:t>
      </w:r>
      <w:r>
        <w:rPr>
          <w:sz w:val="24"/>
        </w:rPr>
        <w:t>ержание моноксида и диоксида с высотой возрастает. Согласно экспериментальным данным, на высоте</w:t>
      </w:r>
      <w:r>
        <w:rPr>
          <w:noProof/>
          <w:sz w:val="24"/>
        </w:rPr>
        <w:t xml:space="preserve"> 30</w:t>
      </w:r>
      <w:r>
        <w:rPr>
          <w:sz w:val="24"/>
        </w:rPr>
        <w:t xml:space="preserve"> км концентрация оксидов азота после восхода солнца возрастает на два порядка. Существует мнение, что разложение озона определяет в основном азотный цикл. В н</w:t>
      </w:r>
      <w:r>
        <w:rPr>
          <w:sz w:val="24"/>
        </w:rPr>
        <w:t>ем разлагается до</w:t>
      </w:r>
      <w:r>
        <w:rPr>
          <w:noProof/>
          <w:sz w:val="24"/>
        </w:rPr>
        <w:t xml:space="preserve"> 80%</w:t>
      </w:r>
      <w:r>
        <w:rPr>
          <w:sz w:val="24"/>
        </w:rPr>
        <w:t xml:space="preserve"> озона. Укажем лишь на некоторые стадии из этого цикла:</w:t>
      </w:r>
    </w:p>
    <w:p w:rsidR="00000000" w:rsidRDefault="009843D4">
      <w:pPr>
        <w:pStyle w:val="FR2"/>
        <w:ind w:firstLine="851"/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+ O</w:t>
      </w:r>
      <w:r>
        <w:rPr>
          <w:rFonts w:ascii="Times New Roman" w:hAnsi="Times New Roman"/>
          <w:sz w:val="24"/>
          <w:vertAlign w:val="superscript"/>
          <w:lang w:val="en-US"/>
        </w:rPr>
        <w:t>*</w:t>
      </w:r>
      <w:r>
        <w:rPr>
          <w:rFonts w:ascii="Times New Roman" w:hAnsi="Times New Roman"/>
          <w:sz w:val="24"/>
          <w:lang w:val="en-US"/>
        </w:rPr>
        <w:t xml:space="preserve"> = NO + O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     (1.42)</w:t>
      </w:r>
    </w:p>
    <w:p w:rsidR="00000000" w:rsidRDefault="009843D4">
      <w:pPr>
        <w:pStyle w:val="FR2"/>
        <w:ind w:firstLine="851"/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NO + O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  <w:lang w:val="en-US"/>
        </w:rPr>
        <w:t xml:space="preserve"> = NO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+O</w:t>
      </w:r>
      <w:r>
        <w:rPr>
          <w:rFonts w:ascii="Times New Roman" w:hAnsi="Times New Roman"/>
          <w:sz w:val="24"/>
          <w:vertAlign w:val="subscript"/>
          <w:lang w:val="en-US"/>
        </w:rPr>
        <w:t xml:space="preserve">2    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(1.43)</w:t>
      </w:r>
    </w:p>
    <w:p w:rsidR="00000000" w:rsidRDefault="009843D4">
      <w:pPr>
        <w:pStyle w:val="FR2"/>
        <w:ind w:firstLine="851"/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+ O</w:t>
      </w:r>
      <w:r>
        <w:rPr>
          <w:rFonts w:ascii="Times New Roman" w:hAnsi="Times New Roman"/>
          <w:sz w:val="24"/>
          <w:vertAlign w:val="subscript"/>
          <w:lang w:val="en-US"/>
        </w:rPr>
        <w:t xml:space="preserve">3 </w:t>
      </w:r>
      <w:r>
        <w:rPr>
          <w:rFonts w:ascii="Times New Roman" w:hAnsi="Times New Roman"/>
          <w:sz w:val="24"/>
          <w:lang w:val="en-US"/>
        </w:rPr>
        <w:t>= NO</w:t>
      </w:r>
      <w:r>
        <w:rPr>
          <w:rFonts w:ascii="Times New Roman" w:hAnsi="Times New Roman"/>
          <w:sz w:val="24"/>
          <w:vertAlign w:val="superscript"/>
          <w:lang w:val="en-US"/>
        </w:rPr>
        <w:t>*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  <w:lang w:val="en-US"/>
        </w:rPr>
        <w:t xml:space="preserve"> + O</w:t>
      </w:r>
      <w:r>
        <w:rPr>
          <w:rFonts w:ascii="Times New Roman" w:hAnsi="Times New Roman"/>
          <w:sz w:val="24"/>
          <w:vertAlign w:val="subscript"/>
          <w:lang w:val="en-US"/>
        </w:rPr>
        <w:t xml:space="preserve">2 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(1.44)</w:t>
      </w:r>
    </w:p>
    <w:p w:rsidR="00000000" w:rsidRDefault="009843D4">
      <w:pPr>
        <w:pStyle w:val="FR2"/>
        <w:ind w:firstLine="851"/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NO</w:t>
      </w:r>
      <w:r w:rsidRPr="00C57F0A">
        <w:rPr>
          <w:rFonts w:ascii="Times New Roman" w:hAnsi="Times New Roman"/>
          <w:sz w:val="24"/>
          <w:vertAlign w:val="superscript"/>
          <w:lang w:val="en-US"/>
        </w:rPr>
        <w:t>*</w:t>
      </w:r>
      <w:r w:rsidRPr="00C57F0A">
        <w:rPr>
          <w:rFonts w:ascii="Times New Roman" w:hAnsi="Times New Roman"/>
          <w:sz w:val="24"/>
          <w:vertAlign w:val="subscript"/>
          <w:lang w:val="en-US"/>
        </w:rPr>
        <w:t>3</w:t>
      </w:r>
      <w:r w:rsidRPr="00C57F0A">
        <w:rPr>
          <w:rFonts w:ascii="Times New Roman" w:hAnsi="Times New Roman"/>
          <w:sz w:val="24"/>
          <w:lang w:val="en-US"/>
        </w:rPr>
        <w:t xml:space="preserve"> + </w:t>
      </w:r>
      <w:r>
        <w:rPr>
          <w:rFonts w:ascii="Times New Roman" w:hAnsi="Times New Roman"/>
          <w:i/>
          <w:sz w:val="24"/>
          <w:lang w:val="en-US"/>
        </w:rPr>
        <w:t>hν</w:t>
      </w:r>
      <w:r w:rsidRPr="00C57F0A">
        <w:rPr>
          <w:rFonts w:ascii="Times New Roman" w:hAnsi="Times New Roman"/>
          <w:sz w:val="24"/>
          <w:lang w:val="en-US"/>
        </w:rPr>
        <w:t xml:space="preserve"> = </w:t>
      </w:r>
      <w:r>
        <w:rPr>
          <w:rFonts w:ascii="Times New Roman" w:hAnsi="Times New Roman"/>
          <w:sz w:val="24"/>
          <w:lang w:val="en-US"/>
        </w:rPr>
        <w:t>NO</w:t>
      </w:r>
      <w:r w:rsidRPr="00C57F0A">
        <w:rPr>
          <w:rFonts w:ascii="Times New Roman" w:hAnsi="Times New Roman"/>
          <w:sz w:val="24"/>
          <w:lang w:val="en-US"/>
        </w:rPr>
        <w:t xml:space="preserve"> + </w:t>
      </w:r>
      <w:r>
        <w:rPr>
          <w:rFonts w:ascii="Times New Roman" w:hAnsi="Times New Roman"/>
          <w:sz w:val="24"/>
          <w:lang w:val="en-US"/>
        </w:rPr>
        <w:t>O</w:t>
      </w:r>
      <w:r w:rsidRPr="00C57F0A">
        <w:rPr>
          <w:rFonts w:ascii="Times New Roman" w:hAnsi="Times New Roman"/>
          <w:sz w:val="24"/>
          <w:vertAlign w:val="subscript"/>
          <w:lang w:val="en-US"/>
        </w:rPr>
        <w:t xml:space="preserve">2  </w:t>
      </w:r>
      <w:r w:rsidRPr="00C57F0A">
        <w:rPr>
          <w:rFonts w:ascii="Times New Roman" w:hAnsi="Times New Roman"/>
          <w:sz w:val="24"/>
          <w:lang w:val="en-US"/>
        </w:rPr>
        <w:t xml:space="preserve">                                                            (1.45)</w:t>
      </w:r>
    </w:p>
    <w:p w:rsidR="00000000" w:rsidRDefault="009843D4">
      <w:pPr>
        <w:pStyle w:val="FR2"/>
        <w:ind w:firstLine="851"/>
        <w:jc w:val="both"/>
        <w:rPr>
          <w:rFonts w:ascii="Times New Roman" w:hAnsi="Times New Roman"/>
          <w:sz w:val="24"/>
          <w:lang w:val="en-US"/>
        </w:rPr>
      </w:pP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>Азот может способствовать образованию озона путем своего возбуждения и дальнейшего</w:t>
      </w:r>
      <w:r>
        <w:rPr>
          <w:sz w:val="24"/>
        </w:rPr>
        <w:t xml:space="preserve"> участия в возбуждении и диссоциации молекул кислорода:</w:t>
      </w:r>
    </w:p>
    <w:p w:rsidR="00000000" w:rsidRDefault="009843D4">
      <w:pPr>
        <w:pStyle w:val="FR2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vertAlign w:val="superscript"/>
        </w:rPr>
        <w:t>*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vertAlign w:val="superscript"/>
        </w:rPr>
        <w:t xml:space="preserve">*                                    </w:t>
      </w:r>
      <w:r>
        <w:rPr>
          <w:rFonts w:ascii="Times New Roman" w:hAnsi="Times New Roman"/>
          <w:sz w:val="24"/>
        </w:rPr>
        <w:t xml:space="preserve">                                         (1.46)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>Не исключена также возможность образования на свету атомарного кислорода из диоксида азота:</w:t>
      </w:r>
    </w:p>
    <w:p w:rsidR="00000000" w:rsidRDefault="009843D4">
      <w:pPr>
        <w:pStyle w:val="FR2"/>
        <w:ind w:firstLine="720"/>
        <w:jc w:val="both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  <w:vertAlign w:val="subscript"/>
          <w:lang w:val="en-US"/>
        </w:rPr>
        <w:t xml:space="preserve">2 </w:t>
      </w:r>
      <w:r>
        <w:rPr>
          <w:rFonts w:ascii="Times New Roman" w:hAnsi="Times New Roman"/>
          <w:sz w:val="24"/>
          <w:lang w:val="en-US"/>
        </w:rPr>
        <w:t xml:space="preserve">+ </w:t>
      </w:r>
      <w:r>
        <w:rPr>
          <w:rFonts w:ascii="Times New Roman" w:hAnsi="Times New Roman"/>
          <w:i/>
          <w:sz w:val="24"/>
          <w:lang w:val="en-US"/>
        </w:rPr>
        <w:t>hν</w:t>
      </w:r>
      <w:r>
        <w:rPr>
          <w:rFonts w:ascii="Times New Roman" w:hAnsi="Times New Roman"/>
          <w:sz w:val="24"/>
          <w:lang w:val="en-US"/>
        </w:rPr>
        <w:t xml:space="preserve">  = NO + O</w:t>
      </w:r>
      <w:r>
        <w:rPr>
          <w:rFonts w:ascii="Times New Roman" w:hAnsi="Times New Roman"/>
          <w:sz w:val="24"/>
          <w:vertAlign w:val="superscript"/>
          <w:lang w:val="en-US"/>
        </w:rPr>
        <w:t xml:space="preserve">*  </w:t>
      </w:r>
      <w:r>
        <w:rPr>
          <w:rFonts w:ascii="Times New Roman" w:hAnsi="Times New Roman"/>
          <w:sz w:val="24"/>
          <w:lang w:val="en-US"/>
        </w:rPr>
        <w:t>(</w:t>
      </w:r>
      <w:r>
        <w:rPr>
          <w:rFonts w:ascii="Times New Roman" w:hAnsi="Times New Roman"/>
          <w:sz w:val="24"/>
        </w:rPr>
        <w:t>λ</w:t>
      </w:r>
      <w:r>
        <w:rPr>
          <w:rFonts w:ascii="Times New Roman" w:hAnsi="Times New Roman"/>
          <w:sz w:val="24"/>
          <w:lang w:val="en-US"/>
        </w:rPr>
        <w:t xml:space="preserve">&lt; 40 </w:t>
      </w:r>
      <w:r>
        <w:rPr>
          <w:rFonts w:ascii="Times New Roman" w:hAnsi="Times New Roman"/>
          <w:sz w:val="24"/>
        </w:rPr>
        <w:t>нм</w:t>
      </w:r>
      <w:r>
        <w:rPr>
          <w:rFonts w:ascii="Times New Roman" w:hAnsi="Times New Roman"/>
          <w:sz w:val="24"/>
          <w:lang w:val="en-US"/>
        </w:rPr>
        <w:t>)                                            (1.47)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lastRenderedPageBreak/>
        <w:t>В целом можно констатировать, что роль оксидов азота в разложении озона</w:t>
      </w:r>
      <w:r>
        <w:rPr>
          <w:noProof/>
          <w:sz w:val="24"/>
        </w:rPr>
        <w:t>,</w:t>
      </w:r>
      <w:r>
        <w:rPr>
          <w:sz w:val="24"/>
        </w:rPr>
        <w:t xml:space="preserve"> очень велика, и они могут оказывать весьма существенное влияние на его концентрацию в атмосфере. 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>Из пр</w:t>
      </w:r>
      <w:r>
        <w:rPr>
          <w:sz w:val="24"/>
        </w:rPr>
        <w:t xml:space="preserve">иведенных компонентов атмосферы, влияющих соответствующим образом на образование и разрушение озон, следовало бы остановиться на водяном паре, точнее, на атомарном водороде и </w:t>
      </w:r>
      <w:r>
        <w:rPr>
          <w:sz w:val="24"/>
          <w:lang w:val="en-US"/>
        </w:rPr>
        <w:t>pa</w:t>
      </w:r>
      <w:r>
        <w:rPr>
          <w:sz w:val="24"/>
        </w:rPr>
        <w:t>дикале гидроксида, образующихся при разложении воды под действием солнечного из</w:t>
      </w:r>
      <w:r>
        <w:rPr>
          <w:sz w:val="24"/>
        </w:rPr>
        <w:t>лучения:</w:t>
      </w:r>
      <w:r>
        <w:rPr>
          <w:noProof/>
          <w:sz w:val="24"/>
        </w:rPr>
        <w:t xml:space="preserve">                    </w:t>
      </w:r>
    </w:p>
    <w:p w:rsidR="00000000" w:rsidRDefault="009843D4">
      <w:pPr>
        <w:pStyle w:val="FR2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Н</w:t>
      </w:r>
      <w:r>
        <w:rPr>
          <w:rFonts w:ascii="Times New Roman" w:hAnsi="Times New Roman"/>
          <w:i/>
          <w:sz w:val="24"/>
          <w:vertAlign w:val="subscript"/>
        </w:rPr>
        <w:t>2</w:t>
      </w:r>
      <w:r>
        <w:rPr>
          <w:rFonts w:ascii="Times New Roman" w:hAnsi="Times New Roman"/>
          <w:i/>
          <w:sz w:val="24"/>
        </w:rPr>
        <w:t>О + hv</w:t>
      </w:r>
      <w:r>
        <w:rPr>
          <w:rFonts w:ascii="Times New Roman" w:hAnsi="Times New Roman"/>
          <w:sz w:val="24"/>
        </w:rPr>
        <w:t xml:space="preserve">  = Н + ОН*                                                                                 (1.48)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 xml:space="preserve">Кроме того, вода может реагировать с атомами водорода и </w:t>
      </w:r>
      <w:r>
        <w:rPr>
          <w:noProof/>
          <w:sz w:val="24"/>
        </w:rPr>
        <w:t>кислорода</w:t>
      </w:r>
      <w:r>
        <w:rPr>
          <w:sz w:val="24"/>
        </w:rPr>
        <w:t xml:space="preserve"> с образованием радикалов гидроксида: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>О + Н</w:t>
      </w:r>
      <w:r>
        <w:rPr>
          <w:sz w:val="24"/>
          <w:vertAlign w:val="subscript"/>
        </w:rPr>
        <w:t>2</w:t>
      </w:r>
      <w:r>
        <w:rPr>
          <w:sz w:val="24"/>
        </w:rPr>
        <w:t>О = 2ОН</w:t>
      </w:r>
      <w:r>
        <w:rPr>
          <w:sz w:val="24"/>
          <w:vertAlign w:val="superscript"/>
        </w:rPr>
        <w:t>*</w:t>
      </w:r>
      <w:r>
        <w:rPr>
          <w:sz w:val="24"/>
        </w:rPr>
        <w:t xml:space="preserve">   </w:t>
      </w:r>
      <w:r>
        <w:rPr>
          <w:sz w:val="24"/>
        </w:rPr>
        <w:t xml:space="preserve">                                                                                      (1.49)</w:t>
      </w:r>
    </w:p>
    <w:p w:rsidR="00000000" w:rsidRDefault="009843D4">
      <w:pPr>
        <w:spacing w:line="240" w:lineRule="auto"/>
        <w:ind w:left="720"/>
        <w:rPr>
          <w:noProof/>
          <w:sz w:val="24"/>
        </w:rPr>
      </w:pPr>
      <w:r>
        <w:rPr>
          <w:sz w:val="24"/>
        </w:rPr>
        <w:t>Н + Н</w:t>
      </w:r>
      <w:r>
        <w:rPr>
          <w:sz w:val="24"/>
          <w:vertAlign w:val="subscript"/>
        </w:rPr>
        <w:t>2</w:t>
      </w:r>
      <w:r>
        <w:rPr>
          <w:sz w:val="24"/>
        </w:rPr>
        <w:t>О = 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ОН</w:t>
      </w:r>
      <w:r>
        <w:rPr>
          <w:sz w:val="24"/>
          <w:vertAlign w:val="superscript"/>
        </w:rPr>
        <w:t>*</w:t>
      </w:r>
      <w:r>
        <w:rPr>
          <w:noProof/>
          <w:sz w:val="24"/>
          <w:vertAlign w:val="superscript"/>
        </w:rPr>
        <w:t xml:space="preserve">  </w:t>
      </w:r>
      <w:r>
        <w:rPr>
          <w:noProof/>
          <w:sz w:val="24"/>
        </w:rPr>
        <w:t xml:space="preserve">                                                                                 (1.50)               </w:t>
      </w:r>
    </w:p>
    <w:p w:rsidR="00000000" w:rsidRDefault="009843D4">
      <w:pPr>
        <w:spacing w:line="240" w:lineRule="auto"/>
        <w:ind w:firstLine="720"/>
        <w:rPr>
          <w:sz w:val="24"/>
        </w:rPr>
      </w:pPr>
      <w:r>
        <w:rPr>
          <w:sz w:val="24"/>
        </w:rPr>
        <w:t>Хотя водяной пар содержится главным обра</w:t>
      </w:r>
      <w:r>
        <w:rPr>
          <w:sz w:val="24"/>
        </w:rPr>
        <w:t>зом в тропосфере и его проникновению в стратосферу препятствует тропопауза, являющаяся своеобразной холодной ловушкой для водяного пара, тем не</w:t>
      </w:r>
      <w:r>
        <w:rPr>
          <w:noProof/>
          <w:sz w:val="24"/>
        </w:rPr>
        <w:t xml:space="preserve"> менее неско</w:t>
      </w:r>
      <w:r>
        <w:rPr>
          <w:sz w:val="24"/>
        </w:rPr>
        <w:t>нденсированные остатки воды проникают</w:t>
      </w:r>
      <w:r>
        <w:rPr>
          <w:b/>
          <w:sz w:val="24"/>
        </w:rPr>
        <w:t xml:space="preserve"> </w:t>
      </w:r>
      <w:r>
        <w:rPr>
          <w:sz w:val="24"/>
        </w:rPr>
        <w:t>из тропосферы в стратосферу.</w:t>
      </w:r>
    </w:p>
    <w:p w:rsidR="00000000" w:rsidRDefault="009843D4">
      <w:pPr>
        <w:spacing w:line="240" w:lineRule="auto"/>
        <w:ind w:firstLine="480"/>
        <w:rPr>
          <w:sz w:val="24"/>
        </w:rPr>
      </w:pPr>
      <w:r>
        <w:rPr>
          <w:sz w:val="24"/>
        </w:rPr>
        <w:t>Как уже отмечалось, разложение озо</w:t>
      </w:r>
      <w:r>
        <w:rPr>
          <w:sz w:val="24"/>
        </w:rPr>
        <w:t>на определяет в основном азотный цикл. Поступления оксидов азота в атмосферу играют важную роль в загрязнении атмосферы и отрицательном влиянии на озоновый защитный слой.</w:t>
      </w:r>
    </w:p>
    <w:p w:rsidR="00000000" w:rsidRDefault="009843D4">
      <w:pPr>
        <w:spacing w:line="240" w:lineRule="auto"/>
        <w:ind w:firstLine="460"/>
        <w:rPr>
          <w:sz w:val="24"/>
        </w:rPr>
      </w:pPr>
      <w:r>
        <w:rPr>
          <w:sz w:val="24"/>
        </w:rPr>
        <w:t>Существенное влияние на образование оксидов в атмосфере оказывают выхлопные газы звук</w:t>
      </w:r>
      <w:r>
        <w:rPr>
          <w:sz w:val="24"/>
        </w:rPr>
        <w:t xml:space="preserve">овых и сверхзвуковых самолетов. </w:t>
      </w:r>
      <w:r>
        <w:rPr>
          <w:sz w:val="24"/>
          <w:lang w:val="en-US"/>
        </w:rPr>
        <w:t>B</w:t>
      </w:r>
      <w:r>
        <w:rPr>
          <w:sz w:val="24"/>
        </w:rPr>
        <w:t xml:space="preserve">носит свой вклад в загрязнение атмосферы и растущее потребление азотных удобрений, которые под влиянием микроорганизмов генерируют </w:t>
      </w:r>
      <w:r>
        <w:rPr>
          <w:sz w:val="24"/>
          <w:lang w:val="en-US"/>
        </w:rPr>
        <w:t>NO</w:t>
      </w:r>
      <w:r>
        <w:rPr>
          <w:sz w:val="24"/>
        </w:rPr>
        <w:t>2. Наконец, значительное воздействие может оказать и сжигание обычного топлива.</w:t>
      </w:r>
    </w:p>
    <w:p w:rsidR="00000000" w:rsidRDefault="009843D4">
      <w:pPr>
        <w:spacing w:line="240" w:lineRule="auto"/>
        <w:ind w:firstLine="460"/>
        <w:rPr>
          <w:sz w:val="24"/>
        </w:rPr>
      </w:pPr>
      <w:r>
        <w:rPr>
          <w:sz w:val="24"/>
        </w:rPr>
        <w:t>Говоря о в</w:t>
      </w:r>
      <w:r>
        <w:rPr>
          <w:sz w:val="24"/>
        </w:rPr>
        <w:t>лиянии антропогенных факторов на защитный слой озона, нельзя пройти мимо влияния хлора и его оксидов, возникающих при фотолизе хлорфторметанов (фреонов). Как известно, фреоны нашли очень широкое практическое применение.</w:t>
      </w:r>
    </w:p>
    <w:p w:rsidR="00000000" w:rsidRDefault="009843D4">
      <w:pPr>
        <w:spacing w:line="240" w:lineRule="auto"/>
        <w:ind w:firstLine="460"/>
        <w:rPr>
          <w:sz w:val="24"/>
        </w:rPr>
      </w:pPr>
      <w:r>
        <w:rPr>
          <w:sz w:val="24"/>
        </w:rPr>
        <w:t>Фреоны представляют собой галоидпрои</w:t>
      </w:r>
      <w:r>
        <w:rPr>
          <w:sz w:val="24"/>
        </w:rPr>
        <w:t>зводные метана, этана, пропана с обязательным содержанием фтора: С</w:t>
      </w:r>
      <w:r>
        <w:rPr>
          <w:sz w:val="24"/>
          <w:lang w:val="en-US"/>
        </w:rPr>
        <w:t>F</w:t>
      </w:r>
      <w:r>
        <w:rPr>
          <w:sz w:val="24"/>
        </w:rPr>
        <w:t>С1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</w:t>
      </w:r>
      <w:r>
        <w:rPr>
          <w:sz w:val="24"/>
          <w:lang w:val="en-US"/>
        </w:rPr>
        <w:t>CF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Cl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CF</w:t>
      </w:r>
      <w:r>
        <w:rPr>
          <w:sz w:val="24"/>
          <w:vertAlign w:val="subscript"/>
        </w:rPr>
        <w:t>3</w:t>
      </w:r>
      <w:r>
        <w:rPr>
          <w:sz w:val="24"/>
          <w:lang w:val="en-US"/>
        </w:rPr>
        <w:t>Cl</w:t>
      </w:r>
      <w:r>
        <w:rPr>
          <w:i/>
          <w:sz w:val="24"/>
        </w:rPr>
        <w:t xml:space="preserve">, </w:t>
      </w:r>
      <w:r>
        <w:rPr>
          <w:sz w:val="24"/>
          <w:lang w:val="en-US"/>
        </w:rPr>
        <w:t>CF</w:t>
      </w:r>
      <w:r>
        <w:rPr>
          <w:sz w:val="24"/>
          <w:vertAlign w:val="subscript"/>
        </w:rPr>
        <w:t>4</w:t>
      </w:r>
      <w:r>
        <w:rPr>
          <w:i/>
          <w:sz w:val="24"/>
        </w:rPr>
        <w:t>,</w:t>
      </w:r>
      <w:r>
        <w:rPr>
          <w:sz w:val="24"/>
        </w:rPr>
        <w:t xml:space="preserve"> </w:t>
      </w:r>
      <w:r>
        <w:rPr>
          <w:sz w:val="24"/>
          <w:lang w:val="en-US"/>
        </w:rPr>
        <w:t>C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C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 т. д. Они очень хорошо сохраняются в атмосфере, поскольку плохо растворимы в воде и не горят, имеют, как правило, низкие температуры кипения и поэт</w:t>
      </w:r>
      <w:r>
        <w:rPr>
          <w:sz w:val="24"/>
        </w:rPr>
        <w:t>ому на воздухе хорошо испаряются. Из</w:t>
      </w:r>
      <w:r>
        <w:rPr>
          <w:noProof/>
          <w:sz w:val="24"/>
        </w:rPr>
        <w:t xml:space="preserve"> тро</w:t>
      </w:r>
      <w:r>
        <w:rPr>
          <w:sz w:val="24"/>
        </w:rPr>
        <w:t xml:space="preserve">посферы часть фреонов может уходить с водой и, не гидролизуясь, </w:t>
      </w:r>
      <w:r>
        <w:rPr>
          <w:sz w:val="24"/>
          <w:lang w:val="en-US"/>
        </w:rPr>
        <w:t>c</w:t>
      </w:r>
      <w:r>
        <w:rPr>
          <w:sz w:val="24"/>
        </w:rPr>
        <w:t>капливаться  в океане. Океан является своеобразным резервуаром фреонов.</w:t>
      </w:r>
    </w:p>
    <w:p w:rsidR="00000000" w:rsidRDefault="009843D4">
      <w:pPr>
        <w:spacing w:line="240" w:lineRule="auto"/>
        <w:ind w:firstLine="440"/>
        <w:rPr>
          <w:sz w:val="24"/>
        </w:rPr>
      </w:pPr>
      <w:r>
        <w:rPr>
          <w:sz w:val="24"/>
        </w:rPr>
        <w:t>Фотолиз фреонов, происходящий под действием ультрафиолетового облучения, обусло</w:t>
      </w:r>
      <w:r>
        <w:rPr>
          <w:sz w:val="24"/>
        </w:rPr>
        <w:t>вливает разрыв связи С</w:t>
      </w:r>
      <w:r>
        <w:rPr>
          <w:noProof/>
          <w:sz w:val="24"/>
        </w:rPr>
        <w:t>—</w:t>
      </w:r>
      <w:r>
        <w:rPr>
          <w:sz w:val="24"/>
        </w:rPr>
        <w:t>С1 в фреоне и соответственно генерацию активного хлора:</w:t>
      </w:r>
    </w:p>
    <w:p w:rsidR="00000000" w:rsidRDefault="009843D4">
      <w:pPr>
        <w:spacing w:before="40" w:line="240" w:lineRule="auto"/>
        <w:ind w:firstLine="440"/>
        <w:rPr>
          <w:sz w:val="24"/>
        </w:rPr>
      </w:pPr>
      <w:r>
        <w:rPr>
          <w:sz w:val="24"/>
          <w:lang w:val="en-US"/>
        </w:rPr>
        <w:t>CFC</w:t>
      </w:r>
      <w:r>
        <w:rPr>
          <w:sz w:val="24"/>
        </w:rPr>
        <w:t>1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+ </w:t>
      </w:r>
      <w:r>
        <w:rPr>
          <w:sz w:val="24"/>
          <w:lang w:val="en-US"/>
        </w:rPr>
        <w:t>hv</w:t>
      </w:r>
      <w:r>
        <w:rPr>
          <w:sz w:val="24"/>
        </w:rPr>
        <w:t xml:space="preserve">  = </w:t>
      </w:r>
      <w:r>
        <w:rPr>
          <w:sz w:val="24"/>
          <w:lang w:val="en-US"/>
        </w:rPr>
        <w:t>CFCI</w:t>
      </w:r>
      <w:r>
        <w:rPr>
          <w:sz w:val="24"/>
          <w:vertAlign w:val="superscript"/>
        </w:rPr>
        <w:t>*</w:t>
      </w:r>
      <w:r>
        <w:rPr>
          <w:sz w:val="24"/>
          <w:vertAlign w:val="subscript"/>
        </w:rPr>
        <w:t xml:space="preserve">2 </w:t>
      </w:r>
      <w:r>
        <w:rPr>
          <w:sz w:val="24"/>
        </w:rPr>
        <w:t xml:space="preserve">+ </w:t>
      </w:r>
      <w:r>
        <w:rPr>
          <w:sz w:val="24"/>
          <w:lang w:val="en-US"/>
        </w:rPr>
        <w:t>CI</w:t>
      </w:r>
      <w:r>
        <w:rPr>
          <w:sz w:val="24"/>
          <w:vertAlign w:val="superscript"/>
        </w:rPr>
        <w:t xml:space="preserve">* </w:t>
      </w:r>
      <w:r>
        <w:rPr>
          <w:sz w:val="24"/>
        </w:rPr>
        <w:t xml:space="preserve">                                                               (1.51)</w:t>
      </w:r>
    </w:p>
    <w:p w:rsidR="00000000" w:rsidRDefault="009843D4">
      <w:pPr>
        <w:spacing w:before="40" w:line="240" w:lineRule="auto"/>
        <w:ind w:firstLine="440"/>
        <w:rPr>
          <w:sz w:val="24"/>
        </w:rPr>
      </w:pPr>
      <w:r>
        <w:rPr>
          <w:sz w:val="24"/>
          <w:lang w:val="en-US"/>
        </w:rPr>
        <w:t>CFCI</w:t>
      </w:r>
      <w:r>
        <w:rPr>
          <w:sz w:val="24"/>
          <w:vertAlign w:val="superscript"/>
        </w:rPr>
        <w:t>*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</w:t>
      </w:r>
      <w:r>
        <w:rPr>
          <w:sz w:val="24"/>
          <w:lang w:val="en-US"/>
        </w:rPr>
        <w:t>hv</w:t>
      </w:r>
      <w:r>
        <w:rPr>
          <w:sz w:val="24"/>
        </w:rPr>
        <w:t xml:space="preserve"> = </w:t>
      </w:r>
      <w:r>
        <w:rPr>
          <w:sz w:val="24"/>
          <w:lang w:val="en-US"/>
        </w:rPr>
        <w:t>CFCl</w:t>
      </w:r>
      <w:r>
        <w:rPr>
          <w:sz w:val="24"/>
          <w:vertAlign w:val="superscript"/>
        </w:rPr>
        <w:t xml:space="preserve">* </w:t>
      </w:r>
      <w:r>
        <w:rPr>
          <w:sz w:val="24"/>
        </w:rPr>
        <w:t xml:space="preserve">+ </w:t>
      </w:r>
      <w:r>
        <w:rPr>
          <w:sz w:val="24"/>
          <w:lang w:val="en-US"/>
        </w:rPr>
        <w:t>CI</w:t>
      </w:r>
      <w:r>
        <w:rPr>
          <w:sz w:val="24"/>
          <w:vertAlign w:val="superscript"/>
        </w:rPr>
        <w:t xml:space="preserve">* </w:t>
      </w:r>
      <w:r>
        <w:rPr>
          <w:sz w:val="24"/>
        </w:rPr>
        <w:t xml:space="preserve">                                                      </w:t>
      </w:r>
      <w:r>
        <w:rPr>
          <w:sz w:val="24"/>
        </w:rPr>
        <w:t xml:space="preserve">           (1.52)</w:t>
      </w:r>
    </w:p>
    <w:p w:rsidR="00000000" w:rsidRDefault="009843D4">
      <w:pPr>
        <w:spacing w:before="40" w:line="240" w:lineRule="auto"/>
        <w:ind w:firstLine="460"/>
        <w:rPr>
          <w:sz w:val="24"/>
        </w:rPr>
      </w:pPr>
      <w:r>
        <w:rPr>
          <w:sz w:val="24"/>
        </w:rPr>
        <w:t>В свою очередь, С1 инициирует различные циклы взаимодействия с озоном, приводящие к его разрушению:</w:t>
      </w:r>
    </w:p>
    <w:p w:rsidR="00000000" w:rsidRDefault="009843D4">
      <w:pPr>
        <w:spacing w:before="40" w:line="240" w:lineRule="auto"/>
        <w:ind w:firstLine="460"/>
        <w:rPr>
          <w:sz w:val="24"/>
        </w:rPr>
      </w:pPr>
      <w:r>
        <w:rPr>
          <w:sz w:val="24"/>
        </w:rPr>
        <w:t>С</w:t>
      </w:r>
      <w:r>
        <w:rPr>
          <w:sz w:val="24"/>
          <w:lang w:val="en-US"/>
        </w:rPr>
        <w:t>l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О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=</w:t>
      </w:r>
      <w:r>
        <w:rPr>
          <w:sz w:val="24"/>
        </w:rPr>
        <w:t xml:space="preserve"> С</w:t>
      </w:r>
      <w:r>
        <w:rPr>
          <w:sz w:val="24"/>
          <w:lang w:val="en-US"/>
        </w:rPr>
        <w:t>l</w:t>
      </w:r>
      <w:r>
        <w:rPr>
          <w:sz w:val="24"/>
        </w:rPr>
        <w:t>О</w:t>
      </w:r>
      <w:r>
        <w:rPr>
          <w:sz w:val="24"/>
          <w:vertAlign w:val="superscript"/>
        </w:rPr>
        <w:t>*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                                                                   (1.53)            </w:t>
      </w:r>
    </w:p>
    <w:p w:rsidR="00000000" w:rsidRDefault="009843D4">
      <w:pPr>
        <w:spacing w:before="40" w:line="240" w:lineRule="auto"/>
        <w:ind w:firstLine="460"/>
        <w:rPr>
          <w:sz w:val="24"/>
        </w:rPr>
      </w:pPr>
      <w:r>
        <w:rPr>
          <w:sz w:val="24"/>
        </w:rPr>
        <w:t>С</w:t>
      </w:r>
      <w:r>
        <w:rPr>
          <w:sz w:val="24"/>
          <w:lang w:val="en-US"/>
        </w:rPr>
        <w:t>l</w:t>
      </w:r>
      <w:r>
        <w:rPr>
          <w:sz w:val="24"/>
        </w:rPr>
        <w:t>О</w:t>
      </w:r>
      <w:r>
        <w:rPr>
          <w:sz w:val="24"/>
          <w:vertAlign w:val="superscript"/>
        </w:rPr>
        <w:t>*</w:t>
      </w:r>
      <w:r>
        <w:rPr>
          <w:noProof/>
          <w:sz w:val="24"/>
          <w:vertAlign w:val="superscript"/>
        </w:rPr>
        <w:t xml:space="preserve"> </w:t>
      </w:r>
      <w:r>
        <w:rPr>
          <w:noProof/>
          <w:sz w:val="24"/>
        </w:rPr>
        <w:t>+</w:t>
      </w:r>
      <w:r>
        <w:rPr>
          <w:sz w:val="24"/>
        </w:rPr>
        <w:t xml:space="preserve"> О</w:t>
      </w:r>
      <w:r>
        <w:rPr>
          <w:sz w:val="24"/>
          <w:vertAlign w:val="superscript"/>
        </w:rPr>
        <w:t>*</w:t>
      </w:r>
      <w:r>
        <w:rPr>
          <w:noProof/>
          <w:sz w:val="24"/>
          <w:vertAlign w:val="superscript"/>
        </w:rPr>
        <w:t xml:space="preserve"> </w:t>
      </w:r>
      <w:r>
        <w:rPr>
          <w:noProof/>
          <w:sz w:val="24"/>
        </w:rPr>
        <w:t>=</w:t>
      </w:r>
      <w:r>
        <w:rPr>
          <w:sz w:val="24"/>
        </w:rPr>
        <w:t xml:space="preserve"> С</w:t>
      </w:r>
      <w:r>
        <w:rPr>
          <w:sz w:val="24"/>
          <w:lang w:val="en-US"/>
        </w:rPr>
        <w:t>l</w:t>
      </w:r>
      <w:r>
        <w:rPr>
          <w:sz w:val="24"/>
          <w:vertAlign w:val="superscript"/>
        </w:rPr>
        <w:t>*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                                                                  (1.54)</w:t>
      </w:r>
    </w:p>
    <w:p w:rsidR="00000000" w:rsidRDefault="009843D4">
      <w:pPr>
        <w:spacing w:before="40" w:line="240" w:lineRule="auto"/>
        <w:ind w:firstLine="460"/>
        <w:rPr>
          <w:noProof/>
          <w:sz w:val="24"/>
        </w:rPr>
      </w:pPr>
      <w:r>
        <w:rPr>
          <w:sz w:val="24"/>
        </w:rPr>
        <w:t>С</w:t>
      </w:r>
      <w:r>
        <w:rPr>
          <w:sz w:val="24"/>
          <w:lang w:val="en-US"/>
        </w:rPr>
        <w:t>lO</w:t>
      </w:r>
      <w:r>
        <w:rPr>
          <w:sz w:val="24"/>
          <w:vertAlign w:val="superscript"/>
        </w:rPr>
        <w:t>*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О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=</w:t>
      </w:r>
      <w:r>
        <w:rPr>
          <w:sz w:val="24"/>
        </w:rPr>
        <w:t xml:space="preserve"> С</w:t>
      </w:r>
      <w:r>
        <w:rPr>
          <w:sz w:val="24"/>
          <w:lang w:val="en-US"/>
        </w:rPr>
        <w:t>l</w:t>
      </w:r>
      <w:r>
        <w:rPr>
          <w:sz w:val="24"/>
          <w:vertAlign w:val="superscript"/>
        </w:rPr>
        <w:t>*</w:t>
      </w:r>
      <w:r>
        <w:rPr>
          <w:noProof/>
          <w:sz w:val="24"/>
        </w:rPr>
        <w:t xml:space="preserve"> + 2O</w:t>
      </w:r>
      <w:r>
        <w:rPr>
          <w:noProof/>
          <w:sz w:val="24"/>
          <w:vertAlign w:val="subscript"/>
        </w:rPr>
        <w:t xml:space="preserve">2 </w:t>
      </w:r>
      <w:r>
        <w:rPr>
          <w:noProof/>
          <w:sz w:val="24"/>
        </w:rPr>
        <w:t xml:space="preserve">                                                                                 (1.55)</w:t>
      </w:r>
    </w:p>
    <w:p w:rsidR="00000000" w:rsidRDefault="009843D4">
      <w:pPr>
        <w:spacing w:before="40" w:line="240" w:lineRule="auto"/>
        <w:ind w:firstLine="460"/>
        <w:rPr>
          <w:sz w:val="24"/>
        </w:rPr>
      </w:pPr>
      <w:r>
        <w:rPr>
          <w:sz w:val="24"/>
          <w:lang w:val="en-US"/>
        </w:rPr>
        <w:t>ClO</w:t>
      </w:r>
      <w:r>
        <w:rPr>
          <w:sz w:val="24"/>
          <w:vertAlign w:val="superscript"/>
        </w:rPr>
        <w:t>*</w:t>
      </w:r>
      <w:r>
        <w:rPr>
          <w:sz w:val="24"/>
        </w:rPr>
        <w:t xml:space="preserve"> + 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 = С</w:t>
      </w:r>
      <w:r>
        <w:rPr>
          <w:sz w:val="24"/>
          <w:lang w:val="en-US"/>
        </w:rPr>
        <w:t>lO</w:t>
      </w:r>
      <w:r>
        <w:rPr>
          <w:sz w:val="24"/>
          <w:vertAlign w:val="superscript"/>
        </w:rPr>
        <w:t>*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         </w:t>
      </w:r>
      <w:r>
        <w:rPr>
          <w:sz w:val="24"/>
        </w:rPr>
        <w:t xml:space="preserve">                                                    (1.56)</w:t>
      </w:r>
    </w:p>
    <w:p w:rsidR="00000000" w:rsidRDefault="009843D4">
      <w:pPr>
        <w:spacing w:before="40" w:line="240" w:lineRule="auto"/>
        <w:ind w:firstLine="460"/>
        <w:rPr>
          <w:sz w:val="24"/>
        </w:rPr>
      </w:pPr>
      <w:r>
        <w:rPr>
          <w:sz w:val="24"/>
        </w:rPr>
        <w:t>С</w:t>
      </w:r>
      <w:r>
        <w:rPr>
          <w:sz w:val="24"/>
          <w:lang w:val="en-US"/>
        </w:rPr>
        <w:t>lO</w:t>
      </w:r>
      <w:r>
        <w:rPr>
          <w:sz w:val="24"/>
          <w:vertAlign w:val="superscript"/>
        </w:rPr>
        <w:t>*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</w:t>
      </w:r>
      <w:r>
        <w:rPr>
          <w:sz w:val="24"/>
          <w:lang w:val="en-US"/>
        </w:rPr>
        <w:t>O</w:t>
      </w:r>
      <w:r>
        <w:rPr>
          <w:sz w:val="24"/>
          <w:vertAlign w:val="superscript"/>
        </w:rPr>
        <w:t>*</w:t>
      </w:r>
      <w:r>
        <w:rPr>
          <w:sz w:val="24"/>
        </w:rPr>
        <w:t xml:space="preserve"> = </w:t>
      </w:r>
      <w:r>
        <w:rPr>
          <w:sz w:val="24"/>
          <w:lang w:val="en-US"/>
        </w:rPr>
        <w:t>ClO</w:t>
      </w:r>
      <w:r>
        <w:rPr>
          <w:sz w:val="24"/>
          <w:vertAlign w:val="superscript"/>
        </w:rPr>
        <w:t>*</w:t>
      </w:r>
      <w:r>
        <w:rPr>
          <w:sz w:val="24"/>
        </w:rPr>
        <w:t xml:space="preserve"> +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                                                              (1.57)</w:t>
      </w:r>
    </w:p>
    <w:p w:rsidR="00000000" w:rsidRDefault="009843D4">
      <w:pPr>
        <w:spacing w:before="40" w:line="240" w:lineRule="auto"/>
        <w:ind w:firstLine="460"/>
        <w:rPr>
          <w:sz w:val="24"/>
        </w:rPr>
      </w:pPr>
      <w:r>
        <w:rPr>
          <w:sz w:val="24"/>
        </w:rPr>
        <w:t>На озоновый слой влияет главным образом азотный цикл, тогда как галоидный цикл оказывает</w:t>
      </w:r>
      <w:r>
        <w:rPr>
          <w:sz w:val="24"/>
        </w:rPr>
        <w:t>ся не столь существенным. Тем не менее, по-видимому, он заслуживает должного</w:t>
      </w:r>
      <w:r>
        <w:rPr>
          <w:b/>
          <w:sz w:val="24"/>
        </w:rPr>
        <w:t xml:space="preserve"> </w:t>
      </w:r>
      <w:r>
        <w:rPr>
          <w:sz w:val="24"/>
        </w:rPr>
        <w:t>внимания. Появление озоновых дыр, обнаруженных над Антарктидой и в других районах, обеспокоило весь мир, в связи с чем производство фреонов в настоящее время запрещается или своди</w:t>
      </w:r>
      <w:r>
        <w:rPr>
          <w:sz w:val="24"/>
        </w:rPr>
        <w:t>тся к минимуму. Обсуждавшиеся выше теоретические вопросы относились к каждому отдельно взятому (изолированному) циклу. Что касается взаимодействия циклов, то, к сожалению, оно</w:t>
      </w:r>
      <w:r>
        <w:rPr>
          <w:noProof/>
          <w:sz w:val="24"/>
        </w:rPr>
        <w:t xml:space="preserve"> еще </w:t>
      </w:r>
      <w:r>
        <w:rPr>
          <w:sz w:val="24"/>
        </w:rPr>
        <w:t>мало изучено. По предварительным данным, реакции</w:t>
      </w:r>
    </w:p>
    <w:p w:rsidR="00000000" w:rsidRPr="00C57F0A" w:rsidRDefault="009843D4">
      <w:pPr>
        <w:spacing w:before="60" w:line="240" w:lineRule="auto"/>
        <w:rPr>
          <w:sz w:val="24"/>
        </w:rPr>
      </w:pPr>
      <w:r>
        <w:rPr>
          <w:sz w:val="24"/>
        </w:rPr>
        <w:lastRenderedPageBreak/>
        <w:t>С</w:t>
      </w:r>
      <w:r>
        <w:rPr>
          <w:sz w:val="24"/>
          <w:lang w:val="en-US"/>
        </w:rPr>
        <w:t>l</w:t>
      </w:r>
      <w:r w:rsidRPr="00C57F0A">
        <w:rPr>
          <w:sz w:val="24"/>
          <w:vertAlign w:val="superscript"/>
        </w:rPr>
        <w:t>*</w:t>
      </w:r>
      <w:r w:rsidRPr="00C57F0A">
        <w:rPr>
          <w:sz w:val="24"/>
        </w:rPr>
        <w:t xml:space="preserve"> +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 w:rsidRPr="00C57F0A">
        <w:rPr>
          <w:sz w:val="24"/>
        </w:rPr>
        <w:t xml:space="preserve"> =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 w:rsidRPr="00C57F0A">
        <w:rPr>
          <w:sz w:val="24"/>
          <w:vertAlign w:val="subscript"/>
        </w:rPr>
        <w:t>2</w:t>
      </w:r>
      <w:r w:rsidRPr="00C57F0A">
        <w:rPr>
          <w:sz w:val="24"/>
        </w:rPr>
        <w:t xml:space="preserve"> + </w:t>
      </w:r>
      <w:r>
        <w:rPr>
          <w:sz w:val="24"/>
        </w:rPr>
        <w:t>С</w:t>
      </w:r>
      <w:r>
        <w:rPr>
          <w:sz w:val="24"/>
          <w:lang w:val="en-US"/>
        </w:rPr>
        <w:t>l</w:t>
      </w:r>
      <w:r w:rsidRPr="00C57F0A">
        <w:rPr>
          <w:sz w:val="24"/>
          <w:vertAlign w:val="superscript"/>
        </w:rPr>
        <w:t>*</w:t>
      </w:r>
      <w:r>
        <w:rPr>
          <w:noProof/>
          <w:sz w:val="24"/>
        </w:rPr>
        <w:t xml:space="preserve">       </w:t>
      </w:r>
      <w:r>
        <w:rPr>
          <w:noProof/>
          <w:sz w:val="24"/>
        </w:rPr>
        <w:t xml:space="preserve">                                                                             (1.58)</w:t>
      </w:r>
    </w:p>
    <w:p w:rsidR="00000000" w:rsidRDefault="009843D4">
      <w:pPr>
        <w:spacing w:before="160" w:line="240" w:lineRule="auto"/>
        <w:rPr>
          <w:sz w:val="24"/>
        </w:rPr>
      </w:pPr>
      <w:r>
        <w:rPr>
          <w:sz w:val="24"/>
          <w:lang w:val="en-US"/>
        </w:rPr>
        <w:t>ClO</w:t>
      </w:r>
      <w:r>
        <w:rPr>
          <w:sz w:val="24"/>
          <w:vertAlign w:val="superscript"/>
        </w:rPr>
        <w:t>*</w:t>
      </w:r>
      <w:r>
        <w:rPr>
          <w:sz w:val="24"/>
        </w:rPr>
        <w:t xml:space="preserve"> + </w:t>
      </w:r>
      <w:r>
        <w:rPr>
          <w:sz w:val="24"/>
          <w:lang w:val="en-US"/>
        </w:rPr>
        <w:t>NO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= </w:t>
      </w:r>
      <w:r>
        <w:rPr>
          <w:sz w:val="24"/>
          <w:lang w:val="en-US"/>
        </w:rPr>
        <w:t>ClONO</w:t>
      </w:r>
      <w:r>
        <w:rPr>
          <w:sz w:val="24"/>
          <w:vertAlign w:val="subscript"/>
        </w:rPr>
        <w:t xml:space="preserve">2  </w:t>
      </w:r>
      <w:r>
        <w:rPr>
          <w:sz w:val="24"/>
        </w:rPr>
        <w:t xml:space="preserve">                                                                                (1.59)</w:t>
      </w:r>
    </w:p>
    <w:p w:rsidR="00000000" w:rsidRDefault="009843D4">
      <w:pPr>
        <w:spacing w:before="20" w:line="240" w:lineRule="auto"/>
        <w:rPr>
          <w:sz w:val="24"/>
        </w:rPr>
      </w:pPr>
      <w:r>
        <w:rPr>
          <w:sz w:val="24"/>
        </w:rPr>
        <w:t>(особенно последняя) могут в значительной степени влиять на эффе</w:t>
      </w:r>
      <w:r>
        <w:rPr>
          <w:sz w:val="24"/>
        </w:rPr>
        <w:t>ктивность действия циклов, резко усиливая их.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1.6.</w:t>
      </w:r>
      <w:r>
        <w:rPr>
          <w:b/>
          <w:sz w:val="24"/>
        </w:rPr>
        <w:t xml:space="preserve"> «Парниковый эффект»</w:t>
      </w:r>
      <w:r>
        <w:rPr>
          <w:b/>
          <w:noProof/>
          <w:sz w:val="24"/>
        </w:rPr>
        <w:t xml:space="preserve"> </w:t>
      </w:r>
    </w:p>
    <w:p w:rsidR="00000000" w:rsidRPr="00C57F0A" w:rsidRDefault="009843D4">
      <w:pPr>
        <w:spacing w:before="40" w:line="220" w:lineRule="auto"/>
        <w:ind w:left="80" w:firstLine="460"/>
        <w:rPr>
          <w:sz w:val="24"/>
        </w:rPr>
      </w:pPr>
      <w:r>
        <w:rPr>
          <w:sz w:val="24"/>
        </w:rPr>
        <w:t>Эмиссия в атмосферу некоторых газов: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C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CO</w:t>
      </w:r>
      <w:r>
        <w:rPr>
          <w:b/>
          <w:sz w:val="24"/>
        </w:rPr>
        <w:t>,</w:t>
      </w:r>
      <w:r>
        <w:rPr>
          <w:sz w:val="24"/>
        </w:rPr>
        <w:t xml:space="preserve"> </w:t>
      </w:r>
      <w:r>
        <w:rPr>
          <w:sz w:val="24"/>
          <w:lang w:val="en-US"/>
        </w:rPr>
        <w:t>CH</w:t>
      </w:r>
      <w:r>
        <w:rPr>
          <w:sz w:val="24"/>
          <w:vertAlign w:val="subscript"/>
        </w:rPr>
        <w:t>4</w:t>
      </w:r>
      <w:r>
        <w:rPr>
          <w:sz w:val="24"/>
        </w:rPr>
        <w:t xml:space="preserve">, </w:t>
      </w:r>
      <w:r>
        <w:rPr>
          <w:sz w:val="24"/>
          <w:lang w:val="en-US"/>
        </w:rPr>
        <w:t>C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6</w:t>
      </w:r>
      <w:r>
        <w:rPr>
          <w:sz w:val="24"/>
        </w:rPr>
        <w:t>, С</w:t>
      </w:r>
      <w:r>
        <w:rPr>
          <w:sz w:val="24"/>
          <w:vertAlign w:val="subscript"/>
        </w:rPr>
        <w:t>2</w:t>
      </w:r>
      <w:r>
        <w:rPr>
          <w:sz w:val="24"/>
        </w:rPr>
        <w:t>Н</w:t>
      </w:r>
      <w:r>
        <w:rPr>
          <w:sz w:val="24"/>
          <w:vertAlign w:val="subscript"/>
        </w:rPr>
        <w:t>4</w:t>
      </w:r>
      <w:r>
        <w:rPr>
          <w:sz w:val="24"/>
        </w:rPr>
        <w:t>, оксидов азота, фреонов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приводит к появлению «парникового эффекта».                                               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  <w:r>
        <w:rPr>
          <w:sz w:val="24"/>
        </w:rPr>
        <w:t>Под т</w:t>
      </w:r>
      <w:r>
        <w:rPr>
          <w:sz w:val="24"/>
        </w:rPr>
        <w:t>ермином «парниковый эффект» понимается специфическое явление.</w:t>
      </w:r>
      <w:r>
        <w:rPr>
          <w:noProof/>
          <w:sz w:val="24"/>
        </w:rPr>
        <w:t xml:space="preserve">                                            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  <w:r>
        <w:rPr>
          <w:sz w:val="24"/>
        </w:rPr>
        <w:t>Обычное солнечное излучение при безоблачной погоде и чистой атмосфере сравнительно легко достигает поверхности Земли, по</w:t>
      </w:r>
      <w:r>
        <w:rPr>
          <w:sz w:val="24"/>
        </w:rPr>
        <w:softHyphen/>
        <w:t>глощается поверхностью почвы,</w:t>
      </w:r>
      <w:r>
        <w:rPr>
          <w:sz w:val="24"/>
        </w:rPr>
        <w:t xml:space="preserve"> растительностью, постройками и т. д., а</w:t>
      </w:r>
      <w:r>
        <w:rPr>
          <w:noProof/>
          <w:sz w:val="24"/>
        </w:rPr>
        <w:t xml:space="preserve"> 30%</w:t>
      </w:r>
      <w:r>
        <w:rPr>
          <w:sz w:val="24"/>
        </w:rPr>
        <w:t xml:space="preserve"> ее отражается в космическое пространство. Нагретые земные поверхности отдают тепловую энергию снова в атмосферу, но уже в виде длинноволнового излучения в соответствии с законом</w:t>
      </w:r>
      <w:r>
        <w:rPr>
          <w:noProof/>
          <w:sz w:val="24"/>
        </w:rPr>
        <w:t xml:space="preserve"> </w:t>
      </w:r>
      <w:r>
        <w:rPr>
          <w:sz w:val="24"/>
        </w:rPr>
        <w:t>Вина, согласно которому частота и</w:t>
      </w:r>
      <w:r>
        <w:rPr>
          <w:sz w:val="24"/>
        </w:rPr>
        <w:t>злучения с максимальной интен</w:t>
      </w:r>
      <w:r>
        <w:rPr>
          <w:sz w:val="24"/>
        </w:rPr>
        <w:softHyphen/>
        <w:t xml:space="preserve">сивностью </w:t>
      </w:r>
      <w:r>
        <w:rPr>
          <w:sz w:val="24"/>
          <w:lang w:val="en-US"/>
        </w:rPr>
        <w:t>V</w:t>
      </w:r>
      <w:r>
        <w:rPr>
          <w:sz w:val="24"/>
          <w:vertAlign w:val="subscript"/>
          <w:lang w:val="en-US"/>
        </w:rPr>
        <w:t>max</w:t>
      </w:r>
      <w:r>
        <w:rPr>
          <w:sz w:val="24"/>
        </w:rPr>
        <w:t xml:space="preserve"> прямо пропорциональна абсолютной температуре Т:</w:t>
      </w:r>
    </w:p>
    <w:p w:rsidR="00000000" w:rsidRDefault="009843D4">
      <w:pPr>
        <w:spacing w:line="240" w:lineRule="auto"/>
        <w:ind w:firstLine="540"/>
        <w:rPr>
          <w:b/>
          <w:sz w:val="24"/>
        </w:rPr>
      </w:pPr>
      <w:r>
        <w:rPr>
          <w:b/>
          <w:sz w:val="24"/>
          <w:lang w:val="en-US"/>
        </w:rPr>
        <w:t>V</w:t>
      </w:r>
      <w:r>
        <w:rPr>
          <w:b/>
          <w:sz w:val="24"/>
          <w:vertAlign w:val="subscript"/>
          <w:lang w:val="en-US"/>
        </w:rPr>
        <w:t>max</w:t>
      </w:r>
      <w:r>
        <w:rPr>
          <w:b/>
          <w:sz w:val="24"/>
        </w:rPr>
        <w:t xml:space="preserve"> = </w:t>
      </w:r>
      <w:r>
        <w:rPr>
          <w:b/>
          <w:sz w:val="24"/>
          <w:lang w:val="en-US"/>
        </w:rPr>
        <w:t>bT</w:t>
      </w:r>
      <w:r w:rsidRPr="00C57F0A">
        <w:rPr>
          <w:b/>
          <w:sz w:val="24"/>
        </w:rPr>
        <w:t xml:space="preserve">                                                                                         (1</w:t>
      </w:r>
      <w:r>
        <w:rPr>
          <w:b/>
          <w:sz w:val="24"/>
        </w:rPr>
        <w:t>.</w:t>
      </w:r>
      <w:r w:rsidRPr="00C57F0A">
        <w:rPr>
          <w:b/>
          <w:sz w:val="24"/>
        </w:rPr>
        <w:t>60)</w:t>
      </w:r>
    </w:p>
    <w:p w:rsidR="00000000" w:rsidRDefault="009843D4">
      <w:pPr>
        <w:spacing w:line="240" w:lineRule="auto"/>
        <w:ind w:firstLine="540"/>
        <w:rPr>
          <w:sz w:val="24"/>
        </w:rPr>
      </w:pPr>
      <w:r>
        <w:rPr>
          <w:sz w:val="24"/>
        </w:rPr>
        <w:t>где</w:t>
      </w:r>
      <w:r>
        <w:rPr>
          <w:b/>
          <w:sz w:val="24"/>
        </w:rPr>
        <w:t xml:space="preserve"> </w:t>
      </w:r>
      <w:r>
        <w:rPr>
          <w:b/>
          <w:sz w:val="24"/>
          <w:lang w:val="en-US"/>
        </w:rPr>
        <w:t>b</w:t>
      </w:r>
      <w:r>
        <w:rPr>
          <w:b/>
          <w:sz w:val="24"/>
        </w:rPr>
        <w:t xml:space="preserve"> - константа.</w:t>
      </w:r>
    </w:p>
    <w:p w:rsidR="00000000" w:rsidRDefault="009843D4">
      <w:pPr>
        <w:spacing w:line="220" w:lineRule="auto"/>
        <w:ind w:firstLine="440"/>
        <w:rPr>
          <w:sz w:val="24"/>
        </w:rPr>
      </w:pPr>
      <w:r>
        <w:rPr>
          <w:sz w:val="24"/>
        </w:rPr>
        <w:t xml:space="preserve">Максимум излучения в солнечном спектре </w:t>
      </w:r>
      <w:r>
        <w:rPr>
          <w:sz w:val="24"/>
        </w:rPr>
        <w:t xml:space="preserve">лежит в желто-зеленой области </w:t>
      </w:r>
      <w:r>
        <w:rPr>
          <w:i/>
          <w:sz w:val="24"/>
        </w:rPr>
        <w:t>видимого</w:t>
      </w:r>
      <w:r>
        <w:rPr>
          <w:sz w:val="24"/>
        </w:rPr>
        <w:t xml:space="preserve"> интервала длин волн</w:t>
      </w:r>
      <w:r>
        <w:rPr>
          <w:noProof/>
          <w:sz w:val="24"/>
        </w:rPr>
        <w:t xml:space="preserve"> (380-750</w:t>
      </w:r>
      <w:r>
        <w:rPr>
          <w:sz w:val="24"/>
        </w:rPr>
        <w:t xml:space="preserve"> нм). Эта об</w:t>
      </w:r>
      <w:r>
        <w:rPr>
          <w:sz w:val="24"/>
        </w:rPr>
        <w:softHyphen/>
        <w:t xml:space="preserve">ласть практически не поглощается атмосферными газами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b/>
          <w:sz w:val="24"/>
        </w:rPr>
        <w:t>,</w:t>
      </w:r>
      <w:r>
        <w:rPr>
          <w:sz w:val="24"/>
        </w:rPr>
        <w:t xml:space="preserve">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>, Н.</w:t>
      </w:r>
      <w:r>
        <w:rPr>
          <w:sz w:val="24"/>
          <w:vertAlign w:val="subscript"/>
        </w:rPr>
        <w:t>2</w:t>
      </w:r>
      <w:r>
        <w:rPr>
          <w:sz w:val="24"/>
        </w:rPr>
        <w:t>О и др., но температура нагретых поверхностей на Земле много ниже температуры поверхности Солнца. Поэтому м</w:t>
      </w:r>
      <w:r>
        <w:rPr>
          <w:sz w:val="24"/>
        </w:rPr>
        <w:t>аксимум излуче</w:t>
      </w:r>
      <w:r>
        <w:rPr>
          <w:sz w:val="24"/>
        </w:rPr>
        <w:softHyphen/>
        <w:t xml:space="preserve">ния с поверхности Земли в соответствии с законом Вина приходится уже на </w:t>
      </w:r>
      <w:r>
        <w:rPr>
          <w:i/>
          <w:sz w:val="24"/>
        </w:rPr>
        <w:t>инфракрасную</w:t>
      </w:r>
      <w:r>
        <w:rPr>
          <w:sz w:val="24"/>
        </w:rPr>
        <w:t xml:space="preserve"> часть спектра.</w:t>
      </w:r>
    </w:p>
    <w:p w:rsidR="00000000" w:rsidRDefault="009843D4">
      <w:pPr>
        <w:spacing w:line="220" w:lineRule="auto"/>
        <w:ind w:firstLine="440"/>
        <w:rPr>
          <w:sz w:val="24"/>
        </w:rPr>
      </w:pPr>
      <w:r>
        <w:rPr>
          <w:sz w:val="24"/>
        </w:rPr>
        <w:t>В ближнем инфракрасном диапазоне это излучение интенсивно поглощается трехатомными (парниковыми) молекулами воды,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О, имеющими инт</w:t>
      </w:r>
      <w:r>
        <w:rPr>
          <w:sz w:val="24"/>
        </w:rPr>
        <w:t>енсивные полосы поглощения в интервалах длин волн</w:t>
      </w:r>
      <w:r>
        <w:rPr>
          <w:noProof/>
          <w:sz w:val="24"/>
        </w:rPr>
        <w:t xml:space="preserve"> 2-5</w:t>
      </w:r>
      <w:r>
        <w:rPr>
          <w:sz w:val="24"/>
        </w:rPr>
        <w:t xml:space="preserve"> мкм. В результате инфракрасное излучение Земли не</w:t>
      </w:r>
      <w:r>
        <w:rPr>
          <w:noProof/>
          <w:sz w:val="24"/>
        </w:rPr>
        <w:t xml:space="preserve"> </w:t>
      </w:r>
      <w:r>
        <w:rPr>
          <w:sz w:val="24"/>
        </w:rPr>
        <w:t>рассеивается в космическом пространстве, а расходуется на повыше</w:t>
      </w:r>
      <w:r>
        <w:rPr>
          <w:sz w:val="24"/>
        </w:rPr>
        <w:softHyphen/>
        <w:t>ние интенсивности теплового движения молекул в атмосфере, что и вызывает глобальное пов</w:t>
      </w:r>
      <w:r>
        <w:rPr>
          <w:sz w:val="24"/>
        </w:rPr>
        <w:t>ышение температуры.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Основным по значению «парниковым» газом являются водяные пары. За ним следуют СО</w:t>
      </w:r>
      <w:r>
        <w:rPr>
          <w:sz w:val="24"/>
          <w:vertAlign w:val="subscript"/>
        </w:rPr>
        <w:t>2</w:t>
      </w:r>
      <w:r>
        <w:rPr>
          <w:i/>
          <w:sz w:val="24"/>
        </w:rPr>
        <w:t>,</w:t>
      </w:r>
      <w:r>
        <w:rPr>
          <w:sz w:val="24"/>
        </w:rPr>
        <w:t xml:space="preserve"> дающий сегодня по сравнению с началом 20-го века прирост «парникового» эффекта на</w:t>
      </w:r>
      <w:r>
        <w:rPr>
          <w:noProof/>
          <w:sz w:val="24"/>
        </w:rPr>
        <w:t xml:space="preserve"> 49%,</w:t>
      </w:r>
      <w:r>
        <w:rPr>
          <w:sz w:val="24"/>
        </w:rPr>
        <w:t xml:space="preserve"> метан</w:t>
      </w:r>
      <w:r>
        <w:rPr>
          <w:noProof/>
          <w:sz w:val="24"/>
        </w:rPr>
        <w:t xml:space="preserve"> (18%), фреоны (14%),</w:t>
      </w:r>
      <w:r>
        <w:rPr>
          <w:sz w:val="24"/>
        </w:rPr>
        <w:t xml:space="preserve">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noProof/>
          <w:sz w:val="24"/>
        </w:rPr>
        <w:t xml:space="preserve"> - (6%).</w:t>
      </w:r>
      <w:r>
        <w:rPr>
          <w:sz w:val="24"/>
        </w:rPr>
        <w:t xml:space="preserve"> На остальные газы приходит</w:t>
      </w:r>
      <w:r>
        <w:rPr>
          <w:sz w:val="24"/>
        </w:rPr>
        <w:t>ся около 13% прироста.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Естественный «парниковый эффект» создает прирост средней температуры на поверхности Земли на 30°С. При его отсутствии средняя  температура поверхности Земли, составляющая в настоящее время 15°С, понизилась бы до -15°С, т.е. началось</w:t>
      </w:r>
      <w:r>
        <w:rPr>
          <w:sz w:val="24"/>
        </w:rPr>
        <w:t xml:space="preserve"> бы глобальное оледенение.</w:t>
      </w:r>
      <w:r>
        <w:rPr>
          <w:noProof/>
          <w:sz w:val="24"/>
        </w:rPr>
        <w:t xml:space="preserve">          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Природное равновесие содержания в атмосфере «парниковых газов», начиная с 18-го века, претерпело серьезные нарушения.</w:t>
      </w:r>
      <w:r>
        <w:rPr>
          <w:noProof/>
          <w:sz w:val="24"/>
        </w:rPr>
        <w:t xml:space="preserve"> За 250 лет</w:t>
      </w:r>
      <w:r>
        <w:rPr>
          <w:sz w:val="24"/>
        </w:rPr>
        <w:t xml:space="preserve"> содержание метана в атмосфере увеличилось в три раза вследствие антропогенного влияния (</w:t>
      </w:r>
      <w:r>
        <w:rPr>
          <w:sz w:val="24"/>
        </w:rPr>
        <w:t>добыча ископаемых видов топлива, рисовые поля, биохимические процессы разложения бытовых отходов и др.).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Рост концентрации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(на</w:t>
      </w:r>
      <w:r>
        <w:rPr>
          <w:noProof/>
          <w:sz w:val="24"/>
        </w:rPr>
        <w:t xml:space="preserve"> 25%</w:t>
      </w:r>
      <w:r>
        <w:rPr>
          <w:sz w:val="24"/>
        </w:rPr>
        <w:t xml:space="preserve"> в настоящее время) сначала происходит из-за массовой вырубки лесов, потреблявших углекислый газ на синтез биомассы расте</w:t>
      </w:r>
      <w:r>
        <w:rPr>
          <w:sz w:val="24"/>
        </w:rPr>
        <w:t xml:space="preserve">ний. С начала 19-го века определяющую роль приобретают выбросы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с продуктами сжигания ископаемого топлива, технологических и попутных газов. Общее выделение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результате </w:t>
      </w:r>
      <w:r>
        <w:rPr>
          <w:noProof/>
          <w:sz w:val="24"/>
        </w:rPr>
        <w:t>антропогенной</w:t>
      </w:r>
      <w:r>
        <w:rPr>
          <w:sz w:val="24"/>
        </w:rPr>
        <w:t xml:space="preserve"> деятельности составляет ежегодно</w:t>
      </w:r>
      <w:r>
        <w:rPr>
          <w:noProof/>
          <w:sz w:val="24"/>
        </w:rPr>
        <w:t xml:space="preserve"> 0,7%</w:t>
      </w:r>
      <w:r>
        <w:rPr>
          <w:sz w:val="24"/>
        </w:rPr>
        <w:t xml:space="preserve"> от его естественного содерж</w:t>
      </w:r>
      <w:r>
        <w:rPr>
          <w:sz w:val="24"/>
        </w:rPr>
        <w:t>ания в атмосфере.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</w:r>
      <w:r>
        <w:rPr>
          <w:b/>
          <w:sz w:val="24"/>
        </w:rPr>
        <w:t>Последствие парникового эффекта,</w:t>
      </w:r>
      <w:r>
        <w:rPr>
          <w:sz w:val="24"/>
        </w:rPr>
        <w:t xml:space="preserve"> которое вызывает наибольшие опасения,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подъем уровня Мирового океана.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Потепление на Земле, по мнению климатологов, за счет роста температуры на 0,1°С считается значительным, а увеличение температуры</w:t>
      </w:r>
      <w:r>
        <w:rPr>
          <w:sz w:val="24"/>
        </w:rPr>
        <w:t xml:space="preserve"> на 3,5°С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критическим. За последние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лет потепление на Земле составило 0,5-0,7</w:t>
      </w:r>
      <w:r>
        <w:rPr>
          <w:sz w:val="24"/>
          <w:vertAlign w:val="superscript"/>
        </w:rPr>
        <w:t>о</w:t>
      </w:r>
      <w:r>
        <w:rPr>
          <w:sz w:val="24"/>
        </w:rPr>
        <w:t>С. Международная конвенция климатологов в Австрии</w:t>
      </w:r>
      <w:r>
        <w:rPr>
          <w:noProof/>
          <w:sz w:val="24"/>
        </w:rPr>
        <w:t xml:space="preserve"> (1988)</w:t>
      </w:r>
      <w:r>
        <w:rPr>
          <w:sz w:val="24"/>
        </w:rPr>
        <w:t xml:space="preserve"> прогнозировала к</w:t>
      </w:r>
      <w:r>
        <w:rPr>
          <w:noProof/>
          <w:sz w:val="24"/>
        </w:rPr>
        <w:t xml:space="preserve"> 2030-2050</w:t>
      </w:r>
      <w:r>
        <w:rPr>
          <w:sz w:val="24"/>
        </w:rPr>
        <w:t xml:space="preserve"> гг. повышение температуры на 1,5-4,5°С, которое может вызвать подъем уровня океана на </w:t>
      </w:r>
      <w:r>
        <w:rPr>
          <w:noProof/>
          <w:sz w:val="24"/>
        </w:rPr>
        <w:t>50</w:t>
      </w:r>
      <w:r>
        <w:rPr>
          <w:noProof/>
          <w:sz w:val="24"/>
        </w:rPr>
        <w:t>-100</w:t>
      </w:r>
      <w:r>
        <w:rPr>
          <w:sz w:val="24"/>
        </w:rPr>
        <w:t xml:space="preserve"> см, а к концу</w:t>
      </w:r>
      <w:r>
        <w:rPr>
          <w:noProof/>
          <w:sz w:val="24"/>
        </w:rPr>
        <w:t xml:space="preserve"> 21</w:t>
      </w:r>
      <w:r>
        <w:rPr>
          <w:sz w:val="24"/>
        </w:rPr>
        <w:t xml:space="preserve"> -го века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на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м.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Трудно предсказать все страшные последствия повышения уровня моря. Людей ждет не только «всемирный потоп», могут усилиться и засухи. Таяние полярных льдов приведет к повышению уровня Мирового океана, т.е. к затопле</w:t>
      </w:r>
      <w:r>
        <w:rPr>
          <w:sz w:val="24"/>
        </w:rPr>
        <w:t xml:space="preserve">нию территорий, где проживает </w:t>
      </w:r>
      <w:r>
        <w:rPr>
          <w:sz w:val="24"/>
        </w:rPr>
        <w:lastRenderedPageBreak/>
        <w:t>подавляющее большинство населения и сосредоточен основной промышленный потенциал. Изменение перепада температур между зонами полюсов и экватора Земли нарушит естественную циркуляцию атмосферы. Ослабление интенсивности переноса</w:t>
      </w:r>
      <w:r>
        <w:rPr>
          <w:sz w:val="24"/>
        </w:rPr>
        <w:t xml:space="preserve"> воздушных масс приведет к существенному ухудшению переноса теплоты и влаги, т.е. произойдет глобальное изменение климата: в зонах с жарким и сухим климатом увеличивается количество атмосферных осадков, в умеренном поясе станет значительно суше.</w:t>
      </w:r>
      <w:r>
        <w:rPr>
          <w:noProof/>
          <w:sz w:val="24"/>
        </w:rPr>
        <w:t xml:space="preserve">      </w:t>
      </w:r>
    </w:p>
    <w:p w:rsidR="00000000" w:rsidRDefault="009843D4">
      <w:pPr>
        <w:spacing w:line="220" w:lineRule="auto"/>
        <w:ind w:left="80" w:firstLine="520"/>
        <w:rPr>
          <w:sz w:val="24"/>
        </w:rPr>
      </w:pPr>
      <w:r>
        <w:rPr>
          <w:sz w:val="24"/>
        </w:rPr>
        <w:t>Назе</w:t>
      </w:r>
      <w:r>
        <w:rPr>
          <w:sz w:val="24"/>
        </w:rPr>
        <w:t xml:space="preserve">мные экосистемы не смогут достаточно быстро приспособиться к изменению климата. Огромные лесные массивы в результате разложения и сгорания будут дополнительными источниками углерода, что усугубит потепление.                                       </w:t>
      </w:r>
    </w:p>
    <w:p w:rsidR="00000000" w:rsidRDefault="009843D4">
      <w:pPr>
        <w:spacing w:line="220" w:lineRule="auto"/>
        <w:ind w:firstLine="480"/>
        <w:rPr>
          <w:sz w:val="24"/>
        </w:rPr>
      </w:pPr>
      <w:r>
        <w:rPr>
          <w:sz w:val="24"/>
        </w:rPr>
        <w:t>На Конфер</w:t>
      </w:r>
      <w:r>
        <w:rPr>
          <w:sz w:val="24"/>
        </w:rPr>
        <w:t>енции по охране окружающей среды в</w:t>
      </w:r>
      <w:r>
        <w:rPr>
          <w:noProof/>
          <w:sz w:val="24"/>
        </w:rPr>
        <w:t xml:space="preserve"> Рио-де-</w:t>
      </w:r>
      <w:r>
        <w:rPr>
          <w:sz w:val="24"/>
        </w:rPr>
        <w:t>Жанейро</w:t>
      </w:r>
      <w:r>
        <w:rPr>
          <w:noProof/>
          <w:sz w:val="24"/>
        </w:rPr>
        <w:t xml:space="preserve"> (1992)</w:t>
      </w:r>
      <w:r>
        <w:rPr>
          <w:sz w:val="24"/>
        </w:rPr>
        <w:t xml:space="preserve"> была принята рамочная Конвенция ООН об изменении климата, в которой записано,</w:t>
      </w:r>
      <w:r>
        <w:rPr>
          <w:b/>
          <w:sz w:val="24"/>
        </w:rPr>
        <w:t xml:space="preserve"> </w:t>
      </w:r>
      <w:r>
        <w:rPr>
          <w:sz w:val="24"/>
        </w:rPr>
        <w:t>что участвующие страны «преисполнены решимости защитить климатическую систему в интересах нынешнего и будущего поколений»</w:t>
      </w:r>
      <w:r>
        <w:rPr>
          <w:sz w:val="24"/>
        </w:rPr>
        <w:t>. Конечная цель Конвенции -добиться стабилизации концентрации парниковых газов в атмосфере на уровне, не допускающем опасного антропогенного воздействия на климатическую систему. При этом</w:t>
      </w:r>
      <w:r>
        <w:rPr>
          <w:noProof/>
          <w:sz w:val="24"/>
        </w:rPr>
        <w:t xml:space="preserve"> 25</w:t>
      </w:r>
      <w:r>
        <w:rPr>
          <w:sz w:val="24"/>
        </w:rPr>
        <w:t xml:space="preserve"> развитых стран, а также страны, осуществляющие переход к рыночной</w:t>
      </w:r>
      <w:r>
        <w:rPr>
          <w:sz w:val="24"/>
        </w:rPr>
        <w:t xml:space="preserve"> экономике, должны взять на себя более конкретные обязательства: вернуть</w:t>
      </w:r>
      <w:r>
        <w:rPr>
          <w:sz w:val="24"/>
        </w:rPr>
        <w:softHyphen/>
        <w:t>ся к уровням выбросов парниковых газов</w:t>
      </w:r>
      <w:r>
        <w:rPr>
          <w:noProof/>
          <w:sz w:val="24"/>
        </w:rPr>
        <w:t xml:space="preserve"> 1990</w:t>
      </w:r>
      <w:r>
        <w:rPr>
          <w:sz w:val="24"/>
        </w:rPr>
        <w:t xml:space="preserve"> г., предоставить финансовые ресурсы, передать безопасные технологии другим заинте</w:t>
      </w:r>
      <w:r>
        <w:rPr>
          <w:sz w:val="24"/>
        </w:rPr>
        <w:softHyphen/>
        <w:t>ресованным сторонам и др.</w:t>
      </w:r>
    </w:p>
    <w:p w:rsidR="00000000" w:rsidRDefault="009843D4">
      <w:pPr>
        <w:spacing w:line="220" w:lineRule="auto"/>
        <w:ind w:firstLine="440"/>
        <w:rPr>
          <w:sz w:val="24"/>
        </w:rPr>
      </w:pPr>
      <w:r>
        <w:rPr>
          <w:sz w:val="24"/>
        </w:rPr>
        <w:t xml:space="preserve">Для предупреждения или полного </w:t>
      </w:r>
      <w:r>
        <w:rPr>
          <w:sz w:val="24"/>
        </w:rPr>
        <w:t>исключения поступления в атмосферу оксидов углерода и серы, снижения «парникового» эф</w:t>
      </w:r>
      <w:r>
        <w:rPr>
          <w:sz w:val="24"/>
        </w:rPr>
        <w:softHyphen/>
        <w:t>фекта и кислотных выпадений предлагались в разные времена свое</w:t>
      </w:r>
      <w:r>
        <w:rPr>
          <w:sz w:val="24"/>
        </w:rPr>
        <w:softHyphen/>
        <w:t>образные проекты, часть из которых пока имеют оттенок научной фантастики. Так, предложен способ складирован</w:t>
      </w:r>
      <w:r>
        <w:rPr>
          <w:sz w:val="24"/>
        </w:rPr>
        <w:t>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твердом или жидком состоянии в глубоких отработанных шахтах. Там</w:t>
      </w:r>
      <w:r>
        <w:rPr>
          <w:b/>
          <w:sz w:val="24"/>
        </w:rPr>
        <w:t xml:space="preserve"> </w:t>
      </w:r>
      <w:r>
        <w:rPr>
          <w:sz w:val="24"/>
        </w:rPr>
        <w:t>же</w:t>
      </w:r>
      <w:r>
        <w:rPr>
          <w:b/>
          <w:sz w:val="24"/>
        </w:rPr>
        <w:t xml:space="preserve"> </w:t>
      </w:r>
      <w:r>
        <w:rPr>
          <w:sz w:val="24"/>
        </w:rPr>
        <w:t>складируются и твердые оксиды серы. Принципиально такая схема, видимо, осуществима, но условия ее реализации и стоимость пока не позволяют надеяться на осуществление в ближайшее в</w:t>
      </w:r>
      <w:r>
        <w:rPr>
          <w:sz w:val="24"/>
        </w:rPr>
        <w:t>ремя. Склади</w:t>
      </w:r>
      <w:r>
        <w:rPr>
          <w:sz w:val="24"/>
        </w:rPr>
        <w:softHyphen/>
        <w:t>рованные жидкие или твердые оксиды можно при этом использовать для народнохозяйственных целей, в частности для перевода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биомассу.</w:t>
      </w:r>
    </w:p>
    <w:p w:rsidR="00000000" w:rsidRDefault="009843D4">
      <w:pPr>
        <w:spacing w:line="220" w:lineRule="auto"/>
        <w:ind w:firstLine="440"/>
        <w:rPr>
          <w:sz w:val="24"/>
        </w:rPr>
      </w:pPr>
    </w:p>
    <w:p w:rsidR="00000000" w:rsidRDefault="009843D4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ГЛАВА</w:t>
      </w:r>
      <w:r>
        <w:rPr>
          <w:b/>
          <w:noProof/>
          <w:sz w:val="24"/>
        </w:rPr>
        <w:t xml:space="preserve"> 2.</w:t>
      </w:r>
      <w:r>
        <w:rPr>
          <w:b/>
          <w:sz w:val="24"/>
        </w:rPr>
        <w:t xml:space="preserve"> Физико-химические процессы в литосфере</w:t>
      </w:r>
    </w:p>
    <w:p w:rsidR="00000000" w:rsidRDefault="009843D4">
      <w:pPr>
        <w:spacing w:line="240" w:lineRule="auto"/>
        <w:rPr>
          <w:sz w:val="24"/>
        </w:rPr>
      </w:pPr>
      <w:r>
        <w:rPr>
          <w:b/>
          <w:sz w:val="24"/>
        </w:rPr>
        <w:tab/>
        <w:t>Литосферой</w:t>
      </w:r>
      <w:r>
        <w:rPr>
          <w:sz w:val="24"/>
        </w:rPr>
        <w:t xml:space="preserve"> называют верхнюю твердую оболочку Земли, состо</w:t>
      </w:r>
      <w:r>
        <w:rPr>
          <w:sz w:val="24"/>
        </w:rPr>
        <w:t>ящую из земной коры и слоя верхней мантии, подстилающего</w:t>
      </w:r>
      <w:r>
        <w:rPr>
          <w:b/>
          <w:sz w:val="24"/>
        </w:rPr>
        <w:t xml:space="preserve"> </w:t>
      </w:r>
      <w:r>
        <w:rPr>
          <w:sz w:val="24"/>
        </w:rPr>
        <w:t>земную</w:t>
      </w:r>
      <w:r>
        <w:rPr>
          <w:b/>
          <w:sz w:val="24"/>
        </w:rPr>
        <w:t xml:space="preserve"> </w:t>
      </w:r>
      <w:r>
        <w:rPr>
          <w:sz w:val="24"/>
        </w:rPr>
        <w:t>кору. Нижняя граница литосферы, проводится</w:t>
      </w:r>
      <w:r>
        <w:rPr>
          <w:b/>
          <w:sz w:val="24"/>
        </w:rPr>
        <w:t xml:space="preserve"> </w:t>
      </w:r>
      <w:r>
        <w:rPr>
          <w:sz w:val="24"/>
        </w:rPr>
        <w:t>на глубинах около 100 км под континентами и около</w:t>
      </w:r>
      <w:r>
        <w:rPr>
          <w:noProof/>
          <w:sz w:val="24"/>
        </w:rPr>
        <w:t xml:space="preserve"> 50</w:t>
      </w:r>
      <w:r>
        <w:rPr>
          <w:b/>
          <w:sz w:val="24"/>
        </w:rPr>
        <w:t xml:space="preserve"> </w:t>
      </w:r>
      <w:r>
        <w:rPr>
          <w:sz w:val="24"/>
        </w:rPr>
        <w:t>км под дном океана. Верхняя часть литосферы</w:t>
      </w:r>
      <w:r>
        <w:rPr>
          <w:b/>
          <w:sz w:val="24"/>
        </w:rPr>
        <w:t xml:space="preserve"> </w:t>
      </w:r>
      <w:r>
        <w:rPr>
          <w:sz w:val="24"/>
        </w:rPr>
        <w:t>(та, где существует жизнь)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составная часть биосфер</w:t>
      </w:r>
      <w:r>
        <w:rPr>
          <w:sz w:val="24"/>
        </w:rPr>
        <w:t>ы</w:t>
      </w:r>
    </w:p>
    <w:p w:rsidR="00000000" w:rsidRDefault="009843D4">
      <w:pPr>
        <w:spacing w:line="240" w:lineRule="auto"/>
        <w:ind w:left="238"/>
        <w:rPr>
          <w:sz w:val="24"/>
        </w:rPr>
      </w:pPr>
      <w:r>
        <w:rPr>
          <w:b/>
          <w:noProof/>
          <w:sz w:val="24"/>
        </w:rPr>
        <w:t xml:space="preserve">            2.1.</w:t>
      </w:r>
      <w:r>
        <w:rPr>
          <w:b/>
          <w:sz w:val="24"/>
        </w:rPr>
        <w:t xml:space="preserve"> Состав и строение литосферы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Сейсмические исследования свидетельствуют о том, что при землетрясениях возникают различные сейсмические волны, распространяющиеся в породах Земли с разными скоростями. Наиболее быстрые из них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первичные, ил</w:t>
      </w:r>
      <w:r>
        <w:rPr>
          <w:sz w:val="24"/>
        </w:rPr>
        <w:t>и Р - волны</w:t>
      </w:r>
      <w:r>
        <w:rPr>
          <w:smallCaps/>
          <w:sz w:val="24"/>
        </w:rPr>
        <w:t>,</w:t>
      </w:r>
      <w:r>
        <w:rPr>
          <w:smallCaps/>
          <w:noProof/>
          <w:sz w:val="24"/>
        </w:rPr>
        <w:t xml:space="preserve"> </w:t>
      </w:r>
      <w:r>
        <w:rPr>
          <w:noProof/>
          <w:sz w:val="24"/>
        </w:rPr>
        <w:t>-</w:t>
      </w:r>
      <w:r>
        <w:rPr>
          <w:sz w:val="24"/>
        </w:rPr>
        <w:t xml:space="preserve"> распространяются подобно звуковым, с колебаниями, совпадающими с направлением распространения (продольные волны). Наиболее медленные сейсмические волны, так называемые</w:t>
      </w:r>
      <w:r>
        <w:rPr>
          <w:noProof/>
          <w:sz w:val="24"/>
        </w:rPr>
        <w:t xml:space="preserve"> S-волны,</w:t>
      </w:r>
      <w:r>
        <w:rPr>
          <w:sz w:val="24"/>
        </w:rPr>
        <w:t xml:space="preserve"> или </w:t>
      </w:r>
      <w:r>
        <w:rPr>
          <w:i/>
          <w:sz w:val="24"/>
        </w:rPr>
        <w:t>вторичные,</w:t>
      </w:r>
      <w:r>
        <w:rPr>
          <w:sz w:val="24"/>
        </w:rPr>
        <w:t xml:space="preserve"> по характеру колебания подобны световым. Они имею</w:t>
      </w:r>
      <w:r>
        <w:rPr>
          <w:sz w:val="24"/>
        </w:rPr>
        <w:t>т колебания, перпендикулярные к направлению распространения. В</w:t>
      </w:r>
      <w:r>
        <w:rPr>
          <w:noProof/>
          <w:sz w:val="24"/>
        </w:rPr>
        <w:t xml:space="preserve"> 1926</w:t>
      </w:r>
      <w:r>
        <w:rPr>
          <w:sz w:val="24"/>
        </w:rPr>
        <w:t xml:space="preserve"> г. югославский А.Мохоровичич обнаружил резкое увеличение скоростей Р и </w:t>
      </w:r>
      <w:r>
        <w:rPr>
          <w:sz w:val="24"/>
          <w:lang w:val="en-US"/>
        </w:rPr>
        <w:t>S</w:t>
      </w:r>
      <w:r>
        <w:rPr>
          <w:sz w:val="24"/>
        </w:rPr>
        <w:t xml:space="preserve"> волн на глубине около</w:t>
      </w:r>
      <w:r>
        <w:rPr>
          <w:noProof/>
          <w:sz w:val="24"/>
        </w:rPr>
        <w:t xml:space="preserve"> 50</w:t>
      </w:r>
      <w:r>
        <w:rPr>
          <w:sz w:val="24"/>
        </w:rPr>
        <w:t xml:space="preserve"> км. Эту границу раздела ехали называть </w:t>
      </w:r>
      <w:r>
        <w:rPr>
          <w:i/>
          <w:sz w:val="24"/>
        </w:rPr>
        <w:t>поверхностью Мохоровичича,</w:t>
      </w:r>
      <w:r>
        <w:rPr>
          <w:sz w:val="24"/>
        </w:rPr>
        <w:t xml:space="preserve"> или, сокращенно </w:t>
      </w:r>
      <w:r>
        <w:rPr>
          <w:i/>
          <w:sz w:val="24"/>
        </w:rPr>
        <w:t>Мохо.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</w:t>
      </w:r>
      <w:r>
        <w:rPr>
          <w:sz w:val="24"/>
        </w:rPr>
        <w:t>болочку твердой литосферы, лежащую выше поверхности Мохе</w:t>
      </w:r>
      <w:r>
        <w:rPr>
          <w:b/>
          <w:sz w:val="24"/>
        </w:rPr>
        <w:t>,</w:t>
      </w:r>
      <w:r>
        <w:rPr>
          <w:sz w:val="24"/>
        </w:rPr>
        <w:t xml:space="preserve"> принято называть </w:t>
      </w:r>
      <w:r>
        <w:rPr>
          <w:i/>
          <w:sz w:val="24"/>
        </w:rPr>
        <w:t>земной корой,</w:t>
      </w:r>
      <w:r>
        <w:rPr>
          <w:sz w:val="24"/>
        </w:rPr>
        <w:t xml:space="preserve"> а лежащую ниже мощную оболочку</w:t>
      </w:r>
      <w:r>
        <w:rPr>
          <w:noProof/>
          <w:sz w:val="24"/>
        </w:rPr>
        <w:t xml:space="preserve"> </w:t>
      </w:r>
      <w:r>
        <w:rPr>
          <w:i/>
          <w:noProof/>
          <w:sz w:val="24"/>
        </w:rPr>
        <w:t>—</w:t>
      </w:r>
      <w:r>
        <w:rPr>
          <w:i/>
          <w:sz w:val="24"/>
        </w:rPr>
        <w:t xml:space="preserve"> мантией.</w:t>
      </w:r>
      <w:r>
        <w:rPr>
          <w:sz w:val="24"/>
        </w:rPr>
        <w:t xml:space="preserve"> Мощность коры под континентами значительно больше, нежели под океаном.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Земная кора сложена магматическими и осадочными пород</w:t>
      </w:r>
      <w:r>
        <w:rPr>
          <w:sz w:val="24"/>
        </w:rPr>
        <w:t>ами,</w:t>
      </w:r>
      <w:r>
        <w:rPr>
          <w:i/>
          <w:sz w:val="24"/>
        </w:rPr>
        <w:t xml:space="preserve"> </w:t>
      </w:r>
      <w:r>
        <w:rPr>
          <w:sz w:val="24"/>
        </w:rPr>
        <w:t>а также метаморфическими породами, образовавшимися за счет тех и других.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Горные породы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естественные минеральные агрегаты определенного состава и строения, сформировавшиеся в результате геологических процессов и залегающие в земной коре в виде с</w:t>
      </w:r>
      <w:r>
        <w:rPr>
          <w:sz w:val="24"/>
        </w:rPr>
        <w:t>амостоятельных</w:t>
      </w:r>
      <w:r>
        <w:rPr>
          <w:b/>
          <w:sz w:val="24"/>
        </w:rPr>
        <w:t xml:space="preserve"> </w:t>
      </w:r>
      <w:r>
        <w:rPr>
          <w:sz w:val="24"/>
        </w:rPr>
        <w:t>тел</w:t>
      </w:r>
      <w:r>
        <w:rPr>
          <w:b/>
          <w:sz w:val="24"/>
        </w:rPr>
        <w:t>.</w:t>
      </w:r>
      <w:r>
        <w:rPr>
          <w:sz w:val="24"/>
        </w:rPr>
        <w:t xml:space="preserve"> Состав, строение и условия залегания горных пород обусловлены особенностями формирующих их геологических процессов, которые происходят в определенной обстановке внутри земной коры или на земной поверхности. В зависимости от характера</w:t>
      </w:r>
      <w:r>
        <w:rPr>
          <w:i/>
          <w:sz w:val="24"/>
        </w:rPr>
        <w:t xml:space="preserve"> </w:t>
      </w:r>
      <w:r>
        <w:rPr>
          <w:sz w:val="24"/>
        </w:rPr>
        <w:t>гл</w:t>
      </w:r>
      <w:r>
        <w:rPr>
          <w:sz w:val="24"/>
        </w:rPr>
        <w:t>авных геологических процессов различают три генетических класса</w:t>
      </w:r>
      <w:r>
        <w:rPr>
          <w:b/>
          <w:sz w:val="24"/>
        </w:rPr>
        <w:t xml:space="preserve"> </w:t>
      </w:r>
      <w:r>
        <w:rPr>
          <w:sz w:val="24"/>
        </w:rPr>
        <w:t>горных пород: осадочные, магматические и метаморфические.</w:t>
      </w:r>
    </w:p>
    <w:p w:rsidR="00000000" w:rsidRDefault="009843D4">
      <w:pPr>
        <w:spacing w:line="220" w:lineRule="auto"/>
        <w:rPr>
          <w:sz w:val="24"/>
        </w:rPr>
      </w:pPr>
      <w:r>
        <w:rPr>
          <w:i/>
          <w:sz w:val="24"/>
        </w:rPr>
        <w:tab/>
        <w:t>Магматические</w:t>
      </w:r>
      <w:r>
        <w:rPr>
          <w:sz w:val="24"/>
        </w:rPr>
        <w:t xml:space="preserve"> горные породы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естественные минеральные агрегаты, </w:t>
      </w:r>
      <w:r>
        <w:rPr>
          <w:sz w:val="24"/>
        </w:rPr>
        <w:lastRenderedPageBreak/>
        <w:t>возникающие при кристаллизации магм</w:t>
      </w:r>
      <w:r>
        <w:rPr>
          <w:noProof/>
          <w:sz w:val="24"/>
        </w:rPr>
        <w:t xml:space="preserve"> (силикатных</w:t>
      </w:r>
      <w:r>
        <w:rPr>
          <w:b/>
          <w:sz w:val="24"/>
        </w:rPr>
        <w:t>,</w:t>
      </w:r>
      <w:r>
        <w:rPr>
          <w:sz w:val="24"/>
        </w:rPr>
        <w:t xml:space="preserve"> а иногда и неси</w:t>
      </w:r>
      <w:r>
        <w:rPr>
          <w:sz w:val="24"/>
        </w:rPr>
        <w:t>ликатных расплавов) в ведрах Земли или на ее поверхности. Классификация магматических пород отражает существование двух главных групп, различающихся по условиям образования и залегания: плутонических (глубинных) и вулканических, сформировавшихся на поверхн</w:t>
      </w:r>
      <w:r>
        <w:rPr>
          <w:sz w:val="24"/>
        </w:rPr>
        <w:t>ости Земли или вблизи нее. По содержанию кремнезема магматические породы делятся на кислые (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около</w:t>
      </w:r>
      <w:r>
        <w:rPr>
          <w:sz w:val="24"/>
        </w:rPr>
        <w:t xml:space="preserve"> 70-90%), средние (</w:t>
      </w:r>
      <w:r>
        <w:rPr>
          <w:sz w:val="24"/>
          <w:lang w:val="en-US"/>
        </w:rPr>
        <w:t>Si</w:t>
      </w:r>
      <w:r>
        <w:rPr>
          <w:sz w:val="24"/>
        </w:rPr>
        <w:t>О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около</w:t>
      </w:r>
      <w:r>
        <w:rPr>
          <w:noProof/>
          <w:sz w:val="24"/>
        </w:rPr>
        <w:t xml:space="preserve"> 60%),</w:t>
      </w:r>
      <w:r>
        <w:rPr>
          <w:sz w:val="24"/>
        </w:rPr>
        <w:t xml:space="preserve"> основные (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около</w:t>
      </w:r>
      <w:r>
        <w:rPr>
          <w:noProof/>
          <w:sz w:val="24"/>
        </w:rPr>
        <w:t xml:space="preserve"> 50%)</w:t>
      </w:r>
      <w:r>
        <w:rPr>
          <w:sz w:val="24"/>
        </w:rPr>
        <w:t xml:space="preserve"> и ультраосновные (</w:t>
      </w:r>
      <w:r>
        <w:rPr>
          <w:sz w:val="24"/>
          <w:lang w:val="en-US"/>
        </w:rPr>
        <w:t>Si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менее</w:t>
      </w:r>
      <w:r>
        <w:rPr>
          <w:noProof/>
          <w:sz w:val="24"/>
        </w:rPr>
        <w:t xml:space="preserve"> 40%).</w:t>
      </w:r>
      <w:r>
        <w:rPr>
          <w:sz w:val="24"/>
        </w:rPr>
        <w:t xml:space="preserve"> Примером магматических пород служат вулканическая основна</w:t>
      </w:r>
      <w:r>
        <w:rPr>
          <w:sz w:val="24"/>
        </w:rPr>
        <w:t>я порода и гранит (кислая плутоническая порода).</w:t>
      </w:r>
      <w:r>
        <w:rPr>
          <w:noProof/>
          <w:sz w:val="24"/>
        </w:rPr>
        <w:t xml:space="preserve">                                                    </w:t>
      </w:r>
    </w:p>
    <w:p w:rsidR="00000000" w:rsidRDefault="009843D4">
      <w:pPr>
        <w:spacing w:line="220" w:lineRule="auto"/>
        <w:rPr>
          <w:sz w:val="24"/>
        </w:rPr>
      </w:pPr>
      <w:r>
        <w:rPr>
          <w:i/>
          <w:sz w:val="24"/>
        </w:rPr>
        <w:tab/>
        <w:t>Осадочные</w:t>
      </w:r>
      <w:r>
        <w:rPr>
          <w:sz w:val="24"/>
        </w:rPr>
        <w:t xml:space="preserve"> горные породы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те породы, которые существуют в термодинамических условиях, характерных для поверхностной части земной коры, и образуются в </w:t>
      </w:r>
      <w:r>
        <w:rPr>
          <w:sz w:val="24"/>
        </w:rPr>
        <w:t>результате переотложения продуктов выветривания и разрушения различных горных пород, химического и механического выпадения осадка из воды, жизнедеятельности организмов или всех трех процессов одновременно. Многие осадочные породы являются важнейшими полезн</w:t>
      </w:r>
      <w:r>
        <w:rPr>
          <w:sz w:val="24"/>
        </w:rPr>
        <w:t>ыми ископаемыми. Примерами осадочных пород служат песчаники, которые можно рассматривать как скопления кварца и, следовательно, концентраторы кремнезема</w:t>
      </w:r>
      <w:r>
        <w:rPr>
          <w:noProof/>
          <w:sz w:val="24"/>
        </w:rPr>
        <w:t xml:space="preserve"> (SiО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),</w:t>
      </w:r>
      <w:r>
        <w:rPr>
          <w:sz w:val="24"/>
        </w:rPr>
        <w:t xml:space="preserve"> и известняки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концентраторы СаО. К ми</w:t>
      </w:r>
      <w:r>
        <w:rPr>
          <w:sz w:val="24"/>
        </w:rPr>
        <w:softHyphen/>
        <w:t>нералам наиболее распространенных осадочных пород относя</w:t>
      </w:r>
      <w:r>
        <w:rPr>
          <w:sz w:val="24"/>
        </w:rPr>
        <w:t>тся кварц (</w:t>
      </w:r>
      <w:r>
        <w:rPr>
          <w:sz w:val="24"/>
          <w:lang w:val="en-US"/>
        </w:rPr>
        <w:t>SiO</w:t>
      </w:r>
      <w:r>
        <w:rPr>
          <w:sz w:val="24"/>
        </w:rPr>
        <w:t>2) ортоклаз (</w:t>
      </w:r>
      <w:r>
        <w:rPr>
          <w:sz w:val="24"/>
          <w:lang w:val="en-US"/>
        </w:rPr>
        <w:t>KAlSi</w:t>
      </w:r>
      <w:r>
        <w:rPr>
          <w:sz w:val="24"/>
          <w:vertAlign w:val="subscript"/>
        </w:rPr>
        <w:t>3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8</w:t>
      </w:r>
      <w:r>
        <w:rPr>
          <w:sz w:val="24"/>
        </w:rPr>
        <w:t>) каолинит (</w:t>
      </w:r>
      <w:r>
        <w:rPr>
          <w:sz w:val="24"/>
          <w:lang w:val="en-US"/>
        </w:rPr>
        <w:t>Al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Si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10</w:t>
      </w:r>
      <w:r>
        <w:rPr>
          <w:sz w:val="24"/>
        </w:rPr>
        <w:t>(</w:t>
      </w:r>
      <w:r>
        <w:rPr>
          <w:sz w:val="24"/>
          <w:lang w:val="en-US"/>
        </w:rPr>
        <w:t>OH</w:t>
      </w:r>
      <w:r>
        <w:rPr>
          <w:sz w:val="24"/>
        </w:rPr>
        <w:t>)</w:t>
      </w:r>
      <w:r>
        <w:rPr>
          <w:sz w:val="24"/>
          <w:vertAlign w:val="subscript"/>
        </w:rPr>
        <w:t>8</w:t>
      </w:r>
      <w:r>
        <w:rPr>
          <w:sz w:val="24"/>
        </w:rPr>
        <w:t>), кальцит (СаСО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), доломит </w:t>
      </w:r>
      <w:r>
        <w:rPr>
          <w:sz w:val="24"/>
          <w:lang w:val="en-US"/>
        </w:rPr>
        <w:t>CaMg</w:t>
      </w:r>
      <w:r>
        <w:rPr>
          <w:sz w:val="24"/>
        </w:rPr>
        <w:t>(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др.</w:t>
      </w:r>
      <w:r>
        <w:rPr>
          <w:noProof/>
          <w:sz w:val="24"/>
        </w:rPr>
        <w:t xml:space="preserve">                        '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Ил, пыль и песчаные отложения образуются главным образом за счет выветривания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разрушения и изменения твердой породы. Эти от</w:t>
      </w:r>
      <w:r>
        <w:rPr>
          <w:sz w:val="24"/>
        </w:rPr>
        <w:t>ложения обычно переносятся реками в океаны. В морской воде они погружаются на дно, где в результате физических процессов и хими</w:t>
      </w:r>
      <w:r>
        <w:rPr>
          <w:sz w:val="24"/>
        </w:rPr>
        <w:softHyphen/>
        <w:t>ческих реакций превращаются в осадочные породы, которые со вре</w:t>
      </w:r>
      <w:r>
        <w:rPr>
          <w:sz w:val="24"/>
        </w:rPr>
        <w:softHyphen/>
        <w:t>менем вновь становятся сушей, обычно в процессе образования гор.</w:t>
      </w:r>
    </w:p>
    <w:p w:rsidR="00000000" w:rsidRDefault="009843D4">
      <w:pPr>
        <w:spacing w:line="220" w:lineRule="auto"/>
        <w:rPr>
          <w:sz w:val="24"/>
        </w:rPr>
      </w:pPr>
      <w:r w:rsidRPr="00C57F0A">
        <w:rPr>
          <w:i/>
          <w:sz w:val="24"/>
        </w:rPr>
        <w:tab/>
      </w:r>
      <w:r>
        <w:rPr>
          <w:i/>
          <w:sz w:val="24"/>
        </w:rPr>
        <w:t>Метаморфическими</w:t>
      </w:r>
      <w:r>
        <w:rPr>
          <w:sz w:val="24"/>
        </w:rPr>
        <w:t xml:space="preserve"> называют породы, основные особенности которых (минеральный состав, структура, текстура) обусловлены процессами метаморфизма, тогда как признаки первичного магматического происхождения частично или полностью утрачены. Мета</w:t>
      </w:r>
      <w:r>
        <w:rPr>
          <w:sz w:val="24"/>
        </w:rPr>
        <w:softHyphen/>
        <w:t>морфические поро</w:t>
      </w:r>
      <w:r>
        <w:rPr>
          <w:sz w:val="24"/>
        </w:rPr>
        <w:t>ды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сланцы, гранулиты, эклогиты и др. Типичные для них минералы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слюда, полевой шпат и гранат соответственна.</w:t>
      </w:r>
      <w:r>
        <w:rPr>
          <w:noProof/>
          <w:sz w:val="24"/>
        </w:rPr>
        <w:t xml:space="preserve"> </w:t>
      </w:r>
      <w:r>
        <w:rPr>
          <w:sz w:val="24"/>
        </w:rPr>
        <w:t>Породы, испытывающие метаморфизм, преобразуются, стремясь к химическому или физическому равновесию с новыми для них темпе</w:t>
      </w:r>
      <w:r>
        <w:rPr>
          <w:sz w:val="24"/>
        </w:rPr>
        <w:softHyphen/>
        <w:t>ратурными и бароически</w:t>
      </w:r>
      <w:r>
        <w:rPr>
          <w:sz w:val="24"/>
        </w:rPr>
        <w:t>ми условиями. Происходящие при этом хи</w:t>
      </w:r>
      <w:r>
        <w:rPr>
          <w:sz w:val="24"/>
        </w:rPr>
        <w:softHyphen/>
        <w:t>мические реакции управляются законами термодинамики. Так, реак</w:t>
      </w:r>
      <w:r>
        <w:rPr>
          <w:sz w:val="24"/>
        </w:rPr>
        <w:softHyphen/>
        <w:t>ции с отрицательными значениями изобарно-изотермического по</w:t>
      </w:r>
      <w:r>
        <w:rPr>
          <w:sz w:val="24"/>
        </w:rPr>
        <w:softHyphen/>
        <w:t>тенциала (</w:t>
      </w:r>
      <w:r>
        <w:rPr>
          <w:sz w:val="24"/>
          <w:lang w:val="en-US"/>
        </w:rPr>
        <w:t>ΔG</w:t>
      </w:r>
      <w:r>
        <w:rPr>
          <w:sz w:val="24"/>
        </w:rPr>
        <w:t>) сопровождаются выделением водяного пара из-за его большой энтропии. Закономерное</w:t>
      </w:r>
      <w:r>
        <w:rPr>
          <w:sz w:val="24"/>
        </w:rPr>
        <w:t xml:space="preserve"> строение метаморфических комплексов и соответствие в целом состава многих метаморфических пород принципам термодинамики служат подтверждением того,</w:t>
      </w:r>
      <w:r>
        <w:rPr>
          <w:noProof/>
          <w:sz w:val="24"/>
        </w:rPr>
        <w:t xml:space="preserve"> что для м</w:t>
      </w:r>
      <w:r>
        <w:rPr>
          <w:sz w:val="24"/>
        </w:rPr>
        <w:t>етаморфических пород достигается (хотя и не всегда) почти полное химическое равновесие. Для больши</w:t>
      </w:r>
      <w:r>
        <w:rPr>
          <w:sz w:val="24"/>
        </w:rPr>
        <w:t>нства из них типична крупнозернистая структура (исключение составляют сланцы, роговики и др.)</w:t>
      </w:r>
    </w:p>
    <w:p w:rsidR="00000000" w:rsidRDefault="009843D4">
      <w:pPr>
        <w:spacing w:line="240" w:lineRule="auto"/>
        <w:ind w:firstLine="522"/>
        <w:rPr>
          <w:sz w:val="24"/>
        </w:rPr>
      </w:pPr>
      <w:r>
        <w:rPr>
          <w:sz w:val="24"/>
        </w:rPr>
        <w:tab/>
        <w:t xml:space="preserve">Вещество земной коры сложено в основном легкими элементами (по </w:t>
      </w:r>
      <w:r>
        <w:rPr>
          <w:sz w:val="24"/>
          <w:lang w:val="en-US"/>
        </w:rPr>
        <w:t>Fe</w:t>
      </w:r>
      <w:r>
        <w:rPr>
          <w:sz w:val="24"/>
        </w:rPr>
        <w:t xml:space="preserve"> включительно), а элементы, следующие в Периодической системе за железом, в сумме составляют лиш</w:t>
      </w:r>
      <w:r>
        <w:rPr>
          <w:sz w:val="24"/>
        </w:rPr>
        <w:t>ь доли процента. Отмечается также, что элементы, имеющие четное значение атомной массы</w:t>
      </w:r>
      <w:r>
        <w:rPr>
          <w:b/>
          <w:sz w:val="24"/>
        </w:rPr>
        <w:t>,</w:t>
      </w:r>
      <w:r>
        <w:rPr>
          <w:sz w:val="24"/>
        </w:rPr>
        <w:t xml:space="preserve"> значительно преобладают: они образуют</w:t>
      </w:r>
      <w:r>
        <w:rPr>
          <w:noProof/>
          <w:sz w:val="24"/>
        </w:rPr>
        <w:t xml:space="preserve"> 86%</w:t>
      </w:r>
      <w:r>
        <w:rPr>
          <w:sz w:val="24"/>
        </w:rPr>
        <w:t xml:space="preserve"> общей массы земной коры. Следует отметить, что в метеоритах это отклонение еще выше и составляет в металлических метеоритах</w:t>
      </w:r>
      <w:r>
        <w:rPr>
          <w:noProof/>
          <w:sz w:val="24"/>
        </w:rPr>
        <w:t xml:space="preserve"> 92</w:t>
      </w:r>
      <w:r>
        <w:rPr>
          <w:noProof/>
          <w:sz w:val="24"/>
        </w:rPr>
        <w:t>%,</w:t>
      </w:r>
      <w:r>
        <w:rPr>
          <w:sz w:val="24"/>
        </w:rPr>
        <w:t xml:space="preserve"> в каменных – 98%. Средний химический состав земной коры, по данным разных авторов, приведен в таблице</w:t>
      </w:r>
      <w:r>
        <w:rPr>
          <w:noProof/>
          <w:sz w:val="24"/>
        </w:rPr>
        <w:t xml:space="preserve"> 6.</w:t>
      </w:r>
    </w:p>
    <w:p w:rsidR="00000000" w:rsidRDefault="009843D4">
      <w:pPr>
        <w:spacing w:line="220" w:lineRule="auto"/>
        <w:ind w:left="40" w:hanging="60"/>
        <w:rPr>
          <w:noProof/>
          <w:sz w:val="24"/>
        </w:rPr>
      </w:pPr>
      <w:r>
        <w:rPr>
          <w:sz w:val="24"/>
        </w:rPr>
        <w:t>Ее анализ позволяет сделать следующие важные выводы:</w:t>
      </w:r>
      <w:r>
        <w:rPr>
          <w:noProof/>
          <w:sz w:val="24"/>
        </w:rPr>
        <w:t xml:space="preserve"> </w:t>
      </w:r>
    </w:p>
    <w:p w:rsidR="00000000" w:rsidRDefault="009843D4">
      <w:pPr>
        <w:spacing w:line="220" w:lineRule="auto"/>
        <w:ind w:left="40" w:hanging="60"/>
        <w:rPr>
          <w:sz w:val="24"/>
        </w:rPr>
      </w:pPr>
      <w:r>
        <w:rPr>
          <w:noProof/>
          <w:sz w:val="24"/>
        </w:rPr>
        <w:t>1)</w:t>
      </w:r>
      <w:r>
        <w:rPr>
          <w:sz w:val="24"/>
        </w:rPr>
        <w:t xml:space="preserve"> земная кора сложена в основном из восьми элементов: О</w:t>
      </w:r>
      <w:r>
        <w:rPr>
          <w:noProof/>
          <w:sz w:val="24"/>
        </w:rPr>
        <w:t>,</w:t>
      </w:r>
      <w:r>
        <w:rPr>
          <w:sz w:val="24"/>
        </w:rPr>
        <w:t xml:space="preserve"> </w:t>
      </w:r>
      <w:r>
        <w:rPr>
          <w:sz w:val="24"/>
          <w:lang w:val="en-US"/>
        </w:rPr>
        <w:t>Si</w:t>
      </w:r>
      <w:r>
        <w:rPr>
          <w:sz w:val="24"/>
        </w:rPr>
        <w:t xml:space="preserve">, </w:t>
      </w:r>
      <w:r>
        <w:rPr>
          <w:sz w:val="24"/>
          <w:lang w:val="en-US"/>
        </w:rPr>
        <w:t>Fe</w:t>
      </w:r>
      <w:r>
        <w:rPr>
          <w:sz w:val="24"/>
        </w:rPr>
        <w:t xml:space="preserve">, </w:t>
      </w:r>
      <w:r>
        <w:rPr>
          <w:sz w:val="24"/>
          <w:lang w:val="en-US"/>
        </w:rPr>
        <w:t>Ca</w:t>
      </w:r>
      <w:r>
        <w:rPr>
          <w:sz w:val="24"/>
        </w:rPr>
        <w:t xml:space="preserve">, </w:t>
      </w:r>
      <w:r>
        <w:rPr>
          <w:sz w:val="24"/>
          <w:lang w:val="en-US"/>
        </w:rPr>
        <w:t>Mg</w:t>
      </w:r>
      <w:r>
        <w:rPr>
          <w:sz w:val="24"/>
        </w:rPr>
        <w:t xml:space="preserve">, </w:t>
      </w:r>
      <w:r>
        <w:rPr>
          <w:sz w:val="24"/>
          <w:lang w:val="en-US"/>
        </w:rPr>
        <w:t>Na</w:t>
      </w:r>
      <w:r>
        <w:rPr>
          <w:sz w:val="24"/>
        </w:rPr>
        <w:t>, К;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на долю ос</w:t>
      </w:r>
      <w:r>
        <w:rPr>
          <w:sz w:val="24"/>
        </w:rPr>
        <w:t>тальных</w:t>
      </w:r>
      <w:r>
        <w:rPr>
          <w:noProof/>
          <w:sz w:val="24"/>
        </w:rPr>
        <w:t xml:space="preserve"> 84</w:t>
      </w:r>
      <w:r>
        <w:rPr>
          <w:sz w:val="24"/>
        </w:rPr>
        <w:t xml:space="preserve"> элементов приходится менее одного процента массы коры;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среди главнейших по </w:t>
      </w:r>
      <w:r>
        <w:rPr>
          <w:sz w:val="24"/>
          <w:lang w:val="en-US"/>
        </w:rPr>
        <w:t>pac</w:t>
      </w:r>
      <w:r>
        <w:rPr>
          <w:sz w:val="24"/>
        </w:rPr>
        <w:t>пространенности элементов особая роль в земной коре принадлежит кислороду.</w:t>
      </w:r>
    </w:p>
    <w:p w:rsidR="00000000" w:rsidRDefault="009843D4">
      <w:pPr>
        <w:spacing w:line="220" w:lineRule="auto"/>
        <w:ind w:firstLine="680"/>
        <w:rPr>
          <w:sz w:val="24"/>
        </w:rPr>
      </w:pPr>
      <w:r>
        <w:rPr>
          <w:sz w:val="24"/>
        </w:rPr>
        <w:t>Особая роль кислорода состоит в том, что его атомы составляют</w:t>
      </w:r>
      <w:r>
        <w:rPr>
          <w:noProof/>
          <w:sz w:val="24"/>
        </w:rPr>
        <w:t xml:space="preserve"> 47%</w:t>
      </w:r>
      <w:r>
        <w:rPr>
          <w:sz w:val="24"/>
        </w:rPr>
        <w:t xml:space="preserve"> массы коры и почти</w:t>
      </w:r>
      <w:r>
        <w:rPr>
          <w:noProof/>
          <w:sz w:val="24"/>
        </w:rPr>
        <w:t xml:space="preserve"> 90%</w:t>
      </w:r>
      <w:r>
        <w:rPr>
          <w:sz w:val="24"/>
        </w:rPr>
        <w:t xml:space="preserve"> </w:t>
      </w:r>
      <w:r>
        <w:rPr>
          <w:sz w:val="24"/>
        </w:rPr>
        <w:t>объема важнейших породообразующих минералов.</w:t>
      </w:r>
    </w:p>
    <w:p w:rsidR="00000000" w:rsidRDefault="009843D4">
      <w:pPr>
        <w:spacing w:line="240" w:lineRule="auto"/>
        <w:ind w:firstLine="680"/>
        <w:rPr>
          <w:sz w:val="24"/>
        </w:rPr>
      </w:pPr>
      <w:r>
        <w:rPr>
          <w:sz w:val="24"/>
        </w:rPr>
        <w:t>Имеется ряд геохимических классификаций элементов. В</w:t>
      </w:r>
      <w:r>
        <w:rPr>
          <w:noProof/>
          <w:sz w:val="24"/>
        </w:rPr>
        <w:t xml:space="preserve"> на</w:t>
      </w:r>
      <w:r>
        <w:rPr>
          <w:sz w:val="24"/>
        </w:rPr>
        <w:t>стоящее время получает распространение геохимическая классификация, согласно которой все элементы земной коры делятся на пять групп: литофильные,</w:t>
      </w:r>
      <w:r>
        <w:rPr>
          <w:noProof/>
          <w:sz w:val="24"/>
        </w:rPr>
        <w:t xml:space="preserve">  </w:t>
      </w:r>
      <w:r>
        <w:rPr>
          <w:sz w:val="24"/>
        </w:rPr>
        <w:t>халькофил</w:t>
      </w:r>
      <w:r>
        <w:rPr>
          <w:sz w:val="24"/>
        </w:rPr>
        <w:t>ьные, сидерофильные, атмофильные и биофильные (табл.</w:t>
      </w:r>
      <w:r>
        <w:rPr>
          <w:noProof/>
          <w:sz w:val="24"/>
        </w:rPr>
        <w:t xml:space="preserve"> 7).                              </w:t>
      </w: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pStyle w:val="FR2"/>
        <w:jc w:val="right"/>
        <w:rPr>
          <w:rFonts w:ascii="Times New Roman" w:hAnsi="Times New Roman"/>
          <w:b/>
          <w:sz w:val="24"/>
        </w:rPr>
      </w:pPr>
    </w:p>
    <w:p w:rsidR="00000000" w:rsidRDefault="009843D4">
      <w:pPr>
        <w:pStyle w:val="FR3"/>
        <w:ind w:left="360"/>
        <w:rPr>
          <w:b w:val="0"/>
          <w:noProof/>
          <w:sz w:val="24"/>
        </w:rPr>
      </w:pPr>
      <w:r>
        <w:rPr>
          <w:b w:val="0"/>
          <w:sz w:val="24"/>
        </w:rPr>
        <w:t>Таблица 6 Химический состав земной коры, мас.</w:t>
      </w:r>
      <w:r>
        <w:rPr>
          <w:b w:val="0"/>
          <w:noProof/>
          <w:sz w:val="24"/>
        </w:rPr>
        <w:t xml:space="preserve"> %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66"/>
        <w:gridCol w:w="1293"/>
        <w:gridCol w:w="1221"/>
        <w:gridCol w:w="1839"/>
        <w:gridCol w:w="1700"/>
        <w:gridCol w:w="166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both"/>
              <w:rPr>
                <w:sz w:val="24"/>
              </w:rPr>
            </w:pPr>
            <w:r>
              <w:rPr>
                <w:sz w:val="24"/>
              </w:rPr>
              <w:t>Элементы и оксиды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both"/>
              <w:rPr>
                <w:sz w:val="24"/>
              </w:rPr>
            </w:pPr>
            <w:r>
              <w:rPr>
                <w:sz w:val="24"/>
              </w:rPr>
              <w:t>Кларк, 1924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both"/>
              <w:rPr>
                <w:sz w:val="24"/>
              </w:rPr>
            </w:pPr>
            <w:r>
              <w:rPr>
                <w:sz w:val="24"/>
              </w:rPr>
              <w:t>Фугт, 1937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both"/>
              <w:rPr>
                <w:sz w:val="24"/>
              </w:rPr>
            </w:pPr>
            <w:r>
              <w:rPr>
                <w:sz w:val="24"/>
              </w:rPr>
              <w:t>Гольдмшмидт, 1954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both"/>
              <w:rPr>
                <w:sz w:val="24"/>
              </w:rPr>
            </w:pPr>
            <w:r>
              <w:rPr>
                <w:sz w:val="24"/>
              </w:rPr>
              <w:t>Полдерваатр,</w:t>
            </w:r>
          </w:p>
          <w:p w:rsidR="00000000" w:rsidRDefault="009843D4">
            <w:pPr>
              <w:pStyle w:val="FR3"/>
              <w:jc w:val="both"/>
              <w:rPr>
                <w:sz w:val="24"/>
              </w:rPr>
            </w:pPr>
            <w:r>
              <w:rPr>
                <w:sz w:val="24"/>
              </w:rPr>
              <w:t>1955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both"/>
              <w:rPr>
                <w:sz w:val="24"/>
              </w:rPr>
            </w:pPr>
            <w:r>
              <w:rPr>
                <w:sz w:val="24"/>
              </w:rPr>
              <w:t>Ярошевский, 1971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SiO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59</w:t>
            </w:r>
            <w:r>
              <w:rPr>
                <w:b w:val="0"/>
                <w:sz w:val="24"/>
              </w:rPr>
              <w:t>,</w:t>
            </w:r>
            <w:r>
              <w:rPr>
                <w:b w:val="0"/>
                <w:sz w:val="24"/>
                <w:lang w:val="en-US"/>
              </w:rPr>
              <w:t>12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64,88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59,19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  <w:r>
              <w:rPr>
                <w:b w:val="0"/>
                <w:sz w:val="24"/>
              </w:rPr>
              <w:t>5,20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57,60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TiO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1,05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0,57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0,79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1,6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  <w:r>
              <w:rPr>
                <w:b w:val="0"/>
                <w:sz w:val="24"/>
                <w:lang w:val="en-US"/>
              </w:rPr>
              <w:t>O</w:t>
            </w:r>
            <w:r>
              <w:rPr>
                <w:b w:val="0"/>
                <w:sz w:val="24"/>
                <w:vertAlign w:val="subscript"/>
                <w:lang w:val="en-US"/>
              </w:rPr>
              <w:t>3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15,34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15,56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15,82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15,30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15,30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Fe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  <w:r>
              <w:rPr>
                <w:b w:val="0"/>
                <w:sz w:val="24"/>
                <w:lang w:val="en-US"/>
              </w:rPr>
              <w:t>O</w:t>
            </w:r>
            <w:r>
              <w:rPr>
                <w:b w:val="0"/>
                <w:sz w:val="24"/>
                <w:vertAlign w:val="subscript"/>
                <w:lang w:val="en-US"/>
              </w:rPr>
              <w:t>3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3,08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2,15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6,99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2,80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2,53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FeO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3,80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2,48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6,99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5,80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4,27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MnO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0,12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0,20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MgO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3,49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2,45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3,30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5,20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3,88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CaO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5,08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4,31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3,07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8,80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6,99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Na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  <w:r>
              <w:rPr>
                <w:b w:val="0"/>
                <w:sz w:val="24"/>
                <w:lang w:val="en-US"/>
              </w:rPr>
              <w:t>O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3,84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3,47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2,05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2,90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2,88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  <w:r>
              <w:rPr>
                <w:b w:val="0"/>
                <w:sz w:val="24"/>
                <w:lang w:val="en-US"/>
              </w:rPr>
              <w:t>O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3,13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3,65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3,93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1,90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2,34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  <w:r>
              <w:rPr>
                <w:b w:val="0"/>
                <w:sz w:val="24"/>
                <w:lang w:val="en-US"/>
              </w:rPr>
              <w:t>O</w:t>
            </w:r>
            <w:r>
              <w:rPr>
                <w:b w:val="0"/>
                <w:sz w:val="24"/>
                <w:vertAlign w:val="subscript"/>
                <w:lang w:val="en-US"/>
              </w:rPr>
              <w:t>5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0,30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0,17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0,22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0,30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H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  <w:r>
              <w:rPr>
                <w:b w:val="0"/>
                <w:sz w:val="24"/>
                <w:lang w:val="en-US"/>
              </w:rPr>
              <w:t>O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1,15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3,02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1,37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CO</w:t>
            </w:r>
            <w:r>
              <w:rPr>
                <w:b w:val="0"/>
                <w:sz w:val="24"/>
                <w:vertAlign w:val="subscript"/>
                <w:lang w:val="en-US"/>
              </w:rPr>
              <w:t>2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0,10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1,40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0,05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Cl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66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</w:t>
            </w:r>
          </w:p>
        </w:tc>
        <w:tc>
          <w:tcPr>
            <w:tcW w:w="129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221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839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700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</w:t>
            </w:r>
          </w:p>
        </w:tc>
        <w:tc>
          <w:tcPr>
            <w:tcW w:w="1663" w:type="dxa"/>
          </w:tcPr>
          <w:p w:rsidR="00000000" w:rsidRDefault="009843D4">
            <w:pPr>
              <w:pStyle w:val="FR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0,14</w:t>
            </w:r>
          </w:p>
        </w:tc>
      </w:tr>
    </w:tbl>
    <w:p w:rsidR="00000000" w:rsidRDefault="009843D4">
      <w:pPr>
        <w:spacing w:after="60" w:line="240" w:lineRule="auto"/>
        <w:ind w:left="1077"/>
        <w:jc w:val="right"/>
        <w:rPr>
          <w:b/>
          <w:i/>
          <w:sz w:val="24"/>
        </w:rPr>
      </w:pPr>
      <w:r>
        <w:rPr>
          <w:b/>
          <w:i/>
          <w:sz w:val="24"/>
        </w:rPr>
        <w:t>Таблица7</w:t>
      </w:r>
    </w:p>
    <w:p w:rsidR="00000000" w:rsidRDefault="009843D4">
      <w:pPr>
        <w:spacing w:line="240" w:lineRule="auto"/>
        <w:ind w:left="1077"/>
        <w:rPr>
          <w:sz w:val="24"/>
        </w:rPr>
      </w:pPr>
      <w:r>
        <w:rPr>
          <w:b/>
          <w:i/>
          <w:sz w:val="24"/>
        </w:rPr>
        <w:t xml:space="preserve"> </w:t>
      </w:r>
      <w:r>
        <w:rPr>
          <w:b/>
          <w:sz w:val="24"/>
        </w:rPr>
        <w:t>Вариант геохимическом классификации элементов</w:t>
      </w:r>
      <w:r>
        <w:rPr>
          <w:b/>
          <w:noProof/>
          <w:sz w:val="24"/>
        </w:rPr>
        <w:t xml:space="preserve">     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1842"/>
        <w:gridCol w:w="1985"/>
        <w:gridCol w:w="1559"/>
        <w:gridCol w:w="184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</w:rPr>
            </w:pPr>
            <w:r>
              <w:rPr>
                <w:sz w:val="24"/>
              </w:rPr>
              <w:t>Литофильные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</w:rPr>
            </w:pPr>
            <w:r>
              <w:rPr>
                <w:sz w:val="24"/>
              </w:rPr>
              <w:t>Халькофильиые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</w:rPr>
            </w:pPr>
            <w:r>
              <w:rPr>
                <w:sz w:val="24"/>
              </w:rPr>
              <w:t>Сидерофиль</w:t>
            </w:r>
            <w:r>
              <w:rPr>
                <w:sz w:val="24"/>
              </w:rPr>
              <w:softHyphen/>
              <w:t>ные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</w:rPr>
            </w:pPr>
            <w:r>
              <w:rPr>
                <w:sz w:val="24"/>
              </w:rPr>
              <w:t>Лтяофмльйые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</w:rPr>
            </w:pPr>
            <w:r>
              <w:rPr>
                <w:sz w:val="24"/>
              </w:rPr>
              <w:t>Биофиль</w:t>
            </w:r>
            <w:r>
              <w:rPr>
                <w:sz w:val="24"/>
              </w:rPr>
              <w:softHyphen/>
              <w:t>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222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</w:rPr>
            </w:pPr>
            <w:r>
              <w:rPr>
                <w:sz w:val="24"/>
                <w:lang w:val="en-US"/>
              </w:rPr>
              <w:t>Li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Be</w:t>
            </w:r>
            <w:r>
              <w:rPr>
                <w:sz w:val="24"/>
              </w:rPr>
              <w:t>, В,</w:t>
            </w:r>
            <w:r>
              <w:rPr>
                <w:noProof/>
                <w:sz w:val="24"/>
              </w:rPr>
              <w:t xml:space="preserve"> О,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F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Na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Mg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Al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Si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Cl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K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Ca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Sc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Ti</w:t>
            </w:r>
            <w:r>
              <w:rPr>
                <w:sz w:val="24"/>
              </w:rPr>
              <w:t>,</w:t>
            </w:r>
            <w:r>
              <w:rPr>
                <w:noProof/>
                <w:sz w:val="24"/>
              </w:rPr>
              <w:t xml:space="preserve"> V,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Cr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Mn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Br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Rb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Sr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Y</w:t>
            </w:r>
            <w:r>
              <w:rPr>
                <w:sz w:val="24"/>
              </w:rPr>
              <w:t xml:space="preserve"> ,</w:t>
            </w:r>
            <w:r>
              <w:rPr>
                <w:sz w:val="24"/>
                <w:lang w:val="en-US"/>
              </w:rPr>
              <w:t>Zr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Nb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I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Cs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Ba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La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Hf</w:t>
            </w:r>
            <w:r>
              <w:rPr>
                <w:sz w:val="24"/>
              </w:rPr>
              <w:t>,</w:t>
            </w:r>
            <w:r>
              <w:rPr>
                <w:sz w:val="24"/>
                <w:lang w:val="en-US"/>
              </w:rPr>
              <w:t>Ta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W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Th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U</w:t>
            </w:r>
            <w:r>
              <w:rPr>
                <w:sz w:val="24"/>
              </w:rPr>
              <w:t>, редкие земли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S,Fe,C</w:t>
            </w:r>
            <w:r>
              <w:rPr>
                <w:sz w:val="24"/>
                <w:lang w:val="en-US"/>
              </w:rPr>
              <w:t xml:space="preserve">oNi, </w:t>
            </w:r>
            <w:r>
              <w:rPr>
                <w:sz w:val="24"/>
              </w:rPr>
              <w:t>Си</w:t>
            </w:r>
            <w:r>
              <w:rPr>
                <w:sz w:val="24"/>
                <w:lang w:val="en-US"/>
              </w:rPr>
              <w:t>, Zn, Ga, As, Se Mo, Rh, Pd, Ag, Cd, In, Sb, Te,Hg,TI, Pb, Bi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  <w:lang w:val="en-US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  <w:lang w:val="en-US"/>
              </w:rPr>
              <w:t xml:space="preserve">, </w:t>
            </w:r>
            <w:r>
              <w:rPr>
                <w:sz w:val="24"/>
              </w:rPr>
              <w:t>Р</w:t>
            </w:r>
            <w:r>
              <w:rPr>
                <w:sz w:val="24"/>
                <w:lang w:val="en-US"/>
              </w:rPr>
              <w:t>, F</w:t>
            </w:r>
            <w:r>
              <w:rPr>
                <w:sz w:val="24"/>
              </w:rPr>
              <w:t>е</w:t>
            </w:r>
            <w:r>
              <w:rPr>
                <w:sz w:val="24"/>
                <w:lang w:val="en-US"/>
              </w:rPr>
              <w:t xml:space="preserve">, </w:t>
            </w:r>
            <w:r>
              <w:rPr>
                <w:sz w:val="24"/>
              </w:rPr>
              <w:t>Со</w:t>
            </w:r>
            <w:r>
              <w:rPr>
                <w:sz w:val="24"/>
                <w:lang w:val="en-US"/>
              </w:rPr>
              <w:t xml:space="preserve">, Ni, Ge Mo, Ru, Rh Pb,Sn, </w:t>
            </w:r>
            <w:r>
              <w:rPr>
                <w:sz w:val="24"/>
              </w:rPr>
              <w:t>Та</w:t>
            </w:r>
            <w:r>
              <w:rPr>
                <w:sz w:val="24"/>
                <w:lang w:val="en-US"/>
              </w:rPr>
              <w:t>, Re, Os, Ir, Pt, Au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H, C,N,O,Cl,</w:t>
            </w:r>
          </w:p>
          <w:p w:rsidR="00000000" w:rsidRDefault="009843D4">
            <w:pPr>
              <w:spacing w:before="40" w:line="240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Br, He, Ne, Ar, Cr, Xe, Rn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before="40" w:line="240" w:lineRule="auto"/>
              <w:ind w:left="40"/>
              <w:rPr>
                <w:sz w:val="24"/>
                <w:lang w:val="en-US"/>
              </w:rPr>
            </w:pPr>
            <w:r w:rsidRPr="00C57F0A">
              <w:rPr>
                <w:noProof/>
                <w:sz w:val="24"/>
                <w:lang w:val="en-US"/>
              </w:rPr>
              <w:t>O,</w:t>
            </w:r>
            <w:r>
              <w:rPr>
                <w:sz w:val="24"/>
                <w:lang w:val="en-US"/>
              </w:rPr>
              <w:t xml:space="preserve"> C, H, </w:t>
            </w:r>
            <w:r>
              <w:rPr>
                <w:sz w:val="24"/>
              </w:rPr>
              <w:t>Р</w:t>
            </w:r>
            <w:r>
              <w:rPr>
                <w:sz w:val="24"/>
                <w:lang w:val="en-US"/>
              </w:rPr>
              <w:t>,</w:t>
            </w:r>
          </w:p>
          <w:p w:rsidR="00000000" w:rsidRPr="00C57F0A" w:rsidRDefault="009843D4">
            <w:pPr>
              <w:spacing w:before="40" w:line="240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N, S, F</w:t>
            </w:r>
            <w:r>
              <w:rPr>
                <w:sz w:val="24"/>
              </w:rPr>
              <w:t>е</w:t>
            </w:r>
            <w:r>
              <w:rPr>
                <w:sz w:val="24"/>
                <w:lang w:val="en-US"/>
              </w:rPr>
              <w:t xml:space="preserve">, </w:t>
            </w:r>
            <w:r>
              <w:rPr>
                <w:sz w:val="24"/>
              </w:rPr>
              <w:t>С</w:t>
            </w:r>
            <w:r>
              <w:rPr>
                <w:sz w:val="24"/>
                <w:lang w:val="en-US"/>
              </w:rPr>
              <w:t>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95"/>
        </w:trPr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rPr>
                <w:sz w:val="24"/>
                <w:lang w:val="en-US"/>
              </w:rPr>
            </w:pPr>
          </w:p>
          <w:p w:rsidR="00000000" w:rsidRDefault="009843D4">
            <w:pPr>
              <w:spacing w:line="240" w:lineRule="auto"/>
              <w:rPr>
                <w:sz w:val="24"/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rPr>
                <w:sz w:val="24"/>
                <w:lang w:val="en-US"/>
              </w:rPr>
            </w:pPr>
          </w:p>
          <w:p w:rsidR="00000000" w:rsidRDefault="009843D4">
            <w:pPr>
              <w:spacing w:line="240" w:lineRule="auto"/>
              <w:rPr>
                <w:sz w:val="24"/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rPr>
                <w:sz w:val="24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843D4">
            <w:pPr>
              <w:spacing w:line="240" w:lineRule="auto"/>
              <w:rPr>
                <w:sz w:val="24"/>
                <w:lang w:val="en-US"/>
              </w:rPr>
            </w:pPr>
          </w:p>
        </w:tc>
      </w:tr>
    </w:tbl>
    <w:p w:rsidR="00000000" w:rsidRPr="00C57F0A" w:rsidRDefault="009843D4">
      <w:pPr>
        <w:spacing w:line="220" w:lineRule="auto"/>
        <w:ind w:left="40" w:firstLine="460"/>
        <w:rPr>
          <w:i/>
          <w:sz w:val="24"/>
          <w:lang w:val="en-US"/>
        </w:rPr>
      </w:pP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i/>
          <w:sz w:val="24"/>
        </w:rPr>
        <w:t>Литофильные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это элементы горных пород. На внешней</w:t>
      </w:r>
      <w:r>
        <w:rPr>
          <w:sz w:val="24"/>
        </w:rPr>
        <w:t xml:space="preserve"> оболочке</w:t>
      </w:r>
      <w:r>
        <w:rPr>
          <w:b/>
          <w:sz w:val="24"/>
        </w:rPr>
        <w:t xml:space="preserve"> </w:t>
      </w:r>
      <w:r>
        <w:rPr>
          <w:sz w:val="24"/>
        </w:rPr>
        <w:t>их ионов находится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или</w:t>
      </w:r>
      <w:r>
        <w:rPr>
          <w:noProof/>
          <w:sz w:val="24"/>
        </w:rPr>
        <w:t xml:space="preserve"> 8</w:t>
      </w:r>
      <w:r>
        <w:rPr>
          <w:sz w:val="24"/>
        </w:rPr>
        <w:t xml:space="preserve"> электронов. Литофильные элемен</w:t>
      </w:r>
      <w:r>
        <w:rPr>
          <w:sz w:val="24"/>
        </w:rPr>
        <w:softHyphen/>
        <w:t>ты трудно восстанавливаются до элементарного состояния.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Обычно они связаны с кислородом и составляют основную массу силикатов и алюмосиликатов. Встречаются также в виде суль</w:t>
      </w:r>
      <w:r>
        <w:rPr>
          <w:sz w:val="24"/>
        </w:rPr>
        <w:softHyphen/>
        <w:t>фатов, фосфато</w:t>
      </w:r>
      <w:r>
        <w:rPr>
          <w:sz w:val="24"/>
        </w:rPr>
        <w:t>в, боратов, карбонатов и галогенидов.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i/>
          <w:sz w:val="24"/>
        </w:rPr>
        <w:t>Халькофильные</w:t>
      </w:r>
      <w:r>
        <w:rPr>
          <w:sz w:val="24"/>
        </w:rPr>
        <w:t xml:space="preserve"> элементы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элементы сульфидных руд. На внешней оболочке их ионов располагается</w:t>
      </w:r>
      <w:r>
        <w:rPr>
          <w:noProof/>
          <w:sz w:val="24"/>
        </w:rPr>
        <w:t xml:space="preserve"> 8 (S, Se,</w:t>
      </w:r>
      <w:r>
        <w:rPr>
          <w:sz w:val="24"/>
        </w:rPr>
        <w:t xml:space="preserve"> Те) или</w:t>
      </w:r>
      <w:r>
        <w:rPr>
          <w:noProof/>
          <w:sz w:val="24"/>
        </w:rPr>
        <w:t xml:space="preserve"> 18</w:t>
      </w:r>
      <w:r>
        <w:rPr>
          <w:sz w:val="24"/>
        </w:rPr>
        <w:t xml:space="preserve"> (у ос</w:t>
      </w:r>
      <w:r>
        <w:rPr>
          <w:sz w:val="24"/>
        </w:rPr>
        <w:softHyphen/>
        <w:t>тальных) электронов.</w:t>
      </w:r>
    </w:p>
    <w:p w:rsidR="00000000" w:rsidRDefault="009843D4">
      <w:pPr>
        <w:spacing w:line="220" w:lineRule="auto"/>
        <w:ind w:firstLine="460"/>
        <w:rPr>
          <w:i/>
          <w:sz w:val="24"/>
        </w:rPr>
      </w:pPr>
      <w:r>
        <w:rPr>
          <w:sz w:val="24"/>
        </w:rPr>
        <w:t xml:space="preserve">В природе встречаются в виде сульфидов, селенидов, теллуридов, а также в </w:t>
      </w:r>
      <w:r>
        <w:rPr>
          <w:sz w:val="24"/>
        </w:rPr>
        <w:t xml:space="preserve">самородном состоянии (Си, </w:t>
      </w:r>
      <w:r>
        <w:rPr>
          <w:sz w:val="24"/>
          <w:lang w:val="en-US"/>
        </w:rPr>
        <w:t>Hg</w:t>
      </w:r>
      <w:r>
        <w:rPr>
          <w:sz w:val="24"/>
        </w:rPr>
        <w:t xml:space="preserve">, </w:t>
      </w:r>
      <w:r>
        <w:rPr>
          <w:sz w:val="24"/>
          <w:lang w:val="en-US"/>
        </w:rPr>
        <w:t>Ag</w:t>
      </w:r>
      <w:r>
        <w:rPr>
          <w:sz w:val="24"/>
        </w:rPr>
        <w:t xml:space="preserve">, </w:t>
      </w:r>
      <w:r>
        <w:rPr>
          <w:sz w:val="24"/>
          <w:lang w:val="en-US"/>
        </w:rPr>
        <w:t>Pb</w:t>
      </w:r>
      <w:r>
        <w:rPr>
          <w:sz w:val="24"/>
        </w:rPr>
        <w:t xml:space="preserve">, </w:t>
      </w:r>
      <w:r>
        <w:rPr>
          <w:sz w:val="24"/>
          <w:lang w:val="en-US"/>
        </w:rPr>
        <w:t>Zn</w:t>
      </w:r>
      <w:r>
        <w:rPr>
          <w:sz w:val="24"/>
        </w:rPr>
        <w:t xml:space="preserve">, </w:t>
      </w:r>
      <w:r>
        <w:rPr>
          <w:sz w:val="24"/>
          <w:lang w:val="en-US"/>
        </w:rPr>
        <w:t>As</w:t>
      </w:r>
      <w:r>
        <w:rPr>
          <w:sz w:val="24"/>
        </w:rPr>
        <w:t xml:space="preserve">, </w:t>
      </w:r>
      <w:r>
        <w:rPr>
          <w:sz w:val="24"/>
          <w:lang w:val="en-US"/>
        </w:rPr>
        <w:t>Sb</w:t>
      </w:r>
      <w:r>
        <w:rPr>
          <w:sz w:val="24"/>
        </w:rPr>
        <w:t>,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Bi</w:t>
      </w:r>
      <w:r>
        <w:rPr>
          <w:b/>
          <w:sz w:val="24"/>
        </w:rPr>
        <w:t xml:space="preserve">, </w:t>
      </w:r>
      <w:r>
        <w:rPr>
          <w:sz w:val="24"/>
          <w:lang w:val="en-US"/>
        </w:rPr>
        <w:t>S</w:t>
      </w:r>
      <w:r>
        <w:rPr>
          <w:sz w:val="24"/>
        </w:rPr>
        <w:t>,</w:t>
      </w:r>
      <w:r>
        <w:rPr>
          <w:sz w:val="24"/>
          <w:lang w:val="en-US"/>
        </w:rPr>
        <w:t>Se</w:t>
      </w:r>
      <w:r>
        <w:rPr>
          <w:sz w:val="24"/>
        </w:rPr>
        <w:t>,</w:t>
      </w:r>
      <w:r>
        <w:rPr>
          <w:sz w:val="24"/>
          <w:lang w:val="en-US"/>
        </w:rPr>
        <w:t>Te</w:t>
      </w:r>
      <w:r>
        <w:rPr>
          <w:sz w:val="24"/>
        </w:rPr>
        <w:t>,</w:t>
      </w:r>
      <w:r>
        <w:rPr>
          <w:sz w:val="24"/>
          <w:lang w:val="en-US"/>
        </w:rPr>
        <w:t>Sn</w:t>
      </w:r>
      <w:r>
        <w:rPr>
          <w:sz w:val="24"/>
        </w:rPr>
        <w:t>).</w:t>
      </w:r>
      <w:r>
        <w:rPr>
          <w:i/>
          <w:sz w:val="24"/>
        </w:rPr>
        <w:t xml:space="preserve"> 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i/>
          <w:sz w:val="24"/>
        </w:rPr>
        <w:t>Сидерофильные</w:t>
      </w:r>
      <w:r>
        <w:rPr>
          <w:sz w:val="24"/>
        </w:rPr>
        <w:t xml:space="preserve"> элементы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элементы с достраивающимися электронными </w:t>
      </w:r>
      <w:r>
        <w:rPr>
          <w:sz w:val="24"/>
          <w:lang w:val="en-US"/>
        </w:rPr>
        <w:t>d</w:t>
      </w:r>
      <w:r>
        <w:rPr>
          <w:sz w:val="24"/>
        </w:rPr>
        <w:t>- и</w:t>
      </w:r>
      <w:r>
        <w:rPr>
          <w:noProof/>
          <w:sz w:val="24"/>
        </w:rPr>
        <w:t xml:space="preserve"> f-оболочками.</w:t>
      </w:r>
      <w:r>
        <w:rPr>
          <w:sz w:val="24"/>
        </w:rPr>
        <w:t xml:space="preserve"> Они обнаруживают специфическое сродство к мышьяку и сере (</w:t>
      </w:r>
      <w:r>
        <w:rPr>
          <w:sz w:val="24"/>
          <w:lang w:val="en-US"/>
        </w:rPr>
        <w:t>PtAs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FeAs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NiAs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FeS</w:t>
      </w:r>
      <w:r>
        <w:rPr>
          <w:sz w:val="24"/>
        </w:rPr>
        <w:t xml:space="preserve">, </w:t>
      </w:r>
      <w:r>
        <w:rPr>
          <w:sz w:val="24"/>
          <w:lang w:val="en-US"/>
        </w:rPr>
        <w:t>NiS</w:t>
      </w:r>
      <w:r>
        <w:rPr>
          <w:sz w:val="24"/>
        </w:rPr>
        <w:t xml:space="preserve">, </w:t>
      </w:r>
      <w:r>
        <w:rPr>
          <w:sz w:val="24"/>
          <w:lang w:val="en-US"/>
        </w:rPr>
        <w:t>MoS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др.</w:t>
      </w:r>
      <w:r>
        <w:rPr>
          <w:sz w:val="24"/>
        </w:rPr>
        <w:t>), а также к фосфору, углероду, азоту. Почти все сидерофильные элементы встречаются также и в самородном состоянии.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i/>
          <w:sz w:val="24"/>
        </w:rPr>
        <w:t>Атмофильные</w:t>
      </w:r>
      <w:r>
        <w:rPr>
          <w:sz w:val="24"/>
        </w:rPr>
        <w:t xml:space="preserve"> элементы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элементы атмосферы. Боль</w:t>
      </w:r>
      <w:r>
        <w:rPr>
          <w:sz w:val="24"/>
        </w:rPr>
        <w:softHyphen/>
        <w:t>шинство из них имеет атомы с заполненными электронными оболочками (инертные газы).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К атм</w:t>
      </w:r>
      <w:r>
        <w:rPr>
          <w:sz w:val="24"/>
        </w:rPr>
        <w:t>офильным относят также азот и водород. Вследствие высоких потенциалов ионизации атмофильные элементы с труда вступают в соединения с другими элементами и потому в природе находятся (кроме</w:t>
      </w:r>
      <w:r>
        <w:rPr>
          <w:noProof/>
          <w:sz w:val="24"/>
        </w:rPr>
        <w:t xml:space="preserve"> H)</w:t>
      </w:r>
      <w:r>
        <w:rPr>
          <w:sz w:val="24"/>
        </w:rPr>
        <w:t xml:space="preserve"> главным образом в элементарном (самородноном) состоянии.</w:t>
      </w:r>
    </w:p>
    <w:p w:rsidR="00000000" w:rsidRDefault="009843D4">
      <w:pPr>
        <w:pStyle w:val="FR2"/>
        <w:jc w:val="right"/>
        <w:rPr>
          <w:rFonts w:ascii="Times New Roman" w:hAnsi="Times New Roman"/>
          <w:b/>
          <w:sz w:val="24"/>
        </w:rPr>
        <w:sectPr w:rsidR="00000000">
          <w:type w:val="continuous"/>
          <w:pgSz w:w="11900" w:h="16820"/>
          <w:pgMar w:top="1440" w:right="1127" w:bottom="720" w:left="1134" w:header="720" w:footer="720" w:gutter="0"/>
          <w:cols w:space="60"/>
          <w:noEndnote/>
        </w:sectPr>
      </w:pP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lastRenderedPageBreak/>
        <w:tab/>
      </w:r>
      <w:r>
        <w:rPr>
          <w:i/>
          <w:sz w:val="24"/>
        </w:rPr>
        <w:t>Биофил</w:t>
      </w:r>
      <w:r>
        <w:rPr>
          <w:i/>
          <w:sz w:val="24"/>
        </w:rPr>
        <w:t>ьные</w:t>
      </w:r>
      <w:r>
        <w:rPr>
          <w:sz w:val="24"/>
        </w:rPr>
        <w:t xml:space="preserve"> элементы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элементы, входящие в состав органических компонентов биосферы (С,</w:t>
      </w:r>
      <w:r>
        <w:rPr>
          <w:noProof/>
          <w:sz w:val="24"/>
        </w:rPr>
        <w:t xml:space="preserve"> H, N,</w:t>
      </w:r>
      <w:r>
        <w:rPr>
          <w:sz w:val="24"/>
        </w:rPr>
        <w:t xml:space="preserve"> О, Р,</w:t>
      </w:r>
      <w:r>
        <w:rPr>
          <w:noProof/>
          <w:sz w:val="24"/>
        </w:rPr>
        <w:t xml:space="preserve"> S).</w:t>
      </w:r>
      <w:r>
        <w:rPr>
          <w:sz w:val="24"/>
        </w:rPr>
        <w:t xml:space="preserve"> Из этих (в</w:t>
      </w:r>
      <w:r>
        <w:rPr>
          <w:noProof/>
          <w:sz w:val="24"/>
        </w:rPr>
        <w:t xml:space="preserve"> основном</w:t>
      </w:r>
      <w:r>
        <w:rPr>
          <w:sz w:val="24"/>
        </w:rPr>
        <w:t xml:space="preserve">) и других элементов образуются сложные молекулы углеводов, белков, жиров и нуклеиновых кислот. 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В настоящее время в различных организ</w:t>
      </w:r>
      <w:r>
        <w:rPr>
          <w:sz w:val="24"/>
        </w:rPr>
        <w:t xml:space="preserve">мах установлено более </w:t>
      </w:r>
      <w:r>
        <w:rPr>
          <w:noProof/>
          <w:sz w:val="24"/>
        </w:rPr>
        <w:t>60</w:t>
      </w:r>
      <w:r>
        <w:rPr>
          <w:sz w:val="24"/>
        </w:rPr>
        <w:t xml:space="preserve"> элементов. Элементы и их соединения, требующиеся организмам </w:t>
      </w:r>
      <w:r>
        <w:rPr>
          <w:noProof/>
          <w:sz w:val="24"/>
        </w:rPr>
        <w:t>в сра</w:t>
      </w:r>
      <w:r>
        <w:rPr>
          <w:sz w:val="24"/>
        </w:rPr>
        <w:t>внительно больших количествах, часто называют макробиогенными элементами. Элементы же и их соединения, которые хотя и необходимы для жизнедеятельности биосистем, но т</w:t>
      </w:r>
      <w:r>
        <w:rPr>
          <w:sz w:val="24"/>
        </w:rPr>
        <w:t xml:space="preserve">ребуются в крайне малых количествах, называют микробиогенными элементами. </w:t>
      </w:r>
      <w:r>
        <w:rPr>
          <w:noProof/>
          <w:sz w:val="24"/>
        </w:rPr>
        <w:t>Для</w:t>
      </w:r>
      <w:r>
        <w:rPr>
          <w:sz w:val="24"/>
        </w:rPr>
        <w:t xml:space="preserve"> растений, например, важны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микроэлементов: </w:t>
      </w:r>
      <w:r>
        <w:rPr>
          <w:sz w:val="24"/>
          <w:lang w:val="en-US"/>
        </w:rPr>
        <w:t>Fe</w:t>
      </w:r>
      <w:r>
        <w:rPr>
          <w:sz w:val="24"/>
        </w:rPr>
        <w:t xml:space="preserve">, </w:t>
      </w:r>
      <w:r>
        <w:rPr>
          <w:sz w:val="24"/>
          <w:lang w:val="en-US"/>
        </w:rPr>
        <w:t>Mn</w:t>
      </w:r>
      <w:r>
        <w:rPr>
          <w:sz w:val="24"/>
        </w:rPr>
        <w:t xml:space="preserve">, </w:t>
      </w:r>
      <w:r>
        <w:rPr>
          <w:sz w:val="24"/>
          <w:lang w:val="en-US"/>
        </w:rPr>
        <w:t>Cu</w:t>
      </w:r>
      <w:r>
        <w:rPr>
          <w:sz w:val="24"/>
        </w:rPr>
        <w:t xml:space="preserve">, </w:t>
      </w:r>
      <w:r>
        <w:rPr>
          <w:sz w:val="24"/>
          <w:lang w:val="en-US"/>
        </w:rPr>
        <w:t>Zn</w:t>
      </w:r>
      <w:r>
        <w:rPr>
          <w:sz w:val="24"/>
        </w:rPr>
        <w:t xml:space="preserve">, </w:t>
      </w:r>
      <w:r>
        <w:rPr>
          <w:sz w:val="24"/>
          <w:lang w:val="en-US"/>
        </w:rPr>
        <w:t>B</w:t>
      </w:r>
      <w:r>
        <w:rPr>
          <w:sz w:val="24"/>
        </w:rPr>
        <w:t xml:space="preserve">, </w:t>
      </w:r>
      <w:r>
        <w:rPr>
          <w:sz w:val="24"/>
          <w:lang w:val="en-US"/>
        </w:rPr>
        <w:t>Si</w:t>
      </w:r>
      <w:r>
        <w:rPr>
          <w:sz w:val="24"/>
        </w:rPr>
        <w:t xml:space="preserve">, </w:t>
      </w:r>
      <w:r>
        <w:rPr>
          <w:sz w:val="24"/>
          <w:lang w:val="en-US"/>
        </w:rPr>
        <w:t>Mo</w:t>
      </w:r>
      <w:r>
        <w:rPr>
          <w:sz w:val="24"/>
        </w:rPr>
        <w:t xml:space="preserve">, </w:t>
      </w:r>
      <w:r>
        <w:rPr>
          <w:sz w:val="24"/>
          <w:lang w:val="en-US"/>
        </w:rPr>
        <w:t>Cl</w:t>
      </w:r>
      <w:r>
        <w:rPr>
          <w:sz w:val="24"/>
        </w:rPr>
        <w:t xml:space="preserve">, </w:t>
      </w:r>
      <w:r>
        <w:rPr>
          <w:sz w:val="24"/>
          <w:lang w:val="en-US"/>
        </w:rPr>
        <w:t>W</w:t>
      </w:r>
      <w:r>
        <w:rPr>
          <w:sz w:val="24"/>
        </w:rPr>
        <w:t>,  Со. По функциям эти элементы можно разделить на</w:t>
      </w:r>
      <w:r w:rsidRPr="00C57F0A">
        <w:rPr>
          <w:sz w:val="24"/>
        </w:rPr>
        <w:t xml:space="preserve"> </w:t>
      </w:r>
      <w:r>
        <w:rPr>
          <w:sz w:val="24"/>
        </w:rPr>
        <w:t>три группы: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</w:r>
      <w:r>
        <w:rPr>
          <w:noProof/>
          <w:sz w:val="24"/>
        </w:rPr>
        <w:t>1.</w:t>
      </w:r>
      <w:r>
        <w:rPr>
          <w:sz w:val="24"/>
        </w:rPr>
        <w:t xml:space="preserve"> М</w:t>
      </w:r>
      <w:r>
        <w:rPr>
          <w:sz w:val="24"/>
          <w:lang w:val="en-US"/>
        </w:rPr>
        <w:t>n</w:t>
      </w:r>
      <w:r>
        <w:rPr>
          <w:sz w:val="24"/>
        </w:rPr>
        <w:t xml:space="preserve">, </w:t>
      </w:r>
      <w:r>
        <w:rPr>
          <w:sz w:val="24"/>
          <w:lang w:val="en-US"/>
        </w:rPr>
        <w:t>Fe</w:t>
      </w:r>
      <w:r>
        <w:rPr>
          <w:sz w:val="24"/>
        </w:rPr>
        <w:t xml:space="preserve">, </w:t>
      </w:r>
      <w:r>
        <w:rPr>
          <w:sz w:val="24"/>
          <w:lang w:val="en-US"/>
        </w:rPr>
        <w:t>C</w:t>
      </w:r>
      <w:r>
        <w:rPr>
          <w:sz w:val="24"/>
        </w:rPr>
        <w:t>1,</w:t>
      </w:r>
      <w:r>
        <w:rPr>
          <w:noProof/>
          <w:sz w:val="24"/>
        </w:rPr>
        <w:t xml:space="preserve"> Zn, V -</w:t>
      </w:r>
      <w:r>
        <w:rPr>
          <w:sz w:val="24"/>
        </w:rPr>
        <w:t xml:space="preserve"> необходимы для</w:t>
      </w:r>
      <w:r>
        <w:rPr>
          <w:sz w:val="24"/>
        </w:rPr>
        <w:t xml:space="preserve"> фотосинтеза;</w:t>
      </w:r>
    </w:p>
    <w:p w:rsidR="00000000" w:rsidRDefault="009843D4">
      <w:pPr>
        <w:spacing w:line="240" w:lineRule="auto"/>
        <w:ind w:left="160" w:firstLine="460"/>
        <w:rPr>
          <w:sz w:val="24"/>
        </w:rPr>
      </w:pPr>
      <w:r>
        <w:rPr>
          <w:noProof/>
          <w:sz w:val="24"/>
        </w:rPr>
        <w:t>2. Mo,</w:t>
      </w:r>
      <w:r>
        <w:rPr>
          <w:sz w:val="24"/>
        </w:rPr>
        <w:t xml:space="preserve"> В, </w:t>
      </w:r>
      <w:r>
        <w:rPr>
          <w:sz w:val="24"/>
          <w:lang w:val="en-US"/>
        </w:rPr>
        <w:t>Fe</w:t>
      </w:r>
      <w:r>
        <w:rPr>
          <w:sz w:val="24"/>
        </w:rPr>
        <w:t xml:space="preserve"> - необходимы для азотного обмена;</w:t>
      </w:r>
    </w:p>
    <w:p w:rsidR="00000000" w:rsidRDefault="009843D4">
      <w:pPr>
        <w:spacing w:line="220" w:lineRule="auto"/>
        <w:ind w:left="240" w:firstLine="420"/>
        <w:rPr>
          <w:sz w:val="24"/>
        </w:rPr>
      </w:pPr>
      <w:r>
        <w:rPr>
          <w:noProof/>
          <w:sz w:val="24"/>
        </w:rPr>
        <w:t>3.</w:t>
      </w:r>
      <w:r>
        <w:rPr>
          <w:sz w:val="24"/>
        </w:rPr>
        <w:t xml:space="preserve"> М</w:t>
      </w:r>
      <w:r>
        <w:rPr>
          <w:sz w:val="24"/>
          <w:lang w:val="en-US"/>
        </w:rPr>
        <w:t>n</w:t>
      </w:r>
      <w:r>
        <w:rPr>
          <w:sz w:val="24"/>
        </w:rPr>
        <w:t>,</w:t>
      </w:r>
      <w:r>
        <w:rPr>
          <w:b/>
          <w:sz w:val="24"/>
        </w:rPr>
        <w:t xml:space="preserve"> </w:t>
      </w:r>
      <w:r>
        <w:rPr>
          <w:sz w:val="24"/>
        </w:rPr>
        <w:t>В</w:t>
      </w:r>
      <w:r>
        <w:rPr>
          <w:b/>
          <w:sz w:val="24"/>
        </w:rPr>
        <w:t>,</w:t>
      </w:r>
      <w:r>
        <w:rPr>
          <w:sz w:val="24"/>
        </w:rPr>
        <w:t xml:space="preserve"> Со, Си, </w:t>
      </w:r>
      <w:r>
        <w:rPr>
          <w:sz w:val="24"/>
          <w:lang w:val="en-US"/>
        </w:rPr>
        <w:t>Si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необходимы для других метаболических функций.</w:t>
      </w:r>
    </w:p>
    <w:p w:rsidR="00000000" w:rsidRDefault="009843D4">
      <w:pPr>
        <w:spacing w:line="220" w:lineRule="auto"/>
        <w:ind w:left="240" w:firstLine="420"/>
        <w:rPr>
          <w:sz w:val="24"/>
        </w:rPr>
      </w:pPr>
      <w:r>
        <w:rPr>
          <w:sz w:val="24"/>
        </w:rPr>
        <w:t>Все эти элементы, кроме бора, требуются и животным. Кроме того, животным могут требоваться селен, хром, никель, фтор, йод, оло</w:t>
      </w:r>
      <w:r>
        <w:rPr>
          <w:sz w:val="24"/>
        </w:rPr>
        <w:t>во</w:t>
      </w:r>
      <w:r>
        <w:rPr>
          <w:b/>
          <w:sz w:val="24"/>
        </w:rPr>
        <w:t>.</w:t>
      </w:r>
      <w:r>
        <w:rPr>
          <w:sz w:val="24"/>
        </w:rPr>
        <w:t xml:space="preserve"> Между макро- и микроэлементами нельзя провести четкую одинаковую для всех групп организмов границу. В.И. Вернадский показал, что элементы, постоянно присутствующие в живых организмах</w:t>
      </w:r>
      <w:r>
        <w:rPr>
          <w:b/>
          <w:sz w:val="24"/>
        </w:rPr>
        <w:t>,</w:t>
      </w:r>
      <w:r>
        <w:rPr>
          <w:sz w:val="24"/>
        </w:rPr>
        <w:t xml:space="preserve"> выполняют вполне определенные жизненные функции. Содержание же их в </w:t>
      </w:r>
      <w:r>
        <w:rPr>
          <w:sz w:val="24"/>
        </w:rPr>
        <w:t>организмах зависит от химизма среды обитания, биологической специфики, экологических особенностей организма и др.</w:t>
      </w:r>
    </w:p>
    <w:p w:rsidR="00000000" w:rsidRDefault="009843D4">
      <w:pPr>
        <w:spacing w:line="220" w:lineRule="auto"/>
        <w:ind w:left="120" w:firstLine="360"/>
        <w:rPr>
          <w:sz w:val="24"/>
        </w:rPr>
      </w:pPr>
      <w:r>
        <w:rPr>
          <w:sz w:val="24"/>
        </w:rPr>
        <w:t xml:space="preserve">Важным компонентом литосферы являются </w:t>
      </w:r>
      <w:r>
        <w:rPr>
          <w:i/>
          <w:sz w:val="24"/>
        </w:rPr>
        <w:t xml:space="preserve">подземные воды </w:t>
      </w:r>
      <w:r>
        <w:rPr>
          <w:sz w:val="24"/>
        </w:rPr>
        <w:t>они вносят существенный вклад в общий водный баланс биосферы в целом. Не случайно подземн</w:t>
      </w:r>
      <w:r>
        <w:rPr>
          <w:sz w:val="24"/>
        </w:rPr>
        <w:t xml:space="preserve">ые воды относят еще и к гидросфере, и называя их </w:t>
      </w:r>
      <w:r>
        <w:rPr>
          <w:i/>
          <w:sz w:val="24"/>
        </w:rPr>
        <w:t>«подземной гидросферой».</w:t>
      </w:r>
      <w:r>
        <w:rPr>
          <w:sz w:val="24"/>
        </w:rPr>
        <w:t xml:space="preserve"> Поскольку речь идет о подземных водах, то естественно, что</w:t>
      </w:r>
      <w:r>
        <w:rPr>
          <w:b/>
          <w:sz w:val="24"/>
        </w:rPr>
        <w:t xml:space="preserve"> </w:t>
      </w:r>
      <w:r>
        <w:rPr>
          <w:sz w:val="24"/>
        </w:rPr>
        <w:t xml:space="preserve">их присутствие, свойства, распределение во многом определяются свойствами пород, такими, как </w:t>
      </w:r>
      <w:r>
        <w:rPr>
          <w:i/>
          <w:sz w:val="24"/>
        </w:rPr>
        <w:t>пористостъ, водопроницаемость,</w:t>
      </w:r>
      <w:r>
        <w:rPr>
          <w:i/>
          <w:sz w:val="24"/>
        </w:rPr>
        <w:t xml:space="preserve"> влагоемкость, водоносность.</w:t>
      </w:r>
      <w:r>
        <w:rPr>
          <w:sz w:val="24"/>
        </w:rPr>
        <w:t xml:space="preserve"> Формально все породы по отношению к воде можно разделить на водопроницаемые и водоупорные. Однако в геологическом масштабе пространства и времени водоупорных пород в природе не существует. Даже такие жесткие породы, как базальт</w:t>
      </w:r>
      <w:r>
        <w:rPr>
          <w:sz w:val="24"/>
        </w:rPr>
        <w:t xml:space="preserve"> и гранит, дают микротрещины уже при ничтожных подвижках сейсмического порядка.   </w:t>
      </w:r>
    </w:p>
    <w:p w:rsidR="00000000" w:rsidRDefault="009843D4">
      <w:pPr>
        <w:spacing w:line="220" w:lineRule="auto"/>
        <w:ind w:left="80" w:firstLine="460"/>
        <w:rPr>
          <w:sz w:val="24"/>
        </w:rPr>
      </w:pPr>
      <w:r>
        <w:rPr>
          <w:sz w:val="24"/>
        </w:rPr>
        <w:t>Вода в породах может находиться в свободном и связанном состоянии. В свободном состоянии в пространстве между частицами пород она подчиняется силам земного притяжения (грави</w:t>
      </w:r>
      <w:r>
        <w:rPr>
          <w:sz w:val="24"/>
        </w:rPr>
        <w:t>тации) либо частично удерживается в капиллярах пород менисковыми силами. Образно это можно сравнить с водой, пропитывающей губку.</w:t>
      </w:r>
      <w:r>
        <w:rPr>
          <w:noProof/>
          <w:sz w:val="24"/>
        </w:rPr>
        <w:t xml:space="preserve">       </w:t>
      </w:r>
    </w:p>
    <w:p w:rsidR="00000000" w:rsidRDefault="009843D4">
      <w:pPr>
        <w:spacing w:line="220" w:lineRule="auto"/>
        <w:ind w:left="80" w:firstLine="500"/>
        <w:rPr>
          <w:sz w:val="24"/>
        </w:rPr>
      </w:pPr>
      <w:r>
        <w:rPr>
          <w:sz w:val="24"/>
        </w:rPr>
        <w:t>В связанном состоянии вода в породах может быть либо в пле</w:t>
      </w:r>
      <w:r>
        <w:rPr>
          <w:sz w:val="24"/>
        </w:rPr>
        <w:softHyphen/>
        <w:t>ночном, либо в адсорбированном виде, удерживаясь между зерна</w:t>
      </w:r>
      <w:r>
        <w:rPr>
          <w:sz w:val="24"/>
        </w:rPr>
        <w:t>ми пород адсорбционными силами. Говоря о связанной воде, следует иметь в виду две формы ее связи: физически связанную и хими</w:t>
      </w:r>
      <w:r>
        <w:rPr>
          <w:sz w:val="24"/>
        </w:rPr>
        <w:softHyphen/>
        <w:t>чески связанную. Химически связанная вода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так называемая кристаллизационная вода. Она прочно связана с кристаллами минералов </w:t>
      </w:r>
      <w:r>
        <w:rPr>
          <w:sz w:val="24"/>
        </w:rPr>
        <w:t>химическими силами и входит в состав минерала. Примером</w:t>
      </w:r>
      <w:r>
        <w:rPr>
          <w:noProof/>
          <w:sz w:val="24"/>
        </w:rPr>
        <w:t xml:space="preserve"> </w:t>
      </w:r>
      <w:r>
        <w:rPr>
          <w:sz w:val="24"/>
        </w:rPr>
        <w:t xml:space="preserve">может служить медный купорос </w:t>
      </w:r>
      <w:r>
        <w:rPr>
          <w:sz w:val="24"/>
          <w:lang w:val="en-US"/>
        </w:rPr>
        <w:t>CuS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>*5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О. Физически связанная вода, в свою очередь, может быть как прочносвязанной с породами, так и рыхлосвязанной.                  </w:t>
      </w:r>
    </w:p>
    <w:p w:rsidR="00000000" w:rsidRDefault="009843D4">
      <w:pPr>
        <w:spacing w:line="220" w:lineRule="auto"/>
        <w:ind w:right="200" w:firstLine="460"/>
        <w:rPr>
          <w:sz w:val="24"/>
        </w:rPr>
      </w:pPr>
      <w:r>
        <w:rPr>
          <w:sz w:val="24"/>
        </w:rPr>
        <w:t xml:space="preserve">Прочносвязанная вода удерживается </w:t>
      </w:r>
      <w:r>
        <w:rPr>
          <w:sz w:val="24"/>
        </w:rPr>
        <w:t>физическими законами</w:t>
      </w:r>
      <w:r>
        <w:rPr>
          <w:noProof/>
          <w:sz w:val="24"/>
        </w:rPr>
        <w:t xml:space="preserve"> - </w:t>
      </w:r>
      <w:r>
        <w:rPr>
          <w:sz w:val="24"/>
        </w:rPr>
        <w:t>громадными давлениями в недрах. Рыхлосвязанная вода обволакива</w:t>
      </w:r>
      <w:r>
        <w:rPr>
          <w:sz w:val="24"/>
        </w:rPr>
        <w:softHyphen/>
        <w:t>ет частицы породы. Она обладает повышенной вязкостью, может очень медленно передвигаться по поверхности частиц породы, как жидкость. На эту воду не оказывает влияния грав</w:t>
      </w:r>
      <w:r>
        <w:rPr>
          <w:sz w:val="24"/>
        </w:rPr>
        <w:t>итация, и замерзает</w:t>
      </w:r>
      <w:r>
        <w:rPr>
          <w:noProof/>
          <w:sz w:val="24"/>
        </w:rPr>
        <w:t xml:space="preserve"> </w:t>
      </w:r>
      <w:r>
        <w:rPr>
          <w:sz w:val="24"/>
        </w:rPr>
        <w:t>она не при нуле, а при минус 1,5°С. Количество физически и химически связанных вод в составе минерала может быть подчас весьма значительным, достигая</w:t>
      </w:r>
      <w:r>
        <w:rPr>
          <w:noProof/>
          <w:sz w:val="24"/>
        </w:rPr>
        <w:t xml:space="preserve"> 60 - 65</w:t>
      </w:r>
      <w:r>
        <w:rPr>
          <w:sz w:val="24"/>
        </w:rPr>
        <w:t xml:space="preserve"> вес.%.</w:t>
      </w:r>
    </w:p>
    <w:p w:rsidR="00000000" w:rsidRDefault="009843D4">
      <w:pPr>
        <w:spacing w:line="220" w:lineRule="auto"/>
        <w:ind w:right="200" w:firstLine="460"/>
        <w:rPr>
          <w:sz w:val="24"/>
        </w:rPr>
      </w:pPr>
      <w:r>
        <w:rPr>
          <w:sz w:val="24"/>
        </w:rPr>
        <w:t>Важными характеристиками, связанными с отношением пород к воде, являютс</w:t>
      </w:r>
      <w:r>
        <w:rPr>
          <w:sz w:val="24"/>
        </w:rPr>
        <w:t>я влагоемкость и водоотдача.</w:t>
      </w:r>
    </w:p>
    <w:p w:rsidR="00000000" w:rsidRDefault="009843D4">
      <w:pPr>
        <w:spacing w:line="220" w:lineRule="auto"/>
        <w:ind w:right="200" w:firstLine="460"/>
        <w:rPr>
          <w:noProof/>
          <w:sz w:val="24"/>
        </w:rPr>
      </w:pPr>
      <w:r>
        <w:rPr>
          <w:i/>
          <w:sz w:val="24"/>
        </w:rPr>
        <w:t>Влагоемкостъю</w:t>
      </w:r>
      <w:r>
        <w:rPr>
          <w:sz w:val="24"/>
        </w:rPr>
        <w:t xml:space="preserve"> называют способность горных пород вмещать и удерживать определенное количество воды. Высокой влагоемкостью обладают глины, средней,- мелкие пески, слабой</w:t>
      </w:r>
      <w:r>
        <w:rPr>
          <w:noProof/>
          <w:sz w:val="24"/>
        </w:rPr>
        <w:t xml:space="preserve"> –</w:t>
      </w:r>
      <w:r>
        <w:rPr>
          <w:sz w:val="24"/>
        </w:rPr>
        <w:t xml:space="preserve"> галечники. Влагоемкость зависит от размера частиц: чем ме</w:t>
      </w:r>
      <w:r>
        <w:rPr>
          <w:sz w:val="24"/>
        </w:rPr>
        <w:t>ньше их размер, тем больше влагоемкость.</w:t>
      </w:r>
      <w:r>
        <w:rPr>
          <w:noProof/>
          <w:sz w:val="24"/>
        </w:rPr>
        <w:t xml:space="preserve">                          </w:t>
      </w:r>
    </w:p>
    <w:p w:rsidR="00000000" w:rsidRDefault="009843D4">
      <w:pPr>
        <w:spacing w:line="220" w:lineRule="auto"/>
        <w:ind w:right="200" w:firstLine="460"/>
        <w:rPr>
          <w:sz w:val="24"/>
        </w:rPr>
      </w:pPr>
      <w:r>
        <w:rPr>
          <w:i/>
          <w:sz w:val="24"/>
        </w:rPr>
        <w:t>Водоотдача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это отношение количества воды, которое может отдать порода, к общему содержанию воды в ней. Здесь зависимость обратная: процент водоотдачи тем больше, чем крупнее частицы пород</w:t>
      </w:r>
      <w:r>
        <w:rPr>
          <w:sz w:val="24"/>
        </w:rPr>
        <w:t>ы</w:t>
      </w:r>
      <w:r>
        <w:rPr>
          <w:i/>
          <w:sz w:val="24"/>
        </w:rPr>
        <w:t>.</w:t>
      </w:r>
      <w:r>
        <w:rPr>
          <w:sz w:val="24"/>
        </w:rPr>
        <w:t xml:space="preserve"> Вода, заполняющая поры, трещины и пустоты пород, может  находиться в них во всех трех фазах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твердой, жидкой и газообразной, из которых первая наиболее характерна для зон вечной мерзлоты. В парообразном отношении подземная вода может конденсироваться д</w:t>
      </w:r>
      <w:r>
        <w:rPr>
          <w:sz w:val="24"/>
        </w:rPr>
        <w:t xml:space="preserve">о жидкости и переходить из жидкости в пар. Она передвигается из областей с повышенными давлением и температурой в области с более низкими их </w:t>
      </w:r>
      <w:r>
        <w:rPr>
          <w:sz w:val="24"/>
        </w:rPr>
        <w:lastRenderedPageBreak/>
        <w:t>значениями.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Передвижение гравитационных подземных вод происходит главным образом тремя путями: флюацией, диффузией</w:t>
      </w:r>
      <w:r>
        <w:rPr>
          <w:sz w:val="24"/>
        </w:rPr>
        <w:t xml:space="preserve"> и фильтрацией.</w:t>
      </w:r>
    </w:p>
    <w:p w:rsidR="00000000" w:rsidRDefault="009843D4">
      <w:pPr>
        <w:spacing w:line="240" w:lineRule="auto"/>
        <w:rPr>
          <w:sz w:val="24"/>
        </w:rPr>
      </w:pPr>
      <w:r>
        <w:rPr>
          <w:i/>
          <w:sz w:val="24"/>
        </w:rPr>
        <w:tab/>
        <w:t>Флюацией</w:t>
      </w:r>
      <w:r>
        <w:rPr>
          <w:sz w:val="24"/>
        </w:rPr>
        <w:t xml:space="preserve"> называется «вливание» воды в какую-либо емкость в породах. Например, в известняках в результате выщелачивания в земной поверхности образуются</w:t>
      </w:r>
      <w:r>
        <w:rPr>
          <w:noProof/>
          <w:sz w:val="24"/>
        </w:rPr>
        <w:t>,</w:t>
      </w:r>
      <w:r>
        <w:rPr>
          <w:sz w:val="24"/>
        </w:rPr>
        <w:t xml:space="preserve"> воронки, которые продолжаются вглубь многочисленной системой трубок, каналов, каверн и </w:t>
      </w:r>
      <w:r>
        <w:rPr>
          <w:sz w:val="24"/>
        </w:rPr>
        <w:t>пустот, иногда даже пещер. Стекающая с поверхности дождевая и талая через эти воронки будет проникать в породы. Флюация происходит преимущественно под влиянием силы тяжести.</w:t>
      </w:r>
    </w:p>
    <w:p w:rsidR="00000000" w:rsidRDefault="009843D4">
      <w:pPr>
        <w:spacing w:line="240" w:lineRule="auto"/>
        <w:rPr>
          <w:sz w:val="24"/>
        </w:rPr>
      </w:pPr>
      <w:r>
        <w:rPr>
          <w:i/>
          <w:sz w:val="24"/>
        </w:rPr>
        <w:tab/>
        <w:t>Диффузия</w:t>
      </w:r>
      <w:r>
        <w:rPr>
          <w:sz w:val="24"/>
        </w:rPr>
        <w:t xml:space="preserve"> сводится к перемещению подземных водных растворов с мест с большей конце</w:t>
      </w:r>
      <w:r>
        <w:rPr>
          <w:sz w:val="24"/>
        </w:rPr>
        <w:t xml:space="preserve">нтрацией в места с меньшей. Скорость этого процесса, хотя и невелика, но все же реально ощутима в геологическом масштабе времени. Сюда же следует отнести и </w:t>
      </w:r>
      <w:r>
        <w:rPr>
          <w:sz w:val="24"/>
          <w:lang w:val="en-US"/>
        </w:rPr>
        <w:t>i</w:t>
      </w:r>
      <w:r>
        <w:rPr>
          <w:sz w:val="24"/>
        </w:rPr>
        <w:t>осмос - медленное проникновение одной жидкости в другую через |полупроницаемые перегородки.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</w:r>
      <w:r>
        <w:rPr>
          <w:i/>
          <w:sz w:val="24"/>
        </w:rPr>
        <w:t>Фильтр</w:t>
      </w:r>
      <w:r>
        <w:rPr>
          <w:i/>
          <w:sz w:val="24"/>
        </w:rPr>
        <w:t>ация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просачивание воды по мелким порам породы. Именно таким образом дождевая вода проникает в</w:t>
      </w:r>
      <w:r>
        <w:rPr>
          <w:noProof/>
          <w:sz w:val="24"/>
        </w:rPr>
        <w:t xml:space="preserve"> песок. </w:t>
      </w:r>
      <w:r>
        <w:rPr>
          <w:sz w:val="24"/>
        </w:rPr>
        <w:t>Фильтрация протекает под влиянием гравитации, а также может происходить в сторону снижения давления и температуры. Под влиянием  давления пород и газ</w:t>
      </w:r>
      <w:r>
        <w:rPr>
          <w:sz w:val="24"/>
        </w:rPr>
        <w:t>ов она может протекать и снизу вверх. Что касается скорости фильтрации, то она значительно выше скорости диффузии и зависит от многих факторов (пористости пород, вязкости водного</w:t>
      </w:r>
      <w:r>
        <w:rPr>
          <w:b/>
          <w:sz w:val="24"/>
        </w:rPr>
        <w:t xml:space="preserve"> </w:t>
      </w:r>
      <w:r>
        <w:rPr>
          <w:sz w:val="24"/>
        </w:rPr>
        <w:t>раствора, градиента давления и т. д.).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2.2.</w:t>
      </w:r>
      <w:r>
        <w:rPr>
          <w:b/>
          <w:sz w:val="24"/>
        </w:rPr>
        <w:t xml:space="preserve"> Процессы выветривания</w:t>
      </w:r>
    </w:p>
    <w:p w:rsidR="00000000" w:rsidRDefault="009843D4">
      <w:pPr>
        <w:spacing w:before="20" w:line="220" w:lineRule="auto"/>
        <w:ind w:left="40" w:firstLine="360"/>
        <w:rPr>
          <w:sz w:val="24"/>
        </w:rPr>
      </w:pPr>
      <w:r>
        <w:rPr>
          <w:sz w:val="24"/>
        </w:rPr>
        <w:t>Поверхность</w:t>
      </w:r>
      <w:r>
        <w:rPr>
          <w:sz w:val="24"/>
        </w:rPr>
        <w:t xml:space="preserve"> земной коры подвержена действию атмосферы, что делает ее восприимчивой к физическим и химическим процессам. </w:t>
      </w:r>
    </w:p>
    <w:p w:rsidR="00000000" w:rsidRDefault="009843D4">
      <w:pPr>
        <w:spacing w:before="20" w:line="220" w:lineRule="auto"/>
        <w:ind w:left="40" w:firstLine="360"/>
        <w:rPr>
          <w:sz w:val="24"/>
        </w:rPr>
      </w:pPr>
      <w:r>
        <w:rPr>
          <w:b/>
          <w:sz w:val="24"/>
        </w:rPr>
        <w:t>Физическое выветривание</w:t>
      </w:r>
      <w:r>
        <w:rPr>
          <w:sz w:val="24"/>
        </w:rPr>
        <w:t xml:space="preserve"> является механическим процессом, в результате которого порода размельчается до частиц меньшего размера без существенных из</w:t>
      </w:r>
      <w:r>
        <w:rPr>
          <w:sz w:val="24"/>
        </w:rPr>
        <w:t>менений в химическом составе. Когда сдерживающее давление коры устраняется поднятием и эрозией, устраняются и внутренние напряжения в пределах подстилающих пород, позволяя расширившимся трещинам открыться. Эти трещины могут потом раздвинуться за счет терми</w:t>
      </w:r>
      <w:r>
        <w:rPr>
          <w:sz w:val="24"/>
        </w:rPr>
        <w:t>ческого расширения (вызванного суточными флуктуациями температуры), расширения воды в процес</w:t>
      </w:r>
      <w:r>
        <w:rPr>
          <w:sz w:val="24"/>
        </w:rPr>
        <w:softHyphen/>
        <w:t>се замерзания, а также воздействия корней растений. Другие физические процессы, например ледниковая деятельность, оползни и истирание песком, производят дальнейшее</w:t>
      </w:r>
      <w:r>
        <w:rPr>
          <w:sz w:val="24"/>
        </w:rPr>
        <w:t xml:space="preserve"> ослабление и разрушение твердой породы. Эти процессы важны, поскольку они значительно увеличивают поверхностные участки породы, подверженные действию агентов химического выветривания, например воздуха и воды.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b/>
          <w:sz w:val="24"/>
        </w:rPr>
        <w:t>Химическое выветривание</w:t>
      </w:r>
      <w:r>
        <w:rPr>
          <w:sz w:val="24"/>
        </w:rPr>
        <w:t xml:space="preserve"> вызывается водой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осо</w:t>
      </w:r>
      <w:r>
        <w:rPr>
          <w:sz w:val="24"/>
        </w:rPr>
        <w:t>бенно кислой водой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и газами, например кислородом, который разрушает</w:t>
      </w:r>
      <w:r>
        <w:rPr>
          <w:b/>
          <w:sz w:val="24"/>
        </w:rPr>
        <w:t xml:space="preserve"> </w:t>
      </w:r>
      <w:r>
        <w:rPr>
          <w:sz w:val="24"/>
        </w:rPr>
        <w:t xml:space="preserve">минералы. Некоторые ионы и соединения исходного минерала удаляются с раствором, просачивающимся через обломки минералов и питающим грунтовые воды и реки. Тонкозернистые твердые вещества </w:t>
      </w:r>
      <w:r>
        <w:rPr>
          <w:sz w:val="24"/>
        </w:rPr>
        <w:t>могут вымываться из выветриваемого участка, оставляя химически измененные остатки, которые формируют основу почв. Можно рас</w:t>
      </w:r>
      <w:r>
        <w:rPr>
          <w:sz w:val="24"/>
        </w:rPr>
        <w:softHyphen/>
        <w:t>сматривать процессы выветривания,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а физическое и химическое выветривание обычно действуют вместе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как приспособление пород и мине</w:t>
      </w:r>
      <w:r>
        <w:rPr>
          <w:sz w:val="24"/>
        </w:rPr>
        <w:t>ралов</w:t>
      </w:r>
      <w:r>
        <w:rPr>
          <w:b/>
          <w:sz w:val="24"/>
        </w:rPr>
        <w:t>,</w:t>
      </w:r>
      <w:r>
        <w:rPr>
          <w:sz w:val="24"/>
        </w:rPr>
        <w:t xml:space="preserve"> образовавшихся при высоких температурах и давлениях к условиям</w:t>
      </w:r>
      <w:r>
        <w:rPr>
          <w:b/>
          <w:sz w:val="24"/>
        </w:rPr>
        <w:t xml:space="preserve"> </w:t>
      </w:r>
      <w:r>
        <w:rPr>
          <w:sz w:val="24"/>
        </w:rPr>
        <w:t xml:space="preserve">на поверхности Земли с низкими температурой и давлением. Минералогические изменения происходят для того, чтобы соединения вновь приобрело устойчивость в новой окружающей среде. Известны </w:t>
      </w:r>
      <w:r>
        <w:rPr>
          <w:sz w:val="24"/>
        </w:rPr>
        <w:t xml:space="preserve">различные механизмы химического выветривания, разнообразные сочетания которых действуют одновременно в ходе процессов разрушения большинства пород и минералов. 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b/>
          <w:sz w:val="24"/>
        </w:rPr>
        <w:t>Растворение.</w:t>
      </w:r>
      <w:r>
        <w:rPr>
          <w:sz w:val="24"/>
        </w:rPr>
        <w:t xml:space="preserve"> Простейшая реакция выветривания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растворение минералов. Молекула воды эффекти</w:t>
      </w:r>
      <w:r>
        <w:rPr>
          <w:sz w:val="24"/>
        </w:rPr>
        <w:t>вна при разрыве ионных связей, например таких, которые соединяют ионы натрия (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>)т и хлора (</w:t>
      </w:r>
      <w:r>
        <w:rPr>
          <w:sz w:val="24"/>
          <w:lang w:val="en-US"/>
        </w:rPr>
        <w:t>Cl</w:t>
      </w:r>
      <w:r>
        <w:rPr>
          <w:sz w:val="24"/>
          <w:vertAlign w:val="superscript"/>
        </w:rPr>
        <w:t>-</w:t>
      </w:r>
      <w:r>
        <w:rPr>
          <w:sz w:val="24"/>
        </w:rPr>
        <w:t>) в галите (каменная соль). Мы можем выразить растворение галита упрощенно, т.е.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</w:rPr>
        <w:t xml:space="preserve">                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  <w:lang w:val="en-US"/>
        </w:rPr>
        <w:t>NaCl</w:t>
      </w:r>
      <w:r>
        <w:rPr>
          <w:sz w:val="24"/>
        </w:rPr>
        <w:t xml:space="preserve"> (тв ) ↔  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(водн) + </w:t>
      </w:r>
      <w:r>
        <w:rPr>
          <w:sz w:val="24"/>
          <w:lang w:val="en-US"/>
        </w:rPr>
        <w:t>Cl</w:t>
      </w:r>
      <w:r>
        <w:rPr>
          <w:sz w:val="24"/>
          <w:vertAlign w:val="superscript"/>
        </w:rPr>
        <w:t>-</w:t>
      </w:r>
      <w:r>
        <w:rPr>
          <w:sz w:val="24"/>
        </w:rPr>
        <w:t>(водн)</w:t>
      </w:r>
    </w:p>
    <w:p w:rsidR="00000000" w:rsidRDefault="009843D4">
      <w:pPr>
        <w:spacing w:line="240" w:lineRule="auto"/>
        <w:ind w:left="480"/>
        <w:rPr>
          <w:sz w:val="24"/>
        </w:rPr>
      </w:pPr>
      <w:r>
        <w:rPr>
          <w:sz w:val="24"/>
        </w:rPr>
        <w:t xml:space="preserve"> </w:t>
      </w:r>
      <w:r w:rsidRPr="00C57F0A">
        <w:rPr>
          <w:sz w:val="24"/>
        </w:rPr>
        <w:t>(</w:t>
      </w:r>
      <w:r>
        <w:rPr>
          <w:sz w:val="24"/>
        </w:rPr>
        <w:t>галит</w:t>
      </w:r>
      <w:r w:rsidRPr="00C57F0A">
        <w:rPr>
          <w:sz w:val="24"/>
        </w:rPr>
        <w:t>)</w:t>
      </w:r>
    </w:p>
    <w:p w:rsidR="00000000" w:rsidRDefault="009843D4">
      <w:pPr>
        <w:spacing w:line="240" w:lineRule="auto"/>
        <w:ind w:left="480"/>
        <w:rPr>
          <w:sz w:val="24"/>
        </w:rPr>
      </w:pPr>
    </w:p>
    <w:p w:rsidR="00000000" w:rsidRDefault="009843D4">
      <w:pPr>
        <w:spacing w:line="220" w:lineRule="auto"/>
        <w:ind w:left="120"/>
        <w:rPr>
          <w:sz w:val="24"/>
        </w:rPr>
      </w:pPr>
      <w:r>
        <w:rPr>
          <w:b/>
          <w:sz w:val="24"/>
        </w:rPr>
        <w:tab/>
        <w:t>Окисление.</w:t>
      </w:r>
      <w:r>
        <w:rPr>
          <w:sz w:val="24"/>
        </w:rPr>
        <w:t xml:space="preserve"> </w:t>
      </w:r>
      <w:r>
        <w:rPr>
          <w:sz w:val="24"/>
        </w:rPr>
        <w:t>Свободный кислород играет большую роль при разложении веществ в восстановленной форме. Например, окисление |восстановленного железа (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perscript"/>
        </w:rPr>
        <w:t>2-</w:t>
      </w:r>
      <w:r>
        <w:rPr>
          <w:sz w:val="24"/>
        </w:rPr>
        <w:t>) и серы (</w:t>
      </w:r>
      <w:r>
        <w:rPr>
          <w:sz w:val="24"/>
          <w:lang w:val="en-US"/>
        </w:rPr>
        <w:t>S</w:t>
      </w:r>
      <w:r>
        <w:rPr>
          <w:sz w:val="24"/>
        </w:rPr>
        <w:t>) в обычном сульфиде пирите (</w:t>
      </w:r>
      <w:r>
        <w:rPr>
          <w:sz w:val="24"/>
          <w:lang w:val="en-US"/>
        </w:rPr>
        <w:t>FeS</w:t>
      </w:r>
      <w:r>
        <w:rPr>
          <w:sz w:val="24"/>
          <w:vertAlign w:val="subscript"/>
        </w:rPr>
        <w:t>2</w:t>
      </w:r>
      <w:r>
        <w:rPr>
          <w:sz w:val="24"/>
        </w:rPr>
        <w:t>) приводит к образованию сильной серной кислоты (Н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</w:p>
    <w:p w:rsidR="00000000" w:rsidRDefault="009843D4">
      <w:pPr>
        <w:pStyle w:val="FR2"/>
        <w:spacing w:before="2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  <w:lang w:val="en-US"/>
        </w:rPr>
        <w:t>FeS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(тв) + 7,5 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г) +7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О(ж) → 2</w:t>
      </w:r>
      <w:r>
        <w:rPr>
          <w:rFonts w:ascii="Times New Roman" w:hAnsi="Times New Roman"/>
          <w:sz w:val="24"/>
          <w:lang w:val="en-US"/>
        </w:rPr>
        <w:t>Fe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  <w:lang w:val="en-US"/>
        </w:rPr>
        <w:t>OH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 xml:space="preserve">(тв) + 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(водн)                           (2.2)</w:t>
      </w:r>
    </w:p>
    <w:p w:rsidR="00000000" w:rsidRDefault="009843D4">
      <w:pPr>
        <w:spacing w:before="160" w:line="220" w:lineRule="auto"/>
        <w:rPr>
          <w:sz w:val="24"/>
        </w:rPr>
      </w:pPr>
      <w:r>
        <w:lastRenderedPageBreak/>
        <w:tab/>
        <w:t xml:space="preserve">Сульфиды часто встречаются в алеврито-глинистых породах рудных жилах и угольных отложениях. При </w:t>
      </w:r>
      <w:r>
        <w:rPr>
          <w:sz w:val="24"/>
        </w:rPr>
        <w:t>разработке рудных и угольных месторождений сульфид остается в отработанной породе, кот</w:t>
      </w:r>
      <w:r>
        <w:rPr>
          <w:sz w:val="24"/>
        </w:rPr>
        <w:t>орая накапливается в отвалах. Такие отвалы пустой породы имеют большие поверхности, подверженные влиянию атмосферы, где окисление сульфидов происходит быстро и в больших масштабах. Кроме того, заброшенные рудные выработки быстро затопляются грунтовыми вода</w:t>
      </w:r>
      <w:r>
        <w:rPr>
          <w:sz w:val="24"/>
        </w:rPr>
        <w:t xml:space="preserve">ми. Образование серной кислоты делает дренажные воды </w:t>
      </w:r>
      <w:r>
        <w:rPr>
          <w:i/>
          <w:sz w:val="24"/>
        </w:rPr>
        <w:t>с</w:t>
      </w:r>
      <w:r>
        <w:rPr>
          <w:sz w:val="24"/>
        </w:rPr>
        <w:t xml:space="preserve"> заброшенных рудников сильно кислыми (рН до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или 2).</w:t>
      </w:r>
      <w:r>
        <w:rPr>
          <w:i/>
          <w:sz w:val="24"/>
        </w:rPr>
        <w:t xml:space="preserve"> </w:t>
      </w:r>
      <w:r>
        <w:rPr>
          <w:sz w:val="24"/>
        </w:rPr>
        <w:t>Такая кислотность может увеличить растворимость алюминия и стать причиной токсичности для водных экосистем. В окисление сульфидов вовлечены микроорг</w:t>
      </w:r>
      <w:r>
        <w:rPr>
          <w:sz w:val="24"/>
        </w:rPr>
        <w:t>анизмы, что можно моделировать ряд реакций</w:t>
      </w:r>
    </w:p>
    <w:p w:rsidR="00000000" w:rsidRDefault="009843D4">
      <w:pPr>
        <w:spacing w:line="280" w:lineRule="auto"/>
        <w:ind w:left="240" w:right="200"/>
        <w:rPr>
          <w:noProof/>
          <w:sz w:val="24"/>
        </w:rPr>
      </w:pPr>
      <w:r>
        <w:rPr>
          <w:noProof/>
          <w:sz w:val="24"/>
        </w:rPr>
        <w:t>2FeS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(тв) + 2H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О(ж) +7О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(г) → -4H</w:t>
      </w:r>
      <w:r>
        <w:rPr>
          <w:noProof/>
          <w:sz w:val="24"/>
          <w:vertAlign w:val="superscript"/>
        </w:rPr>
        <w:t>+</w:t>
      </w:r>
      <w:r>
        <w:rPr>
          <w:noProof/>
          <w:sz w:val="24"/>
        </w:rPr>
        <w:t>(водн) +4SО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  <w:vertAlign w:val="superscript"/>
        </w:rPr>
        <w:t>2-</w:t>
      </w:r>
      <w:r>
        <w:rPr>
          <w:noProof/>
          <w:sz w:val="24"/>
        </w:rPr>
        <w:t>(водн) + 2Fe</w:t>
      </w:r>
      <w:r>
        <w:rPr>
          <w:noProof/>
          <w:sz w:val="24"/>
          <w:vertAlign w:val="superscript"/>
        </w:rPr>
        <w:t>2+</w:t>
      </w:r>
      <w:r>
        <w:rPr>
          <w:noProof/>
          <w:sz w:val="24"/>
        </w:rPr>
        <w:t xml:space="preserve">             (2.3)</w:t>
      </w:r>
    </w:p>
    <w:p w:rsidR="00000000" w:rsidRDefault="009843D4">
      <w:pPr>
        <w:spacing w:line="280" w:lineRule="auto"/>
        <w:ind w:left="240" w:right="200"/>
        <w:rPr>
          <w:sz w:val="24"/>
        </w:rPr>
      </w:pPr>
      <w:r>
        <w:rPr>
          <w:sz w:val="24"/>
        </w:rPr>
        <w:t>(окисление пирита),</w:t>
      </w:r>
    </w:p>
    <w:p w:rsidR="00000000" w:rsidRDefault="009843D4">
      <w:pPr>
        <w:spacing w:line="280" w:lineRule="auto"/>
        <w:ind w:right="200"/>
        <w:rPr>
          <w:sz w:val="24"/>
        </w:rPr>
      </w:pPr>
      <w:r>
        <w:rPr>
          <w:sz w:val="24"/>
        </w:rPr>
        <w:t>затем следует окисление железа [(</w:t>
      </w:r>
      <w:r>
        <w:rPr>
          <w:sz w:val="24"/>
          <w:lang w:val="en-US"/>
        </w:rPr>
        <w:t>F</w:t>
      </w:r>
      <w:r>
        <w:rPr>
          <w:sz w:val="24"/>
        </w:rPr>
        <w:t>е(П)] в (</w:t>
      </w:r>
      <w:r>
        <w:rPr>
          <w:sz w:val="24"/>
          <w:lang w:val="en-US"/>
        </w:rPr>
        <w:t>F</w:t>
      </w:r>
      <w:r>
        <w:rPr>
          <w:sz w:val="24"/>
        </w:rPr>
        <w:t>е(Ш)]:</w:t>
      </w:r>
    </w:p>
    <w:p w:rsidR="00000000" w:rsidRDefault="009843D4">
      <w:pPr>
        <w:pStyle w:val="FR2"/>
        <w:spacing w:before="240"/>
        <w:ind w:left="12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  <w:lang w:val="en-US"/>
        </w:rPr>
        <w:t>Fe</w:t>
      </w:r>
      <w:r>
        <w:rPr>
          <w:rFonts w:ascii="Times New Roman" w:hAnsi="Times New Roman"/>
          <w:sz w:val="24"/>
          <w:vertAlign w:val="superscript"/>
        </w:rPr>
        <w:t>2+</w:t>
      </w:r>
      <w:r>
        <w:rPr>
          <w:rFonts w:ascii="Times New Roman" w:hAnsi="Times New Roman"/>
          <w:sz w:val="24"/>
        </w:rPr>
        <w:t>(водн) +О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 + 10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О(ж) → 4</w:t>
      </w:r>
      <w:r>
        <w:rPr>
          <w:rFonts w:ascii="Times New Roman" w:hAnsi="Times New Roman"/>
          <w:sz w:val="24"/>
          <w:lang w:val="en-US"/>
        </w:rPr>
        <w:t>Fe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  <w:lang w:val="en-US"/>
        </w:rPr>
        <w:t>OH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(тв) +8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(водн)      </w:t>
      </w:r>
      <w:r>
        <w:rPr>
          <w:rFonts w:ascii="Times New Roman" w:hAnsi="Times New Roman"/>
          <w:sz w:val="24"/>
        </w:rPr>
        <w:t xml:space="preserve">                (2.4)</w:t>
      </w:r>
    </w:p>
    <w:p w:rsidR="00000000" w:rsidRDefault="009843D4">
      <w:pPr>
        <w:pStyle w:val="FR2"/>
        <w:ind w:left="1202"/>
        <w:rPr>
          <w:rFonts w:ascii="Times New Roman" w:hAnsi="Times New Roman"/>
          <w:sz w:val="24"/>
        </w:rPr>
      </w:pPr>
    </w:p>
    <w:p w:rsidR="00000000" w:rsidRDefault="009843D4">
      <w:pPr>
        <w:spacing w:line="220" w:lineRule="auto"/>
        <w:ind w:left="520" w:firstLine="480"/>
        <w:rPr>
          <w:sz w:val="24"/>
        </w:rPr>
      </w:pPr>
      <w:r>
        <w:rPr>
          <w:sz w:val="24"/>
        </w:rPr>
        <w:t>Окисление происходит очень медленно при низких значениях рН кислых рудниковых вод. Однако ниже рН</w:t>
      </w:r>
      <w:r>
        <w:rPr>
          <w:noProof/>
          <w:sz w:val="24"/>
        </w:rPr>
        <w:t xml:space="preserve"> 4,5</w:t>
      </w:r>
      <w:r>
        <w:rPr>
          <w:sz w:val="24"/>
        </w:rPr>
        <w:t xml:space="preserve"> окисление железа катализируют </w:t>
      </w:r>
      <w:r>
        <w:rPr>
          <w:sz w:val="24"/>
          <w:lang w:val="en-US"/>
        </w:rPr>
        <w:t>Thiobacillus</w:t>
      </w:r>
      <w:r>
        <w:rPr>
          <w:sz w:val="24"/>
        </w:rPr>
        <w:t xml:space="preserve"> </w:t>
      </w:r>
      <w:r>
        <w:rPr>
          <w:sz w:val="24"/>
          <w:lang w:val="en-US"/>
        </w:rPr>
        <w:t>fenrooxidans</w:t>
      </w:r>
      <w:r>
        <w:rPr>
          <w:sz w:val="24"/>
        </w:rPr>
        <w:t xml:space="preserve"> и </w:t>
      </w:r>
      <w:r>
        <w:rPr>
          <w:sz w:val="24"/>
          <w:lang w:val="en-US"/>
        </w:rPr>
        <w:t>Leptospintlttj</w:t>
      </w:r>
      <w:r>
        <w:rPr>
          <w:sz w:val="24"/>
        </w:rPr>
        <w:t xml:space="preserve"> </w:t>
      </w:r>
      <w:r>
        <w:rPr>
          <w:sz w:val="24"/>
          <w:lang w:val="en-US"/>
        </w:rPr>
        <w:t>ferrooxidans</w:t>
      </w:r>
      <w:r>
        <w:rPr>
          <w:sz w:val="24"/>
        </w:rPr>
        <w:t>. Окисное железо может далее взаимодействовать</w:t>
      </w:r>
      <w:r>
        <w:rPr>
          <w:sz w:val="24"/>
        </w:rPr>
        <w:t xml:space="preserve"> с пиритом:</w:t>
      </w:r>
      <w:r>
        <w:rPr>
          <w:noProof/>
          <w:sz w:val="24"/>
        </w:rPr>
        <w:t xml:space="preserve">                                              .</w:t>
      </w:r>
    </w:p>
    <w:p w:rsidR="00000000" w:rsidRDefault="009843D4">
      <w:pPr>
        <w:spacing w:before="220" w:line="220" w:lineRule="auto"/>
        <w:ind w:left="480"/>
        <w:rPr>
          <w:sz w:val="24"/>
        </w:rPr>
      </w:pPr>
      <w:r>
        <w:rPr>
          <w:noProof/>
          <w:sz w:val="24"/>
        </w:rPr>
        <w:t>FeS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(тв) +14Fe</w:t>
      </w:r>
      <w:r>
        <w:rPr>
          <w:noProof/>
          <w:sz w:val="24"/>
          <w:vertAlign w:val="superscript"/>
        </w:rPr>
        <w:t>3+</w:t>
      </w:r>
      <w:r>
        <w:rPr>
          <w:noProof/>
          <w:sz w:val="24"/>
        </w:rPr>
        <w:t>(водн) +8Н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O(ж) →15Fe</w:t>
      </w:r>
      <w:r>
        <w:rPr>
          <w:noProof/>
          <w:sz w:val="24"/>
          <w:vertAlign w:val="superscript"/>
        </w:rPr>
        <w:t>2+</w:t>
      </w:r>
      <w:r>
        <w:rPr>
          <w:noProof/>
          <w:sz w:val="24"/>
        </w:rPr>
        <w:t>(водн) +2SО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  <w:vertAlign w:val="superscript"/>
        </w:rPr>
        <w:t>2-</w:t>
      </w:r>
      <w:r>
        <w:rPr>
          <w:noProof/>
          <w:sz w:val="24"/>
        </w:rPr>
        <w:t>(водн) +1</w:t>
      </w:r>
      <w:r>
        <w:rPr>
          <w:sz w:val="24"/>
        </w:rPr>
        <w:t>6Н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(водн)      (2.5) </w:t>
      </w:r>
    </w:p>
    <w:p w:rsidR="00000000" w:rsidRDefault="009843D4">
      <w:pPr>
        <w:spacing w:before="220" w:line="220" w:lineRule="auto"/>
        <w:ind w:left="480"/>
        <w:rPr>
          <w:sz w:val="24"/>
        </w:rPr>
      </w:pPr>
      <w:r>
        <w:rPr>
          <w:sz w:val="24"/>
        </w:rPr>
        <w:t>При значениях рН намного выше</w:t>
      </w:r>
      <w:r>
        <w:rPr>
          <w:noProof/>
          <w:sz w:val="24"/>
        </w:rPr>
        <w:t xml:space="preserve"> 3</w:t>
      </w:r>
      <w:r>
        <w:rPr>
          <w:sz w:val="24"/>
        </w:rPr>
        <w:t xml:space="preserve"> железо</w:t>
      </w:r>
      <w:r>
        <w:rPr>
          <w:noProof/>
          <w:sz w:val="24"/>
        </w:rPr>
        <w:t xml:space="preserve"> (III)</w:t>
      </w:r>
      <w:r>
        <w:rPr>
          <w:sz w:val="24"/>
        </w:rPr>
        <w:t xml:space="preserve"> осаждается как</w:t>
      </w:r>
      <w:r>
        <w:rPr>
          <w:noProof/>
          <w:sz w:val="24"/>
        </w:rPr>
        <w:t xml:space="preserve"> </w:t>
      </w:r>
      <w:r>
        <w:rPr>
          <w:sz w:val="24"/>
        </w:rPr>
        <w:t>обычный оксид железа (Ш), гетит</w:t>
      </w:r>
      <w:r>
        <w:rPr>
          <w:noProof/>
          <w:sz w:val="24"/>
        </w:rPr>
        <w:t xml:space="preserve"> (FeOOH):</w:t>
      </w:r>
    </w:p>
    <w:p w:rsidR="00000000" w:rsidRDefault="009843D4">
      <w:pPr>
        <w:spacing w:before="160" w:line="280" w:lineRule="auto"/>
        <w:ind w:left="400"/>
        <w:rPr>
          <w:noProof/>
          <w:sz w:val="24"/>
        </w:rPr>
      </w:pPr>
      <w:r>
        <w:rPr>
          <w:sz w:val="24"/>
          <w:lang w:val="en-US"/>
        </w:rPr>
        <w:t>Fe</w:t>
      </w:r>
      <w:r>
        <w:rPr>
          <w:sz w:val="24"/>
          <w:vertAlign w:val="superscript"/>
        </w:rPr>
        <w:t>3+</w:t>
      </w:r>
      <w:r>
        <w:rPr>
          <w:sz w:val="24"/>
        </w:rPr>
        <w:t xml:space="preserve"> (водн)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2Н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О(ж)→ </w:t>
      </w:r>
      <w:r>
        <w:rPr>
          <w:noProof/>
          <w:sz w:val="24"/>
        </w:rPr>
        <w:t>FeOOH</w:t>
      </w:r>
      <w:r>
        <w:rPr>
          <w:sz w:val="24"/>
        </w:rPr>
        <w:t xml:space="preserve"> (тв)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ЗН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(водн).</w:t>
      </w:r>
      <w:r>
        <w:rPr>
          <w:noProof/>
          <w:sz w:val="24"/>
        </w:rPr>
        <w:t xml:space="preserve">          (2.6) </w:t>
      </w:r>
    </w:p>
    <w:p w:rsidR="00000000" w:rsidRDefault="009843D4">
      <w:pPr>
        <w:spacing w:line="240" w:lineRule="auto"/>
        <w:ind w:left="403"/>
        <w:rPr>
          <w:sz w:val="24"/>
        </w:rPr>
      </w:pPr>
      <w:r>
        <w:rPr>
          <w:sz w:val="24"/>
        </w:rPr>
        <w:t>Осажденный гетит покрывает дно ручьев и кирпичную кладку в виде характерного желто-оранжевого налета.</w:t>
      </w:r>
      <w:r>
        <w:rPr>
          <w:noProof/>
          <w:sz w:val="24"/>
        </w:rPr>
        <w:t xml:space="preserve">     </w:t>
      </w:r>
    </w:p>
    <w:p w:rsidR="00000000" w:rsidRDefault="009843D4">
      <w:pPr>
        <w:spacing w:line="220" w:lineRule="auto"/>
        <w:ind w:left="360" w:firstLine="480"/>
        <w:rPr>
          <w:sz w:val="24"/>
        </w:rPr>
      </w:pPr>
      <w:r>
        <w:rPr>
          <w:sz w:val="24"/>
        </w:rPr>
        <w:t>Бактерии используют соединения железа в целях получения энергии для своего метаболизма (например</w:t>
      </w:r>
      <w:r>
        <w:rPr>
          <w:sz w:val="24"/>
        </w:rPr>
        <w:t>, окисление закисного железа в окисное). Поскольку эти бактерии извлекают энергию при окислении неорганических веществ, они развиваются там, где нет органических веществ, используя в качестве источника углерода (С) углекислоту (СО</w:t>
      </w:r>
      <w:r>
        <w:rPr>
          <w:sz w:val="24"/>
          <w:vertAlign w:val="subscript"/>
        </w:rPr>
        <w:t>2</w:t>
      </w:r>
      <w:r>
        <w:rPr>
          <w:sz w:val="24"/>
        </w:rPr>
        <w:t>). Однако окисленной желе</w:t>
      </w:r>
      <w:r>
        <w:rPr>
          <w:sz w:val="24"/>
        </w:rPr>
        <w:t>за не является эффективным способом получения энергии: для продуцирования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г клеточного углерода должно быть окислено примерно</w:t>
      </w:r>
      <w:r>
        <w:rPr>
          <w:noProof/>
          <w:sz w:val="24"/>
        </w:rPr>
        <w:t xml:space="preserve"> 220</w:t>
      </w:r>
      <w:r>
        <w:rPr>
          <w:sz w:val="24"/>
        </w:rPr>
        <w:t xml:space="preserve"> г </w:t>
      </w:r>
      <w:r>
        <w:rPr>
          <w:noProof/>
          <w:sz w:val="24"/>
        </w:rPr>
        <w:t>Fe</w:t>
      </w:r>
      <w:r>
        <w:rPr>
          <w:noProof/>
          <w:sz w:val="24"/>
          <w:vertAlign w:val="superscript"/>
        </w:rPr>
        <w:t>2+</w:t>
      </w:r>
      <w:r>
        <w:rPr>
          <w:sz w:val="24"/>
        </w:rPr>
        <w:t>. В результате там, где живут железоокисляющие бактерии, образуются большие отложения оксида железа (Ш).</w:t>
      </w:r>
      <w:r>
        <w:rPr>
          <w:noProof/>
          <w:sz w:val="24"/>
        </w:rPr>
        <w:t xml:space="preserve">              </w:t>
      </w:r>
      <w:r>
        <w:rPr>
          <w:noProof/>
          <w:sz w:val="24"/>
        </w:rPr>
        <w:t xml:space="preserve">                            </w:t>
      </w:r>
    </w:p>
    <w:p w:rsidR="00000000" w:rsidRDefault="009843D4">
      <w:pPr>
        <w:spacing w:line="220" w:lineRule="auto"/>
        <w:ind w:left="320" w:firstLine="480"/>
        <w:rPr>
          <w:sz w:val="24"/>
        </w:rPr>
      </w:pPr>
      <w:r>
        <w:rPr>
          <w:sz w:val="24"/>
        </w:rPr>
        <w:t>Восстановленные железосодержащие силикаты, например некоторые оливины, пироксены и амфиболы, также могут претерпевать окисление:</w:t>
      </w:r>
      <w:r>
        <w:rPr>
          <w:noProof/>
          <w:sz w:val="24"/>
        </w:rPr>
        <w:t xml:space="preserve">          </w:t>
      </w:r>
    </w:p>
    <w:p w:rsidR="00000000" w:rsidRDefault="009843D4">
      <w:pPr>
        <w:spacing w:before="60" w:line="220" w:lineRule="auto"/>
        <w:ind w:left="320"/>
        <w:rPr>
          <w:sz w:val="24"/>
        </w:rPr>
      </w:pPr>
      <w:r>
        <w:rPr>
          <w:sz w:val="24"/>
          <w:lang w:val="en-US"/>
        </w:rPr>
        <w:t>Fe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4</w:t>
      </w:r>
      <w:r>
        <w:rPr>
          <w:sz w:val="24"/>
        </w:rPr>
        <w:t>(тв)+ 1/2</w:t>
      </w:r>
      <w:r>
        <w:rPr>
          <w:sz w:val="24"/>
          <w:lang w:val="en-US"/>
        </w:rPr>
        <w:t>O</w:t>
      </w:r>
      <w:r>
        <w:rPr>
          <w:sz w:val="24"/>
        </w:rPr>
        <w:t>2(г) + 5Н</w:t>
      </w:r>
      <w:r>
        <w:rPr>
          <w:sz w:val="24"/>
          <w:vertAlign w:val="subscript"/>
        </w:rPr>
        <w:t>2</w:t>
      </w:r>
      <w:r>
        <w:rPr>
          <w:sz w:val="24"/>
        </w:rPr>
        <w:t>О(ж)→ 2</w:t>
      </w:r>
      <w:r>
        <w:rPr>
          <w:sz w:val="24"/>
          <w:lang w:val="en-US"/>
        </w:rPr>
        <w:t>F</w:t>
      </w:r>
      <w:r>
        <w:rPr>
          <w:sz w:val="24"/>
        </w:rPr>
        <w:t>е(ОН)</w:t>
      </w:r>
      <w:r>
        <w:rPr>
          <w:sz w:val="24"/>
          <w:vertAlign w:val="subscript"/>
        </w:rPr>
        <w:t>3</w:t>
      </w:r>
      <w:r>
        <w:rPr>
          <w:sz w:val="24"/>
        </w:rPr>
        <w:t>(тв)+ Н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4</w:t>
      </w:r>
      <w:r>
        <w:rPr>
          <w:sz w:val="24"/>
        </w:rPr>
        <w:t>(водн)</w:t>
      </w:r>
      <w:r>
        <w:rPr>
          <w:noProof/>
          <w:sz w:val="24"/>
        </w:rPr>
        <w:t xml:space="preserve">   (2.7);</w:t>
      </w:r>
      <w:r>
        <w:rPr>
          <w:sz w:val="24"/>
        </w:rPr>
        <w:t xml:space="preserve">                   </w:t>
      </w:r>
    </w:p>
    <w:p w:rsidR="00000000" w:rsidRDefault="009843D4">
      <w:pPr>
        <w:spacing w:before="60" w:line="220" w:lineRule="auto"/>
        <w:ind w:left="320"/>
        <w:rPr>
          <w:sz w:val="24"/>
        </w:rPr>
      </w:pPr>
      <w:r>
        <w:rPr>
          <w:sz w:val="24"/>
        </w:rPr>
        <w:t xml:space="preserve"> </w:t>
      </w:r>
      <w:r>
        <w:rPr>
          <w:sz w:val="24"/>
          <w:lang w:val="en-US"/>
        </w:rPr>
        <w:t>Fe</w:t>
      </w:r>
      <w:r>
        <w:rPr>
          <w:sz w:val="24"/>
        </w:rPr>
        <w:t>(</w:t>
      </w:r>
      <w:r>
        <w:rPr>
          <w:sz w:val="24"/>
          <w:lang w:val="en-US"/>
        </w:rPr>
        <w:t>II</w:t>
      </w:r>
      <w:r>
        <w:rPr>
          <w:sz w:val="24"/>
        </w:rPr>
        <w:t xml:space="preserve">)                                                      </w:t>
      </w:r>
      <w:r>
        <w:rPr>
          <w:sz w:val="24"/>
          <w:lang w:val="en-US"/>
        </w:rPr>
        <w:t>F</w:t>
      </w:r>
      <w:r>
        <w:rPr>
          <w:sz w:val="24"/>
        </w:rPr>
        <w:t>е(Ш)</w:t>
      </w:r>
      <w:r>
        <w:rPr>
          <w:noProof/>
          <w:sz w:val="24"/>
        </w:rPr>
        <w:t xml:space="preserve">                   </w:t>
      </w:r>
    </w:p>
    <w:p w:rsidR="00000000" w:rsidRDefault="009843D4">
      <w:pPr>
        <w:spacing w:line="220" w:lineRule="auto"/>
        <w:ind w:firstLine="300"/>
        <w:rPr>
          <w:sz w:val="24"/>
        </w:rPr>
      </w:pPr>
      <w:r>
        <w:rPr>
          <w:sz w:val="24"/>
        </w:rPr>
        <w:t>Продуктами являются кремниевая кислота Н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и коллоидный гидроксид железа </w:t>
      </w:r>
      <w:r>
        <w:rPr>
          <w:sz w:val="24"/>
          <w:lang w:val="en-US"/>
        </w:rPr>
        <w:t>F</w:t>
      </w:r>
      <w:r>
        <w:rPr>
          <w:sz w:val="24"/>
        </w:rPr>
        <w:t>е(ОН)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слабое основание, которое при дегидратации дает ряд оксидов железа, например </w:t>
      </w:r>
      <w:r>
        <w:rPr>
          <w:sz w:val="24"/>
          <w:lang w:val="en-US"/>
        </w:rPr>
        <w:t>Fe</w:t>
      </w:r>
      <w:r>
        <w:rPr>
          <w:sz w:val="24"/>
          <w:vertAlign w:val="subscript"/>
        </w:rPr>
        <w:t>2</w:t>
      </w:r>
      <w:r>
        <w:rPr>
          <w:sz w:val="24"/>
        </w:rPr>
        <w:t>Оз (ге</w:t>
      </w:r>
      <w:r>
        <w:rPr>
          <w:sz w:val="24"/>
        </w:rPr>
        <w:t>матит</w:t>
      </w:r>
      <w:r>
        <w:rPr>
          <w:noProof/>
          <w:sz w:val="24"/>
        </w:rPr>
        <w:t xml:space="preserve"> -т</w:t>
      </w:r>
      <w:r>
        <w:rPr>
          <w:sz w:val="24"/>
        </w:rPr>
        <w:t>емно-красного цвета),</w:t>
      </w:r>
      <w:r>
        <w:rPr>
          <w:noProof/>
          <w:sz w:val="24"/>
        </w:rPr>
        <w:t xml:space="preserve"> FeOOH</w:t>
      </w:r>
      <w:r>
        <w:rPr>
          <w:sz w:val="24"/>
        </w:rPr>
        <w:t xml:space="preserve"> (гетит и лепидокрокит</w:t>
      </w:r>
      <w:r>
        <w:rPr>
          <w:noProof/>
          <w:sz w:val="24"/>
        </w:rPr>
        <w:t xml:space="preserve"> —</w:t>
      </w:r>
      <w:r>
        <w:rPr>
          <w:sz w:val="24"/>
        </w:rPr>
        <w:t>желтого цвета или цвета ржавчины). Частая встречаемость этих оксидов железа говорит об их нерастворимости в окислительных условиях земной поверхности.</w:t>
      </w:r>
      <w:r>
        <w:rPr>
          <w:noProof/>
          <w:sz w:val="24"/>
        </w:rPr>
        <w:t xml:space="preserve">                       .             .        </w:t>
      </w:r>
    </w:p>
    <w:p w:rsidR="00000000" w:rsidRDefault="009843D4">
      <w:pPr>
        <w:spacing w:line="220" w:lineRule="auto"/>
        <w:ind w:right="200" w:firstLine="300"/>
        <w:rPr>
          <w:sz w:val="24"/>
        </w:rPr>
      </w:pPr>
      <w:r>
        <w:rPr>
          <w:sz w:val="24"/>
        </w:rPr>
        <w:t>Присутствие воды ускоряет окислительные реакции, о чем свидетельствует ежедневно наблюдаемое явление окисления металлического железа (ржавчина). Вода действует как катализатор, окислительный потенциал зависит от парциального давления газообразного кислород</w:t>
      </w:r>
      <w:r>
        <w:rPr>
          <w:sz w:val="24"/>
        </w:rPr>
        <w:t>а и кислотности раствора. При рН</w:t>
      </w:r>
      <w:r>
        <w:rPr>
          <w:noProof/>
          <w:sz w:val="24"/>
        </w:rPr>
        <w:t xml:space="preserve"> 7</w:t>
      </w:r>
      <w:r>
        <w:rPr>
          <w:sz w:val="24"/>
        </w:rPr>
        <w:t xml:space="preserve"> вода в контакте с воздухом имеет  </w:t>
      </w:r>
      <w:r>
        <w:rPr>
          <w:sz w:val="24"/>
          <w:lang w:val="en-US"/>
        </w:rPr>
        <w:t>Eh</w:t>
      </w:r>
      <w:r>
        <w:rPr>
          <w:sz w:val="24"/>
        </w:rPr>
        <w:t xml:space="preserve"> порядка</w:t>
      </w:r>
      <w:r>
        <w:rPr>
          <w:noProof/>
          <w:sz w:val="24"/>
        </w:rPr>
        <w:t xml:space="preserve"> 810</w:t>
      </w:r>
      <w:r>
        <w:rPr>
          <w:sz w:val="24"/>
        </w:rPr>
        <w:t xml:space="preserve"> мВ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окислительный потенциал, намного больший того, который необходим для окисления закисного железа.</w:t>
      </w:r>
    </w:p>
    <w:p w:rsidR="00000000" w:rsidRDefault="009843D4">
      <w:pPr>
        <w:spacing w:line="221" w:lineRule="auto"/>
        <w:rPr>
          <w:sz w:val="24"/>
        </w:rPr>
      </w:pPr>
      <w:r>
        <w:rPr>
          <w:i/>
          <w:sz w:val="24"/>
        </w:rPr>
        <w:tab/>
        <w:t>Окисление органического вещества.</w:t>
      </w:r>
      <w:r>
        <w:rPr>
          <w:sz w:val="24"/>
        </w:rPr>
        <w:t xml:space="preserve"> Окисление восстановленного органиче</w:t>
      </w:r>
      <w:r>
        <w:rPr>
          <w:sz w:val="24"/>
        </w:rPr>
        <w:t xml:space="preserve">ского вещества в почвах катализируется микроорганизмами. Опосредованное бактериями окисление мертвого органического вещества до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важно с точки зрения образования кислотности. В биологически активных (биотичных) почвах концентрация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может в</w:t>
      </w:r>
      <w:r>
        <w:rPr>
          <w:noProof/>
          <w:sz w:val="24"/>
        </w:rPr>
        <w:t xml:space="preserve"> 10—100</w:t>
      </w:r>
      <w:r>
        <w:rPr>
          <w:sz w:val="24"/>
        </w:rPr>
        <w:t xml:space="preserve"> раз</w:t>
      </w:r>
      <w:r>
        <w:rPr>
          <w:sz w:val="24"/>
        </w:rPr>
        <w:t xml:space="preserve"> превышать ожидаемую при равновесии с атмосферным СО</w:t>
      </w:r>
      <w:r>
        <w:rPr>
          <w:sz w:val="24"/>
          <w:vertAlign w:val="subscript"/>
        </w:rPr>
        <w:t>2</w:t>
      </w:r>
      <w:r>
        <w:rPr>
          <w:sz w:val="24"/>
        </w:rPr>
        <w:t>, приводя к образованию угольной кислоты (Н</w:t>
      </w:r>
      <w:r>
        <w:rPr>
          <w:sz w:val="24"/>
          <w:vertAlign w:val="subscript"/>
        </w:rPr>
        <w:t>2</w:t>
      </w:r>
      <w:r>
        <w:rPr>
          <w:sz w:val="24"/>
        </w:rPr>
        <w:t>СО</w:t>
      </w:r>
      <w:r>
        <w:rPr>
          <w:sz w:val="24"/>
          <w:vertAlign w:val="subscript"/>
        </w:rPr>
        <w:t>3</w:t>
      </w:r>
      <w:r>
        <w:rPr>
          <w:sz w:val="24"/>
        </w:rPr>
        <w:t>) при ее диссоциации. Чтобы упростить уравнения, органическое вещество представлено обобщенной формулой для углевода, СН</w:t>
      </w:r>
      <w:r>
        <w:rPr>
          <w:sz w:val="24"/>
          <w:vertAlign w:val="subscript"/>
        </w:rPr>
        <w:t>2</w:t>
      </w:r>
      <w:r>
        <w:rPr>
          <w:sz w:val="24"/>
        </w:rPr>
        <w:t>О:</w:t>
      </w: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СН</w:t>
      </w:r>
      <w:r>
        <w:rPr>
          <w:sz w:val="24"/>
          <w:vertAlign w:val="subscript"/>
        </w:rPr>
        <w:t>2</w:t>
      </w:r>
      <w:r>
        <w:rPr>
          <w:sz w:val="24"/>
        </w:rPr>
        <w:t>О(тв) + О</w:t>
      </w:r>
      <w:r>
        <w:rPr>
          <w:sz w:val="24"/>
          <w:vertAlign w:val="subscript"/>
        </w:rPr>
        <w:t>2</w:t>
      </w:r>
      <w:r>
        <w:rPr>
          <w:sz w:val="24"/>
        </w:rPr>
        <w:t>(г)  → СО</w:t>
      </w:r>
      <w:r>
        <w:rPr>
          <w:sz w:val="24"/>
          <w:vertAlign w:val="subscript"/>
        </w:rPr>
        <w:t>2</w:t>
      </w:r>
      <w:r>
        <w:rPr>
          <w:sz w:val="24"/>
        </w:rPr>
        <w:t>(г) + Н</w:t>
      </w:r>
      <w:r>
        <w:rPr>
          <w:sz w:val="24"/>
          <w:vertAlign w:val="subscript"/>
        </w:rPr>
        <w:t>2</w:t>
      </w:r>
      <w:r>
        <w:rPr>
          <w:sz w:val="24"/>
        </w:rPr>
        <w:t>О(ж)                                                                          (2.8)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СО</w:t>
      </w:r>
      <w:r>
        <w:rPr>
          <w:sz w:val="24"/>
          <w:vertAlign w:val="subscript"/>
        </w:rPr>
        <w:t>2</w:t>
      </w:r>
      <w:r>
        <w:rPr>
          <w:sz w:val="24"/>
        </w:rPr>
        <w:t>(г) + Н</w:t>
      </w:r>
      <w:r>
        <w:rPr>
          <w:sz w:val="24"/>
          <w:vertAlign w:val="subscript"/>
        </w:rPr>
        <w:t>2</w:t>
      </w:r>
      <w:r>
        <w:rPr>
          <w:sz w:val="24"/>
        </w:rPr>
        <w:t>О(ж) → Н</w:t>
      </w:r>
      <w:r>
        <w:rPr>
          <w:sz w:val="24"/>
          <w:vertAlign w:val="subscript"/>
        </w:rPr>
        <w:t>2</w:t>
      </w:r>
      <w:r>
        <w:rPr>
          <w:sz w:val="24"/>
        </w:rPr>
        <w:t>СО</w:t>
      </w:r>
      <w:r>
        <w:rPr>
          <w:sz w:val="24"/>
          <w:vertAlign w:val="subscript"/>
        </w:rPr>
        <w:t>3</w:t>
      </w:r>
      <w:r>
        <w:rPr>
          <w:sz w:val="24"/>
        </w:rPr>
        <w:t>(водн)                                                                                  (2.9)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Н</w:t>
      </w:r>
      <w:r>
        <w:rPr>
          <w:sz w:val="24"/>
          <w:vertAlign w:val="subscript"/>
        </w:rPr>
        <w:t>2</w:t>
      </w:r>
      <w:r>
        <w:rPr>
          <w:sz w:val="24"/>
        </w:rPr>
        <w:t>СО</w:t>
      </w:r>
      <w:r>
        <w:rPr>
          <w:sz w:val="24"/>
          <w:vertAlign w:val="subscript"/>
        </w:rPr>
        <w:t>3</w:t>
      </w:r>
      <w:r>
        <w:rPr>
          <w:sz w:val="24"/>
        </w:rPr>
        <w:t>(водн) → Н</w:t>
      </w:r>
      <w:r>
        <w:rPr>
          <w:sz w:val="24"/>
          <w:vertAlign w:val="superscript"/>
        </w:rPr>
        <w:t>+</w:t>
      </w:r>
      <w:r>
        <w:rPr>
          <w:sz w:val="24"/>
        </w:rPr>
        <w:t>(водн) + НСО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(водн)                   </w:t>
      </w:r>
      <w:r>
        <w:rPr>
          <w:sz w:val="24"/>
        </w:rPr>
        <w:t xml:space="preserve">                                                 (2.10)</w:t>
      </w: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 xml:space="preserve">Эти </w:t>
      </w:r>
      <w:r>
        <w:rPr>
          <w:sz w:val="24"/>
        </w:rPr>
        <w:t>реакции могут понизить водный рН почв от</w:t>
      </w:r>
      <w:r>
        <w:rPr>
          <w:noProof/>
          <w:sz w:val="24"/>
        </w:rPr>
        <w:t xml:space="preserve"> 5,6</w:t>
      </w:r>
      <w:r>
        <w:rPr>
          <w:sz w:val="24"/>
        </w:rPr>
        <w:t xml:space="preserve"> (значение, которое устанавливается при равновесии с атмосферным СО</w:t>
      </w:r>
      <w:r>
        <w:rPr>
          <w:sz w:val="24"/>
          <w:vertAlign w:val="subscript"/>
        </w:rPr>
        <w:t>2</w:t>
      </w:r>
      <w:r>
        <w:rPr>
          <w:sz w:val="24"/>
        </w:rPr>
        <w:t>)-до</w:t>
      </w:r>
      <w:r>
        <w:rPr>
          <w:noProof/>
          <w:sz w:val="24"/>
        </w:rPr>
        <w:t xml:space="preserve"> 4— </w:t>
      </w:r>
      <w:r>
        <w:rPr>
          <w:sz w:val="24"/>
        </w:rPr>
        <w:t>5. Это является упрощением, поскольку органическое вещество почв (гумус) н</w:t>
      </w:r>
      <w:r>
        <w:rPr>
          <w:sz w:val="24"/>
        </w:rPr>
        <w:t>е всегда полностью разлагается до СО</w:t>
      </w:r>
      <w:r>
        <w:rPr>
          <w:sz w:val="24"/>
          <w:vertAlign w:val="subscript"/>
        </w:rPr>
        <w:t>2</w:t>
      </w:r>
      <w:r>
        <w:rPr>
          <w:sz w:val="24"/>
        </w:rPr>
        <w:t>. Однако продукта частичного разрушения обладают карбоксильными (СООН) и фенольными группами, которые при диссоциации дают ионы Н</w:t>
      </w:r>
      <w:r>
        <w:rPr>
          <w:sz w:val="24"/>
          <w:vertAlign w:val="superscript"/>
        </w:rPr>
        <w:t>+</w:t>
      </w:r>
      <w:r>
        <w:rPr>
          <w:sz w:val="24"/>
        </w:rPr>
        <w:t>:</w:t>
      </w:r>
    </w:p>
    <w:p w:rsidR="00000000" w:rsidRDefault="009843D4">
      <w:pPr>
        <w:pStyle w:val="FR2"/>
        <w:spacing w:before="40"/>
        <w:rPr>
          <w:rFonts w:ascii="Times New Roman" w:hAnsi="Times New Roman"/>
          <w:sz w:val="24"/>
        </w:rPr>
      </w:pPr>
      <w:r>
        <w:rPr>
          <w:rFonts w:ascii="Times New Roman" w:hAnsi="Times New Roman"/>
          <w:smallCaps/>
          <w:sz w:val="24"/>
          <w:lang w:val="en-US"/>
        </w:rPr>
        <w:t>RCOOH</w:t>
      </w:r>
      <w:r>
        <w:rPr>
          <w:rFonts w:ascii="Times New Roman" w:hAnsi="Times New Roman"/>
          <w:smallCaps/>
          <w:sz w:val="24"/>
        </w:rPr>
        <w:t xml:space="preserve">→ </w:t>
      </w:r>
      <w:r>
        <w:rPr>
          <w:rFonts w:ascii="Times New Roman" w:hAnsi="Times New Roman"/>
          <w:smallCaps/>
          <w:sz w:val="24"/>
          <w:lang w:val="en-US"/>
        </w:rPr>
        <w:t>RCOO</w:t>
      </w:r>
      <w:r>
        <w:rPr>
          <w:rFonts w:ascii="Times New Roman" w:hAnsi="Times New Roman"/>
          <w:smallCaps/>
          <w:sz w:val="24"/>
          <w:vertAlign w:val="superscript"/>
        </w:rPr>
        <w:t>-</w:t>
      </w:r>
      <w:r>
        <w:rPr>
          <w:rFonts w:ascii="Times New Roman" w:hAnsi="Times New Roman"/>
          <w:smallCaps/>
          <w:sz w:val="24"/>
        </w:rPr>
        <w:t xml:space="preserve">  + </w:t>
      </w:r>
      <w:r>
        <w:rPr>
          <w:rFonts w:ascii="Times New Roman" w:hAnsi="Times New Roman"/>
          <w:smallCaps/>
          <w:sz w:val="24"/>
          <w:lang w:val="en-US"/>
        </w:rPr>
        <w:t>H</w:t>
      </w:r>
      <w:r>
        <w:rPr>
          <w:rFonts w:ascii="Times New Roman" w:hAnsi="Times New Roman"/>
          <w:smallCaps/>
          <w:sz w:val="24"/>
          <w:vertAlign w:val="superscript"/>
        </w:rPr>
        <w:t xml:space="preserve">+ </w:t>
      </w:r>
      <w:r>
        <w:rPr>
          <w:rFonts w:ascii="Times New Roman" w:hAnsi="Times New Roman"/>
          <w:smallCaps/>
          <w:sz w:val="24"/>
        </w:rPr>
        <w:t xml:space="preserve">                                                       </w:t>
      </w:r>
      <w:r>
        <w:rPr>
          <w:rFonts w:ascii="Times New Roman" w:hAnsi="Times New Roman"/>
          <w:sz w:val="24"/>
        </w:rPr>
        <w:t>(2.11)</w:t>
      </w:r>
    </w:p>
    <w:p w:rsidR="00000000" w:rsidRDefault="009843D4">
      <w:pPr>
        <w:spacing w:before="60" w:line="220" w:lineRule="auto"/>
        <w:ind w:left="40"/>
        <w:rPr>
          <w:sz w:val="24"/>
        </w:rPr>
      </w:pPr>
      <w:r>
        <w:rPr>
          <w:noProof/>
          <w:sz w:val="24"/>
        </w:rPr>
        <w:t>где</w:t>
      </w:r>
      <w:r>
        <w:rPr>
          <w:sz w:val="24"/>
        </w:rPr>
        <w:t xml:space="preserve"> </w:t>
      </w:r>
      <w:r>
        <w:rPr>
          <w:sz w:val="24"/>
          <w:lang w:val="en-US"/>
        </w:rPr>
        <w:t>R</w:t>
      </w:r>
      <w:r>
        <w:rPr>
          <w:sz w:val="24"/>
        </w:rPr>
        <w:t xml:space="preserve"> </w:t>
      </w:r>
      <w:r>
        <w:rPr>
          <w:sz w:val="24"/>
        </w:rPr>
        <w:t>означает большую органическую структурную единицу. Кислотность, накапливаемая при разложении органического вещества, используется при разрушении большинства силикатов в процессе кислотного гидролиза.</w:t>
      </w:r>
    </w:p>
    <w:p w:rsidR="00000000" w:rsidRDefault="009843D4">
      <w:pPr>
        <w:spacing w:line="220" w:lineRule="auto"/>
        <w:ind w:left="80" w:firstLine="80"/>
        <w:rPr>
          <w:sz w:val="24"/>
        </w:rPr>
      </w:pPr>
      <w:r>
        <w:rPr>
          <w:b/>
          <w:sz w:val="24"/>
        </w:rPr>
        <w:t>Кислотным гидролиз.</w:t>
      </w:r>
      <w:r>
        <w:rPr>
          <w:sz w:val="24"/>
        </w:rPr>
        <w:t xml:space="preserve"> Природные воды содержат растворимы в</w:t>
      </w:r>
      <w:r>
        <w:rPr>
          <w:sz w:val="24"/>
        </w:rPr>
        <w:t>ещества, которые придают им кислотность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и диссоциация атмосферного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дождевой воде, и частично диссоциация почвенного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с образованием Н</w:t>
      </w:r>
      <w:r>
        <w:rPr>
          <w:sz w:val="24"/>
          <w:vertAlign w:val="subscript"/>
        </w:rPr>
        <w:t>2</w:t>
      </w:r>
      <w:r>
        <w:rPr>
          <w:sz w:val="24"/>
        </w:rPr>
        <w:t>СОз, диссоциация природного и антропогенного диоксида серы (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) с образованием Н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 xml:space="preserve">Оз и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 xml:space="preserve">. </w:t>
      </w:r>
      <w:r>
        <w:rPr>
          <w:sz w:val="24"/>
          <w:lang w:val="en-US"/>
        </w:rPr>
        <w:t>Pea</w:t>
      </w:r>
      <w:r>
        <w:rPr>
          <w:sz w:val="24"/>
        </w:rPr>
        <w:t>кцию межд</w:t>
      </w:r>
      <w:r>
        <w:rPr>
          <w:sz w:val="24"/>
        </w:rPr>
        <w:t>у минералом и кислыми агентами выветривания обычно называют кислотным гидролизом. Выветривание СаСО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демонстрирует следующая принципиальная реакция</w:t>
      </w:r>
    </w:p>
    <w:p w:rsidR="00000000" w:rsidRDefault="009843D4">
      <w:pPr>
        <w:spacing w:before="20" w:line="220" w:lineRule="auto"/>
        <w:rPr>
          <w:sz w:val="24"/>
        </w:rPr>
      </w:pPr>
      <w:r>
        <w:rPr>
          <w:sz w:val="24"/>
        </w:rPr>
        <w:tab/>
        <w:t>СаСО</w:t>
      </w:r>
      <w:r>
        <w:rPr>
          <w:sz w:val="24"/>
          <w:vertAlign w:val="subscript"/>
        </w:rPr>
        <w:t>3</w:t>
      </w:r>
      <w:r>
        <w:rPr>
          <w:sz w:val="24"/>
        </w:rPr>
        <w:t>(тв)  + Н</w:t>
      </w:r>
      <w:r>
        <w:rPr>
          <w:sz w:val="24"/>
          <w:vertAlign w:val="subscript"/>
        </w:rPr>
        <w:t>2</w:t>
      </w:r>
      <w:r>
        <w:rPr>
          <w:sz w:val="24"/>
        </w:rPr>
        <w:t>СОз(водн) → Са</w:t>
      </w:r>
      <w:r>
        <w:rPr>
          <w:sz w:val="24"/>
          <w:vertAlign w:val="superscript"/>
        </w:rPr>
        <w:t>2+</w:t>
      </w:r>
      <w:r>
        <w:rPr>
          <w:sz w:val="24"/>
        </w:rPr>
        <w:t>(водн)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2НСОз</w:t>
      </w:r>
      <w:r>
        <w:rPr>
          <w:sz w:val="24"/>
          <w:vertAlign w:val="superscript"/>
        </w:rPr>
        <w:t>-</w:t>
      </w:r>
      <w:r>
        <w:rPr>
          <w:sz w:val="24"/>
        </w:rPr>
        <w:t>(водн)              (2.12)</w:t>
      </w:r>
    </w:p>
    <w:p w:rsidR="00000000" w:rsidRDefault="009843D4">
      <w:pPr>
        <w:spacing w:before="20" w:line="220" w:lineRule="auto"/>
        <w:rPr>
          <w:sz w:val="24"/>
        </w:rPr>
      </w:pPr>
      <w:r>
        <w:rPr>
          <w:sz w:val="24"/>
        </w:rPr>
        <w:t>Ионная связь Са</w:t>
      </w:r>
      <w:r>
        <w:rPr>
          <w:noProof/>
          <w:sz w:val="24"/>
        </w:rPr>
        <w:t>—</w:t>
      </w:r>
      <w:r>
        <w:rPr>
          <w:sz w:val="24"/>
        </w:rPr>
        <w:t>СОз в кристалле ка</w:t>
      </w:r>
      <w:r>
        <w:rPr>
          <w:sz w:val="24"/>
        </w:rPr>
        <w:t>льцита разрывается и свободные ионы СОз</w:t>
      </w:r>
      <w:r>
        <w:rPr>
          <w:sz w:val="24"/>
          <w:vertAlign w:val="superscript"/>
        </w:rPr>
        <w:t>2-</w:t>
      </w:r>
      <w:r>
        <w:rPr>
          <w:sz w:val="24"/>
        </w:rPr>
        <w:t xml:space="preserve"> притягивают от Н</w:t>
      </w:r>
      <w:r>
        <w:rPr>
          <w:sz w:val="24"/>
          <w:vertAlign w:val="subscript"/>
        </w:rPr>
        <w:t>2</w:t>
      </w:r>
      <w:r>
        <w:rPr>
          <w:sz w:val="24"/>
        </w:rPr>
        <w:t>СОз достаточно ионов Н</w:t>
      </w:r>
      <w:r>
        <w:rPr>
          <w:sz w:val="24"/>
          <w:vertAlign w:val="superscript"/>
        </w:rPr>
        <w:t>+</w:t>
      </w:r>
      <w:r>
        <w:rPr>
          <w:sz w:val="24"/>
        </w:rPr>
        <w:t>', чтобы образовался стабильный ион гидрокарбоната НСОз</w:t>
      </w:r>
      <w:r>
        <w:rPr>
          <w:sz w:val="24"/>
          <w:vertAlign w:val="superscript"/>
        </w:rPr>
        <w:t>-</w:t>
      </w:r>
      <w:r>
        <w:rPr>
          <w:sz w:val="24"/>
        </w:rPr>
        <w:t>. Отметим, что второй ион НСОз</w:t>
      </w:r>
      <w:r>
        <w:rPr>
          <w:sz w:val="24"/>
          <w:vertAlign w:val="superscript"/>
        </w:rPr>
        <w:t>-</w:t>
      </w:r>
      <w:r>
        <w:rPr>
          <w:sz w:val="24"/>
        </w:rPr>
        <w:t>, образующийся по уравнению, не участвует, в реакции, когда Н</w:t>
      </w:r>
      <w:r>
        <w:rPr>
          <w:sz w:val="24"/>
          <w:vertAlign w:val="superscript"/>
        </w:rPr>
        <w:t xml:space="preserve">+ </w:t>
      </w:r>
      <w:r>
        <w:rPr>
          <w:sz w:val="24"/>
        </w:rPr>
        <w:t>перемещается от Н</w:t>
      </w:r>
      <w:r>
        <w:rPr>
          <w:sz w:val="24"/>
          <w:vertAlign w:val="subscript"/>
        </w:rPr>
        <w:t>2</w:t>
      </w:r>
      <w:r>
        <w:rPr>
          <w:sz w:val="24"/>
        </w:rPr>
        <w:t>СОз. Г</w:t>
      </w:r>
      <w:r>
        <w:rPr>
          <w:sz w:val="24"/>
        </w:rPr>
        <w:t>идрокарбонат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очень</w:t>
      </w:r>
      <w:r>
        <w:rPr>
          <w:i/>
          <w:sz w:val="24"/>
        </w:rPr>
        <w:t xml:space="preserve"> </w:t>
      </w:r>
      <w:r>
        <w:rPr>
          <w:sz w:val="24"/>
        </w:rPr>
        <w:t>слабая кислота, поскольку она слабо диссоциирует на Н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и 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-</w:t>
      </w:r>
      <w:r>
        <w:rPr>
          <w:sz w:val="24"/>
        </w:rPr>
        <w:t>, и ее диссоциации недостаточно, чтобы реагировать с карбонатом. В общем в результате реакции нейтрализуется кислота, содержащаяся в воде. Процесс зависит от количества досту</w:t>
      </w:r>
      <w:r>
        <w:rPr>
          <w:sz w:val="24"/>
        </w:rPr>
        <w:t>пного СО</w:t>
      </w:r>
      <w:r>
        <w:rPr>
          <w:sz w:val="24"/>
          <w:vertAlign w:val="subscript"/>
        </w:rPr>
        <w:t>2</w:t>
      </w:r>
      <w:r>
        <w:rPr>
          <w:sz w:val="24"/>
        </w:rPr>
        <w:t>: избыток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вызывает образование большего количества Н</w:t>
      </w:r>
      <w:r>
        <w:rPr>
          <w:sz w:val="24"/>
          <w:vertAlign w:val="subscript"/>
        </w:rPr>
        <w:t>2</w:t>
      </w:r>
      <w:r>
        <w:rPr>
          <w:sz w:val="24"/>
        </w:rPr>
        <w:t>СОз, которая растворяет СаСОз (прямая реакция); и наоборот, недостаток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стимулирует обратную реакцию и осаждение СаСОз. Образующиеся в пеще</w:t>
      </w:r>
      <w:r>
        <w:rPr>
          <w:sz w:val="24"/>
          <w:lang w:val="en-US"/>
        </w:rPr>
        <w:t>pax</w:t>
      </w:r>
      <w:r>
        <w:rPr>
          <w:sz w:val="24"/>
        </w:rPr>
        <w:t xml:space="preserve"> сталактиты и сталагмиты являются примером ос</w:t>
      </w:r>
      <w:r>
        <w:rPr>
          <w:sz w:val="24"/>
        </w:rPr>
        <w:t>аждения СаСОз вызванного дегазацией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из грунтовых вод. Этот отклик на изменение количества СО</w:t>
      </w:r>
      <w:r>
        <w:rPr>
          <w:sz w:val="24"/>
          <w:vertAlign w:val="subscript"/>
        </w:rPr>
        <w:t>2</w:t>
      </w:r>
      <w:r>
        <w:rPr>
          <w:i/>
          <w:noProof/>
          <w:sz w:val="24"/>
        </w:rPr>
        <w:t>—</w:t>
      </w:r>
      <w:r>
        <w:rPr>
          <w:sz w:val="24"/>
        </w:rPr>
        <w:t xml:space="preserve"> наглядный пример принципа Ле-Шателье.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Кислотный гидролиз простого силиката, например богатого магнием оливина, форстерита, можно обобщить следующим образе</w:t>
      </w:r>
    </w:p>
    <w:p w:rsidR="00000000" w:rsidRDefault="009843D4">
      <w:pPr>
        <w:pStyle w:val="FR2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>Mg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Si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(тв) +  4Н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СОз(водн) →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2М</w:t>
      </w:r>
      <w:r>
        <w:rPr>
          <w:rFonts w:ascii="Times New Roman" w:hAnsi="Times New Roman"/>
          <w:sz w:val="24"/>
          <w:lang w:val="en-US"/>
        </w:rPr>
        <w:t>g</w:t>
      </w:r>
      <w:r>
        <w:rPr>
          <w:rFonts w:ascii="Times New Roman" w:hAnsi="Times New Roman"/>
          <w:sz w:val="24"/>
          <w:vertAlign w:val="superscript"/>
        </w:rPr>
        <w:t>2+</w:t>
      </w:r>
      <w:r>
        <w:rPr>
          <w:rFonts w:ascii="Times New Roman" w:hAnsi="Times New Roman"/>
          <w:sz w:val="24"/>
        </w:rPr>
        <w:t xml:space="preserve"> + 4НСОз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>(водн) +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lang w:val="en-US"/>
        </w:rPr>
        <w:t>SiO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(водн)             (2.13)</w:t>
      </w:r>
    </w:p>
    <w:p w:rsidR="00000000" w:rsidRDefault="009843D4">
      <w:pPr>
        <w:spacing w:before="160" w:line="220" w:lineRule="auto"/>
        <w:ind w:left="80" w:right="200" w:firstLine="360"/>
        <w:rPr>
          <w:sz w:val="24"/>
        </w:rPr>
      </w:pPr>
      <w:r>
        <w:rPr>
          <w:sz w:val="24"/>
        </w:rPr>
        <w:t>Отметим, что при диссоциации Н</w:t>
      </w:r>
      <w:r>
        <w:rPr>
          <w:sz w:val="24"/>
          <w:vertAlign w:val="subscript"/>
        </w:rPr>
        <w:t>2</w:t>
      </w:r>
      <w:r>
        <w:rPr>
          <w:sz w:val="24"/>
        </w:rPr>
        <w:t>СОз образуется ионизированный НСО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-</w:t>
      </w:r>
      <w:r>
        <w:rPr>
          <w:sz w:val="24"/>
        </w:rPr>
        <w:t>, немного более сильная кислота, чем нейтральная молекула (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4</w:t>
      </w:r>
      <w:r>
        <w:rPr>
          <w:sz w:val="24"/>
        </w:rPr>
        <w:t>), образующаяся при разложении силиката.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</w:rPr>
        <w:t>Совокупные процессы растворения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почвенных водах, последующей диссоциации Н</w:t>
      </w:r>
      <w:r>
        <w:rPr>
          <w:sz w:val="24"/>
          <w:vertAlign w:val="subscript"/>
        </w:rPr>
        <w:t>2</w:t>
      </w:r>
      <w:r>
        <w:rPr>
          <w:sz w:val="24"/>
        </w:rPr>
        <w:t>СОз и образования НСОз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в результате кислотного гидролиза при выветривании и приводят к тому, что поверхностные воды имеют нейтральную реакцию и преобладающим  ионом является </w:t>
      </w:r>
      <w:r>
        <w:rPr>
          <w:sz w:val="24"/>
        </w:rPr>
        <w:t>НСОз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.                                       </w:t>
      </w: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b/>
          <w:sz w:val="24"/>
        </w:rPr>
        <w:t>Выветривание сложных силикатов.</w:t>
      </w:r>
      <w:r>
        <w:rPr>
          <w:sz w:val="24"/>
        </w:rPr>
        <w:t xml:space="preserve"> До сих пор мы рассматривали выветривание мономерных силикатов (например, оливина), которые полностью растворяются (конгруэнтное растворение). Это упрощало химические реакции. Одн</w:t>
      </w:r>
      <w:r>
        <w:rPr>
          <w:sz w:val="24"/>
        </w:rPr>
        <w:t xml:space="preserve">ако присутствие измененных в процессе выветривания минеральных остатков предполагает, что более распространено неполное растворение. Упрощенная реакция выветривания на примере богатого кальцием (Са) анортита:                       </w:t>
      </w:r>
    </w:p>
    <w:p w:rsidR="00000000" w:rsidRPr="00C57F0A" w:rsidRDefault="009843D4">
      <w:pPr>
        <w:pStyle w:val="FR2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CaAl</w:t>
      </w:r>
      <w:r w:rsidRPr="00C57F0A"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Si</w:t>
      </w:r>
      <w:r w:rsidRPr="00C57F0A"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O</w:t>
      </w:r>
      <w:r w:rsidRPr="00C57F0A">
        <w:rPr>
          <w:rFonts w:ascii="Times New Roman" w:hAnsi="Times New Roman"/>
          <w:sz w:val="24"/>
          <w:vertAlign w:val="subscript"/>
        </w:rPr>
        <w:t>8</w:t>
      </w:r>
      <w:r w:rsidRPr="00C57F0A">
        <w:rPr>
          <w:rFonts w:ascii="Times New Roman" w:hAnsi="Times New Roman"/>
          <w:sz w:val="24"/>
        </w:rPr>
        <w:t xml:space="preserve">  +  2</w:t>
      </w:r>
      <w:r>
        <w:rPr>
          <w:rFonts w:ascii="Times New Roman" w:hAnsi="Times New Roman"/>
          <w:sz w:val="24"/>
          <w:lang w:val="en-US"/>
        </w:rPr>
        <w:t>H</w:t>
      </w:r>
      <w:r w:rsidRPr="00C57F0A"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CO</w:t>
      </w:r>
      <w:r w:rsidRPr="00C57F0A">
        <w:rPr>
          <w:rFonts w:ascii="Times New Roman" w:hAnsi="Times New Roman"/>
          <w:sz w:val="24"/>
          <w:vertAlign w:val="subscript"/>
        </w:rPr>
        <w:t>3</w:t>
      </w:r>
      <w:r w:rsidRPr="00C57F0A"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H</w:t>
      </w:r>
      <w:r w:rsidRPr="00C57F0A"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O</w:t>
      </w:r>
      <w:r w:rsidRPr="00C57F0A">
        <w:rPr>
          <w:rFonts w:ascii="Times New Roman" w:hAnsi="Times New Roman"/>
          <w:sz w:val="24"/>
        </w:rPr>
        <w:t xml:space="preserve"> →  </w:t>
      </w:r>
      <w:r>
        <w:rPr>
          <w:rFonts w:ascii="Times New Roman" w:hAnsi="Times New Roman"/>
          <w:sz w:val="24"/>
          <w:lang w:val="en-US"/>
        </w:rPr>
        <w:t>Ca</w:t>
      </w:r>
      <w:r w:rsidRPr="00C57F0A">
        <w:rPr>
          <w:rFonts w:ascii="Times New Roman" w:hAnsi="Times New Roman"/>
          <w:sz w:val="24"/>
          <w:vertAlign w:val="subscript"/>
        </w:rPr>
        <w:t>2</w:t>
      </w:r>
      <w:r w:rsidRPr="00C57F0A">
        <w:rPr>
          <w:rFonts w:ascii="Times New Roman" w:hAnsi="Times New Roman"/>
          <w:sz w:val="24"/>
        </w:rPr>
        <w:t>+ + 2</w:t>
      </w:r>
      <w:r>
        <w:rPr>
          <w:rFonts w:ascii="Times New Roman" w:hAnsi="Times New Roman"/>
          <w:sz w:val="24"/>
          <w:lang w:val="en-US"/>
        </w:rPr>
        <w:t>HCO</w:t>
      </w:r>
      <w:r w:rsidRPr="00C57F0A">
        <w:rPr>
          <w:rFonts w:ascii="Times New Roman" w:hAnsi="Times New Roman"/>
          <w:sz w:val="24"/>
          <w:vertAlign w:val="subscript"/>
        </w:rPr>
        <w:t>3</w:t>
      </w:r>
      <w:r w:rsidRPr="00C57F0A">
        <w:rPr>
          <w:rFonts w:ascii="Times New Roman" w:hAnsi="Times New Roman"/>
          <w:sz w:val="24"/>
          <w:vertAlign w:val="superscript"/>
        </w:rPr>
        <w:t xml:space="preserve">- </w:t>
      </w:r>
      <w:r w:rsidRPr="00C57F0A">
        <w:rPr>
          <w:rFonts w:ascii="Times New Roman" w:hAnsi="Times New Roman"/>
          <w:sz w:val="24"/>
        </w:rPr>
        <w:t xml:space="preserve">+ </w:t>
      </w:r>
      <w:r>
        <w:rPr>
          <w:rFonts w:ascii="Times New Roman" w:hAnsi="Times New Roman"/>
          <w:sz w:val="24"/>
          <w:lang w:val="en-US"/>
        </w:rPr>
        <w:t>Al</w:t>
      </w:r>
      <w:r w:rsidRPr="00C57F0A"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Si</w:t>
      </w:r>
      <w:r w:rsidRPr="00C57F0A"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O</w:t>
      </w:r>
      <w:r w:rsidRPr="00C57F0A">
        <w:rPr>
          <w:rFonts w:ascii="Times New Roman" w:hAnsi="Times New Roman"/>
          <w:sz w:val="24"/>
          <w:vertAlign w:val="subscript"/>
        </w:rPr>
        <w:t>5</w:t>
      </w:r>
      <w:r w:rsidRPr="00C57F0A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  <w:lang w:val="en-US"/>
        </w:rPr>
        <w:t>OH</w:t>
      </w:r>
      <w:r w:rsidRPr="00C57F0A">
        <w:rPr>
          <w:rFonts w:ascii="Times New Roman" w:hAnsi="Times New Roman"/>
          <w:sz w:val="24"/>
        </w:rPr>
        <w:t>)</w:t>
      </w:r>
      <w:r w:rsidRPr="00C57F0A">
        <w:rPr>
          <w:rFonts w:ascii="Times New Roman" w:hAnsi="Times New Roman"/>
          <w:sz w:val="24"/>
          <w:vertAlign w:val="subscript"/>
        </w:rPr>
        <w:t xml:space="preserve">4   </w:t>
      </w:r>
      <w:r w:rsidRPr="00C57F0A">
        <w:rPr>
          <w:rFonts w:ascii="Times New Roman" w:hAnsi="Times New Roman"/>
          <w:sz w:val="24"/>
        </w:rPr>
        <w:t xml:space="preserve">                        (2.14)</w:t>
      </w:r>
    </w:p>
    <w:p w:rsidR="00000000" w:rsidRDefault="009843D4">
      <w:pPr>
        <w:spacing w:before="120" w:line="220" w:lineRule="auto"/>
        <w:ind w:firstLine="380"/>
        <w:rPr>
          <w:sz w:val="24"/>
        </w:rPr>
      </w:pPr>
      <w:r>
        <w:rPr>
          <w:sz w:val="24"/>
        </w:rPr>
        <w:t xml:space="preserve">Твердым продуктом реакции является каолинит </w:t>
      </w:r>
      <w:r>
        <w:rPr>
          <w:sz w:val="24"/>
          <w:lang w:val="en-US"/>
        </w:rPr>
        <w:t>Al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Si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5</w:t>
      </w:r>
      <w:r>
        <w:rPr>
          <w:sz w:val="24"/>
        </w:rPr>
        <w:t>(</w:t>
      </w:r>
      <w:r>
        <w:rPr>
          <w:sz w:val="24"/>
          <w:lang w:val="en-US"/>
        </w:rPr>
        <w:t>OH</w:t>
      </w:r>
      <w:r>
        <w:rPr>
          <w:sz w:val="24"/>
        </w:rPr>
        <w:t>)</w:t>
      </w:r>
      <w:r>
        <w:rPr>
          <w:sz w:val="24"/>
          <w:vertAlign w:val="subscript"/>
        </w:rPr>
        <w:t>4,</w:t>
      </w:r>
      <w:r>
        <w:rPr>
          <w:sz w:val="24"/>
        </w:rPr>
        <w:t>| важный представитель глинистых минералов. Приведенная реакция |описывает инконгруэнтное растворение полевого шпата, т.е. раств</w:t>
      </w:r>
      <w:r>
        <w:rPr>
          <w:sz w:val="24"/>
        </w:rPr>
        <w:t xml:space="preserve">орение переосаждением некоторых соединений из выветриваемого минерала </w:t>
      </w:r>
      <w:r>
        <w:rPr>
          <w:sz w:val="24"/>
          <w:lang w:val="en-US"/>
        </w:rPr>
        <w:t>in</w:t>
      </w:r>
      <w:r>
        <w:rPr>
          <w:sz w:val="24"/>
        </w:rPr>
        <w:t xml:space="preserve"> </w:t>
      </w:r>
      <w:r>
        <w:rPr>
          <w:sz w:val="24"/>
          <w:lang w:val="en-US"/>
        </w:rPr>
        <w:t>situ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заключение можно сказать, что доминирующим процессом выветривания в верхнем слое коры является кислотный гидролиз, в результате которого образуются частично разрушенный и гидр</w:t>
      </w:r>
      <w:r>
        <w:rPr>
          <w:sz w:val="24"/>
        </w:rPr>
        <w:t xml:space="preserve">атированный остаток и растворенные в воде кремниевая кислота и гидрокарбонат. Однако следует помнить, что большая часть континентальных областей Земли </w:t>
      </w:r>
      <w:r>
        <w:rPr>
          <w:sz w:val="24"/>
        </w:rPr>
        <w:lastRenderedPageBreak/>
        <w:t xml:space="preserve">перекрыта более молодыми осадочными породами, включая хорошо растворимые, например известняк. Известняки </w:t>
      </w:r>
      <w:r>
        <w:rPr>
          <w:sz w:val="24"/>
        </w:rPr>
        <w:t>распространены в молодых горных поясах таких, как Европейские Альпы и Гималаи, где скорости физического выветривания высоки. Отсюда возможно, что на самом деле реакции выветривания в среднем направлены более в сторону выветривания осадочного слоя, чем конт</w:t>
      </w:r>
      <w:r>
        <w:rPr>
          <w:sz w:val="24"/>
        </w:rPr>
        <w:t>инентальной коры, то есть растворение известняка, а не полевого шпата, является ведущей реакцией выветривания.</w:t>
      </w:r>
    </w:p>
    <w:p w:rsidR="00000000" w:rsidRDefault="009843D4">
      <w:pPr>
        <w:spacing w:line="240" w:lineRule="auto"/>
        <w:rPr>
          <w:sz w:val="24"/>
        </w:rPr>
      </w:pPr>
      <w:r>
        <w:rPr>
          <w:b/>
          <w:i/>
          <w:noProof/>
          <w:sz w:val="24"/>
        </w:rPr>
        <w:tab/>
      </w:r>
      <w:r>
        <w:rPr>
          <w:b/>
          <w:noProof/>
          <w:sz w:val="24"/>
        </w:rPr>
        <w:t>2.3.</w:t>
      </w:r>
      <w:r>
        <w:rPr>
          <w:b/>
          <w:sz w:val="24"/>
        </w:rPr>
        <w:t xml:space="preserve"> Почвы. Химический состав, свойства, загрязнение</w:t>
      </w:r>
    </w:p>
    <w:p w:rsidR="00000000" w:rsidRDefault="009843D4">
      <w:pPr>
        <w:spacing w:line="221" w:lineRule="auto"/>
        <w:rPr>
          <w:sz w:val="24"/>
        </w:rPr>
      </w:pPr>
      <w:r>
        <w:rPr>
          <w:sz w:val="24"/>
        </w:rPr>
        <w:tab/>
        <w:t>В результате процессов физического, химического выветривания, формирования верхних слоев з</w:t>
      </w:r>
      <w:r>
        <w:rPr>
          <w:sz w:val="24"/>
        </w:rPr>
        <w:t>емной коры под влиянием</w:t>
      </w:r>
      <w:r>
        <w:rPr>
          <w:noProof/>
          <w:sz w:val="24"/>
        </w:rPr>
        <w:t xml:space="preserve"> жизни, атмосф</w:t>
      </w:r>
      <w:r>
        <w:rPr>
          <w:sz w:val="24"/>
        </w:rPr>
        <w:t xml:space="preserve">еры и обменных процессов, образовалась </w:t>
      </w:r>
      <w:r>
        <w:rPr>
          <w:i/>
          <w:sz w:val="24"/>
        </w:rPr>
        <w:t>почва</w:t>
      </w:r>
      <w:r>
        <w:rPr>
          <w:sz w:val="24"/>
        </w:rPr>
        <w:t xml:space="preserve"> –</w:t>
      </w:r>
      <w:r>
        <w:rPr>
          <w:i/>
          <w:sz w:val="24"/>
        </w:rPr>
        <w:t>рыхлый слой поверхностных горных пород вместе с включенными в него водами, воздухом, живыми организмами и продуктами их жизнедеятельности.</w:t>
      </w:r>
      <w:r>
        <w:rPr>
          <w:sz w:val="24"/>
        </w:rPr>
        <w:t xml:space="preserve"> Почва обладает специфическим свойс</w:t>
      </w:r>
      <w:r>
        <w:rPr>
          <w:sz w:val="24"/>
        </w:rPr>
        <w:t>твом</w:t>
      </w:r>
      <w:r>
        <w:rPr>
          <w:noProof/>
          <w:sz w:val="24"/>
        </w:rPr>
        <w:t xml:space="preserve"> –</w:t>
      </w:r>
      <w:r>
        <w:rPr>
          <w:sz w:val="24"/>
        </w:rPr>
        <w:t xml:space="preserve"> плодородием, то есть способностью обеспечивать растения элементами питания, влагой, воздухом и давать урожай.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Почва образовалась позже литосферы, гидросферы и биосферы и является результатом их взаимодействия. В структуре биосферы почва является це</w:t>
      </w:r>
      <w:r>
        <w:rPr>
          <w:sz w:val="24"/>
        </w:rPr>
        <w:t>нтральным звеном. Это важный средообразующий фактор. По почве выделяют ландшафты, в структуру которых входят биогеоценозы. Наземные биогеоценозы состоят из</w:t>
      </w:r>
      <w:r>
        <w:rPr>
          <w:i/>
          <w:sz w:val="24"/>
        </w:rPr>
        <w:t xml:space="preserve"> </w:t>
      </w:r>
      <w:r>
        <w:rPr>
          <w:sz w:val="24"/>
        </w:rPr>
        <w:t>растений, животных, микроорганизмов, почвы, водных ресурсов, воздуха. Связь между всеми этими компон</w:t>
      </w:r>
      <w:r>
        <w:rPr>
          <w:sz w:val="24"/>
        </w:rPr>
        <w:t>ентами происходит через почву.</w:t>
      </w:r>
    </w:p>
    <w:p w:rsidR="00000000" w:rsidRDefault="009843D4">
      <w:pPr>
        <w:spacing w:line="220" w:lineRule="auto"/>
        <w:ind w:left="80" w:firstLine="480"/>
        <w:rPr>
          <w:sz w:val="24"/>
        </w:rPr>
      </w:pPr>
      <w:r>
        <w:rPr>
          <w:sz w:val="24"/>
        </w:rPr>
        <w:t>Основы почвоведения были созданы русским ученым В.В. Докучаевым. В.В. Докучаев был почвоведом широкого профиля, он интересовался происхождением почв, их классификации географическим распространением, немало внимания уделял во</w:t>
      </w:r>
      <w:r>
        <w:rPr>
          <w:sz w:val="24"/>
        </w:rPr>
        <w:t>просам химии почв. При характеристике почв он опирался на</w:t>
      </w:r>
      <w:r>
        <w:rPr>
          <w:noProof/>
          <w:sz w:val="24"/>
        </w:rPr>
        <w:t xml:space="preserve"> ре</w:t>
      </w:r>
      <w:r>
        <w:rPr>
          <w:sz w:val="24"/>
        </w:rPr>
        <w:t>зультаты химических анализов. В.В. Докучаев впервые проанализировал процесс гумификации (превращение органических остатков растений в почвенный гумус) как функцию биоклиматических условий, объясни</w:t>
      </w:r>
      <w:r>
        <w:rPr>
          <w:sz w:val="24"/>
        </w:rPr>
        <w:t>в содержание и свойства гумуса различных почв температурными условиями, количеством осадков, уровнем проникновения в почву атмосферного воздуха.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Почва состоит из трех фаз: твердой, жидкой и газообразной. В твердой фазе преобладают минеральные образования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первичные (кварц, полевые шпаты, слюда) и вторичные (каолинит, гидрослюды и др.) К этой же фазе относятся различные органические вещества, в том числе гумус, или перегной, а также почвенные коллоиды, имеющие органическое, минеральное или органоминеральное</w:t>
      </w:r>
      <w:r>
        <w:rPr>
          <w:sz w:val="24"/>
        </w:rPr>
        <w:t xml:space="preserve"> происхождение. Жидкую фазу почвы или почвенный раствор, составляет вода с растворенными в ней органическими и минеральными соединениями, а также газами. Газовую фазу почвы составляет «почвенный воздух», включающий газы, заполняющие свободные от воды поры,</w:t>
      </w:r>
      <w:r>
        <w:rPr>
          <w:sz w:val="24"/>
        </w:rPr>
        <w:t xml:space="preserve"> а также газы, адсорбированные коллоидными частицами и растворенные в почвенном растворе. Слоистая  структура почвы возникает в результате взаимных перемещений в ней продуктов органического и неорганического происхождения.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Почва состоит из нескольких гориз</w:t>
      </w:r>
      <w:r>
        <w:rPr>
          <w:sz w:val="24"/>
        </w:rPr>
        <w:t xml:space="preserve">онтов (слоев с одинаковыми признаками), возникающих в результате сложного взаимодействия материнских горных пород (подпочвы), климата, растигельных и животных организмов (особенно бактерий), рельефа местности. Если заложить почвенный разрез (выкопать яму) </w:t>
      </w:r>
      <w:r>
        <w:rPr>
          <w:sz w:val="24"/>
        </w:rPr>
        <w:t>с вертикальной передней стенкой, то на ней станет отчетливо видна по</w:t>
      </w:r>
      <w:r>
        <w:rPr>
          <w:sz w:val="24"/>
        </w:rPr>
        <w:softHyphen/>
        <w:t>следовательность генетических горизонтов.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В профиле чернозема верхнюю часть занимает горизонт А</w:t>
      </w:r>
      <w:r>
        <w:rPr>
          <w:noProof/>
          <w:sz w:val="24"/>
        </w:rPr>
        <w:t>—-</w:t>
      </w:r>
      <w:r>
        <w:rPr>
          <w:sz w:val="24"/>
        </w:rPr>
        <w:t xml:space="preserve"> перегнойно-аккумулятивный; он имеет темно-серую окраску, содержит много гумуса, азота, фо</w:t>
      </w:r>
      <w:r>
        <w:rPr>
          <w:sz w:val="24"/>
        </w:rPr>
        <w:t>сфора. Аналогичные горизонты имеются во всех почвах, но обычно они значительно меньшей мощности, более светлые по окраске и содержат меньше гумуса. Ниже горизонта А располагается переходный горизонт В, затем горизонт ВС и неизмененная порода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горизонт С. </w:t>
      </w:r>
      <w:r>
        <w:rPr>
          <w:sz w:val="24"/>
        </w:rPr>
        <w:t xml:space="preserve">В подзолистых и дерново-подзолистых почвах горизонт А мал и обеднен элементами питания, под ним формируется горизонт Е, из которого нисходящими токами влаги вынесены </w:t>
      </w:r>
      <w:r>
        <w:rPr>
          <w:sz w:val="24"/>
          <w:lang w:val="en-US"/>
        </w:rPr>
        <w:t>F</w:t>
      </w:r>
      <w:r>
        <w:rPr>
          <w:sz w:val="24"/>
        </w:rPr>
        <w:t xml:space="preserve">е, А1, К, </w:t>
      </w:r>
      <w:r>
        <w:rPr>
          <w:sz w:val="24"/>
          <w:lang w:val="en-US"/>
        </w:rPr>
        <w:t>Mg</w:t>
      </w:r>
      <w:r>
        <w:rPr>
          <w:sz w:val="24"/>
        </w:rPr>
        <w:t xml:space="preserve"> и другие элементы, а накапливаются имущественно оксиды кремния 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. Многие </w:t>
      </w:r>
      <w:r>
        <w:rPr>
          <w:sz w:val="24"/>
        </w:rPr>
        <w:t xml:space="preserve">элементы, особенно </w:t>
      </w:r>
      <w:r>
        <w:rPr>
          <w:sz w:val="24"/>
          <w:lang w:val="en-US"/>
        </w:rPr>
        <w:t>Fe</w:t>
      </w:r>
      <w:r>
        <w:rPr>
          <w:sz w:val="24"/>
        </w:rPr>
        <w:t>, скапливаются в следующем горизонте В. Если горизонт Е называют элювиальным (от латинского е1ио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вымывать), то горизонт В - иллювиальным. Еще ниже могут быть горизонты с интенсивным развитием восстановительных процессов, их называют </w:t>
      </w:r>
      <w:r>
        <w:rPr>
          <w:sz w:val="24"/>
        </w:rPr>
        <w:t xml:space="preserve">глеевыми и обозначают буквой </w:t>
      </w:r>
      <w:r>
        <w:rPr>
          <w:sz w:val="24"/>
          <w:lang w:val="en-US"/>
        </w:rPr>
        <w:t>Q</w:t>
      </w:r>
      <w:r>
        <w:rPr>
          <w:sz w:val="24"/>
        </w:rPr>
        <w:t>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Количество генетических горизонтов велико, и этим обусловлено большое разнообразие почв. Первичными свойствами горизонтов являются химический состав и химические свойства: так, серая или темно-серая окраска вызвана присутст</w:t>
      </w:r>
      <w:r>
        <w:rPr>
          <w:sz w:val="24"/>
        </w:rPr>
        <w:t>вием гуминовых веществ, бурые,  красноватые тона, связаны с оксидами железа.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 xml:space="preserve">Сочетания горизонтов, их свойства, выраженность зависят от небольшого числа </w:t>
      </w:r>
      <w:r>
        <w:rPr>
          <w:i/>
          <w:sz w:val="24"/>
        </w:rPr>
        <w:t xml:space="preserve">факторов </w:t>
      </w:r>
      <w:r>
        <w:rPr>
          <w:i/>
          <w:sz w:val="24"/>
        </w:rPr>
        <w:lastRenderedPageBreak/>
        <w:t>почвообразования, к</w:t>
      </w:r>
      <w:r>
        <w:rPr>
          <w:sz w:val="24"/>
        </w:rPr>
        <w:t xml:space="preserve"> которым относятся климат, растительность, почвообразующие породы, рельеф и</w:t>
      </w:r>
      <w:r>
        <w:rPr>
          <w:sz w:val="24"/>
        </w:rPr>
        <w:t xml:space="preserve"> возраст почв. Сочетание факторов приводит к различным водно-воздушным, окислительно-восстановительным,  кислотно-основным режимам почв, а в целом образуется хорошо организованная система, называемая почвенным профилем.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</w:rPr>
        <w:t>Набор и количественное соотношение х</w:t>
      </w:r>
      <w:r>
        <w:rPr>
          <w:sz w:val="24"/>
        </w:rPr>
        <w:t xml:space="preserve">имических элементов </w:t>
      </w:r>
      <w:r>
        <w:rPr>
          <w:noProof/>
          <w:sz w:val="24"/>
        </w:rPr>
        <w:t xml:space="preserve">в </w:t>
      </w:r>
      <w:r>
        <w:rPr>
          <w:sz w:val="24"/>
        </w:rPr>
        <w:t>почве называют ее элементным составом. Любые почвы содержат все</w:t>
      </w:r>
      <w:r>
        <w:rPr>
          <w:i/>
          <w:sz w:val="24"/>
        </w:rPr>
        <w:t xml:space="preserve"> </w:t>
      </w:r>
      <w:r>
        <w:rPr>
          <w:noProof/>
          <w:sz w:val="24"/>
        </w:rPr>
        <w:t>92</w:t>
      </w:r>
      <w:r>
        <w:rPr>
          <w:sz w:val="24"/>
        </w:rPr>
        <w:t xml:space="preserve"> элемента Периодической системы Д.И. Менделеева, а в случае химического загрязнения в почвах обнаруживаются и трансурановый элементы. Диапазон концентраций очень велик:</w:t>
      </w:r>
      <w:r>
        <w:rPr>
          <w:sz w:val="24"/>
        </w:rPr>
        <w:t xml:space="preserve"> от десятков и единиц массовых долей (в</w:t>
      </w:r>
      <w:r>
        <w:rPr>
          <w:noProof/>
          <w:sz w:val="24"/>
        </w:rPr>
        <w:t xml:space="preserve"> %),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10</w:t>
      </w:r>
      <w:r>
        <w:rPr>
          <w:noProof/>
          <w:sz w:val="24"/>
          <w:vertAlign w:val="superscript"/>
        </w:rPr>
        <w:t>-10</w:t>
      </w:r>
      <w:r>
        <w:rPr>
          <w:noProof/>
          <w:sz w:val="24"/>
        </w:rPr>
        <w:t>—</w:t>
      </w:r>
      <w:r>
        <w:rPr>
          <w:sz w:val="24"/>
        </w:rPr>
        <w:t xml:space="preserve"> 10</w:t>
      </w:r>
      <w:r>
        <w:rPr>
          <w:sz w:val="24"/>
          <w:vertAlign w:val="superscript"/>
        </w:rPr>
        <w:t>-12</w:t>
      </w:r>
      <w:r>
        <w:rPr>
          <w:noProof/>
          <w:sz w:val="24"/>
        </w:rPr>
        <w:t xml:space="preserve"> </w:t>
      </w:r>
      <w:r>
        <w:rPr>
          <w:i/>
          <w:noProof/>
          <w:sz w:val="24"/>
        </w:rPr>
        <w:t>%.</w:t>
      </w:r>
      <w:r>
        <w:rPr>
          <w:sz w:val="24"/>
        </w:rPr>
        <w:t xml:space="preserve"> Часть элементов участвует в формировании почвенной массы, другая часть существенно не</w:t>
      </w:r>
      <w:r>
        <w:rPr>
          <w:noProof/>
          <w:sz w:val="24"/>
        </w:rPr>
        <w:t xml:space="preserve"> влия</w:t>
      </w:r>
      <w:r>
        <w:rPr>
          <w:sz w:val="24"/>
        </w:rPr>
        <w:t>ет на свойства почвенной массы, но зато играет важную физиологическую роль: некоторые элементы могут бы</w:t>
      </w:r>
      <w:r>
        <w:rPr>
          <w:sz w:val="24"/>
        </w:rPr>
        <w:t>ть как стимуляторами физиологических и биохимических процессов, так и быть токсичными.</w:t>
      </w:r>
      <w:r>
        <w:rPr>
          <w:noProof/>
          <w:sz w:val="24"/>
        </w:rPr>
        <w:t xml:space="preserve">                                              </w:t>
      </w:r>
    </w:p>
    <w:p w:rsidR="00000000" w:rsidRDefault="009843D4">
      <w:pPr>
        <w:spacing w:line="220" w:lineRule="auto"/>
        <w:ind w:left="40" w:firstLine="360"/>
        <w:rPr>
          <w:sz w:val="24"/>
        </w:rPr>
      </w:pPr>
      <w:r>
        <w:rPr>
          <w:sz w:val="24"/>
        </w:rPr>
        <w:t>Химические элементы представлены в почвах большим набором их химических соединений. Разнообразие соединений любого из элеме</w:t>
      </w:r>
      <w:r>
        <w:rPr>
          <w:sz w:val="24"/>
        </w:rPr>
        <w:t>нтов обеспечивает сравнительную устойчивость химического состояния почв. Так, соединения фосфора представлены преимущественно ортофосфатами, но они могут находиться одновременно в виде различных соединений с кальцием, алюминием, железом, цинком, свинцом, м</w:t>
      </w:r>
      <w:r>
        <w:rPr>
          <w:sz w:val="24"/>
        </w:rPr>
        <w:t>арганцем.</w:t>
      </w:r>
      <w:r>
        <w:rPr>
          <w:noProof/>
          <w:sz w:val="24"/>
        </w:rPr>
        <w:t xml:space="preserve"> О </w:t>
      </w:r>
      <w:r>
        <w:rPr>
          <w:sz w:val="24"/>
        </w:rPr>
        <w:t>разнообразии фосфатов дает представление следующий далеко не полный перечень</w:t>
      </w:r>
      <w:r>
        <w:rPr>
          <w:b/>
          <w:sz w:val="24"/>
        </w:rPr>
        <w:t xml:space="preserve"> </w:t>
      </w:r>
      <w:r>
        <w:rPr>
          <w:sz w:val="24"/>
        </w:rPr>
        <w:t>их почвенных соединений: Са</w:t>
      </w:r>
      <w:r>
        <w:rPr>
          <w:sz w:val="24"/>
          <w:vertAlign w:val="subscript"/>
        </w:rPr>
        <w:t>3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>, Са</w:t>
      </w:r>
      <w:r>
        <w:rPr>
          <w:sz w:val="24"/>
          <w:vertAlign w:val="subscript"/>
        </w:rPr>
        <w:t>10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б</w:t>
      </w:r>
      <w:r>
        <w:rPr>
          <w:sz w:val="24"/>
        </w:rPr>
        <w:t>(ОН)</w:t>
      </w:r>
      <w:r>
        <w:rPr>
          <w:sz w:val="24"/>
          <w:vertAlign w:val="subscript"/>
        </w:rPr>
        <w:t>2</w:t>
      </w:r>
      <w:r>
        <w:rPr>
          <w:sz w:val="24"/>
        </w:rPr>
        <w:t>, Са</w:t>
      </w:r>
      <w:r>
        <w:rPr>
          <w:sz w:val="24"/>
          <w:vertAlign w:val="subscript"/>
        </w:rPr>
        <w:t>10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б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2</w:t>
      </w:r>
      <w:r>
        <w:rPr>
          <w:sz w:val="24"/>
        </w:rPr>
        <w:t>, Са</w:t>
      </w:r>
      <w:r>
        <w:rPr>
          <w:sz w:val="24"/>
          <w:vertAlign w:val="subscript"/>
        </w:rPr>
        <w:t>4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3</w:t>
      </w:r>
      <w:r>
        <w:rPr>
          <w:sz w:val="24"/>
        </w:rPr>
        <w:t>Н*ЗН</w:t>
      </w:r>
      <w:r>
        <w:rPr>
          <w:sz w:val="24"/>
          <w:vertAlign w:val="subscript"/>
        </w:rPr>
        <w:t>2</w:t>
      </w:r>
      <w:r>
        <w:rPr>
          <w:sz w:val="24"/>
        </w:rPr>
        <w:t>О, Са</w:t>
      </w:r>
      <w:r>
        <w:rPr>
          <w:sz w:val="24"/>
          <w:vertAlign w:val="subscript"/>
        </w:rPr>
        <w:t>3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>, Са(Н</w:t>
      </w:r>
      <w:r>
        <w:rPr>
          <w:sz w:val="24"/>
          <w:vertAlign w:val="subscript"/>
        </w:rPr>
        <w:t>2</w:t>
      </w:r>
      <w:r>
        <w:rPr>
          <w:sz w:val="24"/>
        </w:rPr>
        <w:t>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CaHP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>, А1РО</w:t>
      </w:r>
      <w:r>
        <w:rPr>
          <w:sz w:val="24"/>
          <w:vertAlign w:val="subscript"/>
        </w:rPr>
        <w:t>4</w:t>
      </w:r>
      <w:r>
        <w:rPr>
          <w:sz w:val="24"/>
        </w:rPr>
        <w:t>*2Н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О, </w:t>
      </w:r>
      <w:r>
        <w:rPr>
          <w:sz w:val="24"/>
          <w:lang w:val="en-US"/>
        </w:rPr>
        <w:t>F</w:t>
      </w:r>
      <w:r>
        <w:rPr>
          <w:sz w:val="24"/>
        </w:rPr>
        <w:t>еРО</w:t>
      </w:r>
      <w:r>
        <w:rPr>
          <w:sz w:val="24"/>
          <w:vertAlign w:val="subscript"/>
        </w:rPr>
        <w:t>4</w:t>
      </w:r>
      <w:r>
        <w:rPr>
          <w:noProof/>
          <w:sz w:val="24"/>
        </w:rPr>
        <w:t>•</w:t>
      </w:r>
      <w:r>
        <w:rPr>
          <w:sz w:val="24"/>
        </w:rPr>
        <w:t>2Н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О, 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bscript"/>
        </w:rPr>
        <w:t>3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>•</w:t>
      </w:r>
      <w:r>
        <w:rPr>
          <w:sz w:val="24"/>
        </w:rPr>
        <w:t>8Н</w:t>
      </w:r>
      <w:r>
        <w:rPr>
          <w:sz w:val="24"/>
          <w:vertAlign w:val="subscript"/>
        </w:rPr>
        <w:t>2</w:t>
      </w:r>
      <w:r>
        <w:rPr>
          <w:sz w:val="24"/>
        </w:rPr>
        <w:t>О,</w:t>
      </w:r>
      <w:r>
        <w:rPr>
          <w:sz w:val="24"/>
          <w:lang w:val="en-US"/>
        </w:rPr>
        <w:t>Pb</w:t>
      </w:r>
      <w:r>
        <w:rPr>
          <w:sz w:val="24"/>
          <w:vertAlign w:val="subscript"/>
        </w:rPr>
        <w:t>3</w:t>
      </w:r>
      <w:r>
        <w:rPr>
          <w:sz w:val="24"/>
        </w:rPr>
        <w:t>(</w:t>
      </w:r>
      <w:r>
        <w:rPr>
          <w:sz w:val="24"/>
          <w:lang w:val="en-US"/>
        </w:rPr>
        <w:t>PO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Zn</w:t>
      </w:r>
      <w:r>
        <w:rPr>
          <w:sz w:val="24"/>
          <w:vertAlign w:val="subscript"/>
        </w:rPr>
        <w:t>3</w:t>
      </w:r>
      <w:r>
        <w:rPr>
          <w:sz w:val="24"/>
        </w:rPr>
        <w:t>(</w:t>
      </w:r>
      <w:r>
        <w:rPr>
          <w:sz w:val="24"/>
          <w:lang w:val="en-US"/>
        </w:rPr>
        <w:t>PO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Pb</w:t>
      </w:r>
      <w:r>
        <w:rPr>
          <w:sz w:val="24"/>
          <w:vertAlign w:val="subscript"/>
        </w:rPr>
        <w:t>5</w:t>
      </w:r>
      <w:r>
        <w:rPr>
          <w:sz w:val="24"/>
        </w:rPr>
        <w:t>(</w:t>
      </w:r>
      <w:r>
        <w:rPr>
          <w:sz w:val="24"/>
          <w:lang w:val="en-US"/>
        </w:rPr>
        <w:t>PO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3</w:t>
      </w:r>
      <w:r>
        <w:rPr>
          <w:sz w:val="24"/>
          <w:lang w:val="en-US"/>
        </w:rPr>
        <w:t>OH</w:t>
      </w:r>
      <w:r>
        <w:rPr>
          <w:sz w:val="24"/>
        </w:rPr>
        <w:t xml:space="preserve">, </w:t>
      </w:r>
      <w:r>
        <w:rPr>
          <w:sz w:val="24"/>
          <w:lang w:val="en-US"/>
        </w:rPr>
        <w:t>PbAl</w:t>
      </w:r>
      <w:r>
        <w:rPr>
          <w:sz w:val="24"/>
          <w:vertAlign w:val="subscript"/>
        </w:rPr>
        <w:t>3</w:t>
      </w:r>
      <w:r>
        <w:rPr>
          <w:sz w:val="24"/>
          <w:lang w:val="en-US"/>
        </w:rPr>
        <w:t>H</w:t>
      </w:r>
      <w:r>
        <w:rPr>
          <w:sz w:val="24"/>
        </w:rPr>
        <w:t>(</w:t>
      </w:r>
      <w:r>
        <w:rPr>
          <w:sz w:val="24"/>
          <w:lang w:val="en-US"/>
        </w:rPr>
        <w:t>OH</w:t>
      </w:r>
      <w:r>
        <w:rPr>
          <w:sz w:val="24"/>
        </w:rPr>
        <w:t>)</w:t>
      </w:r>
      <w:r>
        <w:rPr>
          <w:sz w:val="24"/>
          <w:vertAlign w:val="subscript"/>
        </w:rPr>
        <w:t>6</w:t>
      </w:r>
      <w:r>
        <w:rPr>
          <w:sz w:val="24"/>
        </w:rPr>
        <w:t>(</w:t>
      </w:r>
      <w:r>
        <w:rPr>
          <w:sz w:val="24"/>
          <w:lang w:val="en-US"/>
        </w:rPr>
        <w:t>PO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MnHPO</w:t>
      </w:r>
      <w:r>
        <w:rPr>
          <w:sz w:val="24"/>
          <w:vertAlign w:val="subscript"/>
        </w:rPr>
        <w:t>4</w:t>
      </w:r>
      <w:r>
        <w:rPr>
          <w:noProof/>
          <w:sz w:val="24"/>
        </w:rPr>
        <w:t>.</w:t>
      </w:r>
      <w:r>
        <w:rPr>
          <w:sz w:val="24"/>
        </w:rPr>
        <w:t xml:space="preserve"> Кроме того, значительная часть фосфора представлена органическими соединениями и конденсированными фосфатами.                                    </w:t>
      </w: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sz w:val="24"/>
        </w:rPr>
        <w:t>Железо в почвах одновременно входит в кристаллические ре</w:t>
      </w:r>
      <w:r>
        <w:rPr>
          <w:sz w:val="24"/>
        </w:rPr>
        <w:softHyphen/>
        <w:t>шетк</w:t>
      </w:r>
      <w:r>
        <w:rPr>
          <w:sz w:val="24"/>
        </w:rPr>
        <w:t xml:space="preserve">и алюмосиликатов, в гётит </w:t>
      </w:r>
      <w:r>
        <w:rPr>
          <w:sz w:val="24"/>
          <w:lang w:val="en-US"/>
        </w:rPr>
        <w:t>FeOOH</w:t>
      </w:r>
      <w:r>
        <w:rPr>
          <w:sz w:val="24"/>
        </w:rPr>
        <w:t xml:space="preserve">, гематит 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Оз, в различные гидроксиды. По мере расхода наиболее растворимых соединений </w:t>
      </w:r>
      <w:r>
        <w:rPr>
          <w:sz w:val="24"/>
          <w:lang w:val="en-US"/>
        </w:rPr>
        <w:t>F</w:t>
      </w:r>
      <w:r>
        <w:rPr>
          <w:sz w:val="24"/>
        </w:rPr>
        <w:t>е его концентрация поддерживается в почвенном растворе другими со</w:t>
      </w:r>
      <w:r>
        <w:rPr>
          <w:sz w:val="24"/>
        </w:rPr>
        <w:softHyphen/>
        <w:t>единениями железа. Соединения кремния в почвенном растворе представле</w:t>
      </w:r>
      <w:r>
        <w:rPr>
          <w:sz w:val="24"/>
        </w:rPr>
        <w:t xml:space="preserve">ны ортокремниевой кислотой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Si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или ее полимерными формами, а в твердых фазах одновременно сосуществуют аморфный и кристаллический диоксид кремния </w:t>
      </w:r>
      <w:r>
        <w:rPr>
          <w:sz w:val="24"/>
          <w:lang w:val="en-US"/>
        </w:rPr>
        <w:t>SiO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(кварц), минералы группы алюмосиликатов.</w:t>
      </w:r>
    </w:p>
    <w:p w:rsidR="00000000" w:rsidRDefault="009843D4">
      <w:pPr>
        <w:spacing w:line="220" w:lineRule="auto"/>
        <w:ind w:right="-30" w:firstLine="460"/>
        <w:rPr>
          <w:sz w:val="24"/>
        </w:rPr>
      </w:pPr>
      <w:r>
        <w:rPr>
          <w:sz w:val="24"/>
        </w:rPr>
        <w:t>Особенно многочисленны в почвах соединения углерода. Практиче</w:t>
      </w:r>
      <w:r>
        <w:rPr>
          <w:sz w:val="24"/>
        </w:rPr>
        <w:t>ски всегда в почвенном воздухе есть диоксид углерода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почвенном растворе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угольная кислота, в степных и сухостепных почвах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СаСОз и </w:t>
      </w:r>
      <w:r>
        <w:rPr>
          <w:sz w:val="24"/>
          <w:lang w:val="en-US"/>
        </w:rPr>
        <w:t>Na</w:t>
      </w:r>
      <w:r>
        <w:rPr>
          <w:sz w:val="24"/>
          <w:vertAlign w:val="subscript"/>
        </w:rPr>
        <w:t>2</w:t>
      </w:r>
      <w:r>
        <w:rPr>
          <w:sz w:val="24"/>
        </w:rPr>
        <w:t xml:space="preserve">СОз; это только минеральные соединения. Набор соединений в органическом веществе до сих пор не подсчитан, но в их </w:t>
      </w:r>
      <w:r>
        <w:rPr>
          <w:sz w:val="24"/>
        </w:rPr>
        <w:t>число входят как низкомолекулярные соединения, начиная от метана СН</w:t>
      </w:r>
      <w:r>
        <w:rPr>
          <w:sz w:val="24"/>
          <w:vertAlign w:val="subscript"/>
        </w:rPr>
        <w:t>4</w:t>
      </w:r>
      <w:r>
        <w:rPr>
          <w:sz w:val="24"/>
        </w:rPr>
        <w:t>, аминокислот, простейших кислот жирного ряда, моносахари</w:t>
      </w:r>
      <w:r>
        <w:rPr>
          <w:sz w:val="24"/>
        </w:rPr>
        <w:softHyphen/>
        <w:t>дов, так</w:t>
      </w:r>
      <w:r>
        <w:rPr>
          <w:b/>
          <w:sz w:val="24"/>
        </w:rPr>
        <w:t xml:space="preserve"> </w:t>
      </w:r>
      <w:r>
        <w:rPr>
          <w:sz w:val="24"/>
        </w:rPr>
        <w:t>и, высокомолекулярные соединения, представленные целлюлозой, лигнином, полипептидами.</w:t>
      </w:r>
    </w:p>
    <w:p w:rsidR="00000000" w:rsidRDefault="009843D4">
      <w:pPr>
        <w:spacing w:line="220" w:lineRule="auto"/>
        <w:ind w:right="-30" w:firstLine="460"/>
        <w:rPr>
          <w:sz w:val="24"/>
        </w:rPr>
      </w:pPr>
      <w:r>
        <w:rPr>
          <w:sz w:val="24"/>
        </w:rPr>
        <w:t>Особое место занимают специфические</w:t>
      </w:r>
      <w:r>
        <w:rPr>
          <w:sz w:val="24"/>
        </w:rPr>
        <w:t xml:space="preserve"> для почв гуминовые вещества</w:t>
      </w:r>
      <w:r>
        <w:rPr>
          <w:i/>
          <w:sz w:val="24"/>
        </w:rPr>
        <w:t>.</w:t>
      </w:r>
      <w:r>
        <w:rPr>
          <w:sz w:val="24"/>
        </w:rPr>
        <w:t xml:space="preserve"> Происхождение их таково. Наземные и внутренние почвенные организмы после своего отмирания в виде безжизненного органического вещества поступают в почву. В результате микробиологических и частично химических и физико-химических</w:t>
      </w:r>
      <w:r>
        <w:rPr>
          <w:sz w:val="24"/>
        </w:rPr>
        <w:t xml:space="preserve"> процесса это вещество подвергается сложным биохимическим преобразованиям. Органические соединения, поступающие в почву в составе </w:t>
      </w:r>
      <w:r>
        <w:rPr>
          <w:sz w:val="24"/>
          <w:lang w:val="en-US"/>
        </w:rPr>
        <w:t>oc</w:t>
      </w:r>
      <w:r>
        <w:rPr>
          <w:sz w:val="24"/>
        </w:rPr>
        <w:t>татков растительных и животных организмов, либо разрушаются до простых неорганических соединений (СО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</w:rPr>
        <w:t xml:space="preserve">,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 др.), либо</w:t>
      </w:r>
      <w:r>
        <w:rPr>
          <w:sz w:val="24"/>
        </w:rPr>
        <w:t xml:space="preserve"> преобразуются в новые органические соединения. </w:t>
      </w:r>
      <w:r>
        <w:rPr>
          <w:i/>
          <w:sz w:val="24"/>
        </w:rPr>
        <w:t xml:space="preserve">Комплекс новообразованных специфических почвенных органических соединений получил название почвенного перегноя, или гумуса. </w:t>
      </w:r>
      <w:r>
        <w:rPr>
          <w:sz w:val="24"/>
        </w:rPr>
        <w:t>В составе органического вещества почвы можно выделить:</w:t>
      </w:r>
    </w:p>
    <w:p w:rsidR="00000000" w:rsidRDefault="009843D4">
      <w:pPr>
        <w:spacing w:line="220" w:lineRule="auto"/>
        <w:ind w:right="-30" w:firstLine="460"/>
        <w:rPr>
          <w:sz w:val="24"/>
        </w:rPr>
      </w:pPr>
      <w:r>
        <w:rPr>
          <w:noProof/>
          <w:sz w:val="24"/>
        </w:rPr>
        <w:t xml:space="preserve">    1)</w:t>
      </w:r>
      <w:r>
        <w:rPr>
          <w:sz w:val="24"/>
        </w:rPr>
        <w:t xml:space="preserve"> почти неразложившиеся </w:t>
      </w:r>
      <w:r>
        <w:rPr>
          <w:sz w:val="24"/>
        </w:rPr>
        <w:t>или слабо разложившиеся преимущественно растительные остатки;</w:t>
      </w:r>
    </w:p>
    <w:p w:rsidR="00000000" w:rsidRDefault="009843D4">
      <w:pPr>
        <w:spacing w:line="220" w:lineRule="auto"/>
        <w:ind w:firstLine="360"/>
        <w:rPr>
          <w:sz w:val="24"/>
        </w:rPr>
      </w:pPr>
      <w:r>
        <w:rPr>
          <w:noProof/>
          <w:sz w:val="24"/>
        </w:rPr>
        <w:t xml:space="preserve">      2)</w:t>
      </w:r>
      <w:r>
        <w:rPr>
          <w:sz w:val="24"/>
        </w:rPr>
        <w:t xml:space="preserve"> сильно измененные растительные остатки, которые</w:t>
      </w:r>
      <w:r>
        <w:rPr>
          <w:b/>
          <w:sz w:val="24"/>
        </w:rPr>
        <w:t xml:space="preserve"> </w:t>
      </w:r>
      <w:r>
        <w:rPr>
          <w:sz w:val="24"/>
        </w:rPr>
        <w:t>можно выделить и определить</w:t>
      </w:r>
      <w:r>
        <w:rPr>
          <w:b/>
          <w:sz w:val="24"/>
        </w:rPr>
        <w:t xml:space="preserve"> </w:t>
      </w:r>
      <w:r>
        <w:rPr>
          <w:sz w:val="24"/>
        </w:rPr>
        <w:t>их происхождение лишь с помощью микроскопа;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 xml:space="preserve">           3)</w:t>
      </w:r>
      <w:r>
        <w:rPr>
          <w:sz w:val="24"/>
        </w:rPr>
        <w:t xml:space="preserve"> сложные органические соединения, образующие гумус.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Гумус в различных типах почв неодинаков, и его характер определяется рядом условий и факторов, среди которых основная роль принадлежит жизнедеятельности микроорганизмов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бактерий, актиномицетов и грибов. Важное значение имеет состав поступающих в почву </w:t>
      </w:r>
      <w:r>
        <w:rPr>
          <w:sz w:val="24"/>
        </w:rPr>
        <w:t xml:space="preserve">растительных остатков. Например, поступление в почву опада хвойного леса, несмотря на его значительную массу, не приводит к заметному накоплению перегноя. Наоборот, разложение корневых остатков травянистой растительности всегда сопровождается значительным </w:t>
      </w:r>
      <w:r>
        <w:rPr>
          <w:sz w:val="24"/>
        </w:rPr>
        <w:t xml:space="preserve">накоплением перегноя. Не менее важное значение имеет режим кислорода, определяющий аэробную или анаэробную среду превращения растительных остатков. При аэробном </w:t>
      </w:r>
      <w:r>
        <w:rPr>
          <w:sz w:val="24"/>
        </w:rPr>
        <w:lastRenderedPageBreak/>
        <w:t>разложении конечными продуктами являются углекислота, вода и кислородные соединения азота и зол</w:t>
      </w:r>
      <w:r>
        <w:rPr>
          <w:sz w:val="24"/>
        </w:rPr>
        <w:t>ьных элементов, пригодные для усвоения зелеными растениями</w:t>
      </w:r>
      <w:r>
        <w:rPr>
          <w:i/>
          <w:sz w:val="24"/>
        </w:rPr>
        <w:t>.</w:t>
      </w:r>
      <w:r>
        <w:rPr>
          <w:sz w:val="24"/>
        </w:rPr>
        <w:t xml:space="preserve"> При анаэробном разложении образуются восстановленные соединения (метан, сероводород, фосфористый водород, сернистые соединения) и закисные соединения железа и марганца. Чередования анаэробных и аэ</w:t>
      </w:r>
      <w:r>
        <w:rPr>
          <w:sz w:val="24"/>
        </w:rPr>
        <w:t xml:space="preserve">робных условий наиболее благоприятны для </w:t>
      </w:r>
      <w:r>
        <w:rPr>
          <w:sz w:val="24"/>
          <w:lang w:val="en-US"/>
        </w:rPr>
        <w:t>npo</w:t>
      </w:r>
      <w:r>
        <w:rPr>
          <w:sz w:val="24"/>
        </w:rPr>
        <w:t>цессов синтеза гумуса. Большое значение для процесса превращения рас</w:t>
      </w:r>
      <w:r>
        <w:rPr>
          <w:sz w:val="24"/>
        </w:rPr>
        <w:softHyphen/>
        <w:t>тительных остатков в почве имеют степень влажности, температурные условия, механический и минеральный состав почвы.</w:t>
      </w:r>
    </w:p>
    <w:p w:rsidR="00000000" w:rsidRDefault="009843D4">
      <w:pPr>
        <w:spacing w:line="220" w:lineRule="auto"/>
        <w:ind w:left="40" w:firstLine="500"/>
        <w:rPr>
          <w:sz w:val="24"/>
        </w:rPr>
      </w:pPr>
      <w:r>
        <w:rPr>
          <w:i/>
          <w:sz w:val="24"/>
        </w:rPr>
        <w:t>Фульвокислоты</w:t>
      </w:r>
      <w:r>
        <w:rPr>
          <w:sz w:val="24"/>
        </w:rPr>
        <w:t xml:space="preserve"> растворяются </w:t>
      </w:r>
      <w:r>
        <w:rPr>
          <w:sz w:val="24"/>
        </w:rPr>
        <w:t xml:space="preserve">в воде, имеют слабожелтоватую окраску (фульвос </w:t>
      </w:r>
      <w:r>
        <w:rPr>
          <w:i/>
          <w:sz w:val="24"/>
        </w:rPr>
        <w:t>(греч.)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желтый). Фульвокислоты представляют собой комплексные высокомолекулярные соединения, устойчивые против коагуляции. Для фульфокислот характерно небольшое содер</w:t>
      </w:r>
      <w:r>
        <w:rPr>
          <w:sz w:val="24"/>
        </w:rPr>
        <w:softHyphen/>
        <w:t>жание углерода</w:t>
      </w:r>
      <w:r>
        <w:rPr>
          <w:noProof/>
          <w:sz w:val="24"/>
        </w:rPr>
        <w:t xml:space="preserve"> (36-44%)</w:t>
      </w:r>
      <w:r>
        <w:rPr>
          <w:sz w:val="24"/>
        </w:rPr>
        <w:t xml:space="preserve"> и азота</w:t>
      </w:r>
      <w:r>
        <w:rPr>
          <w:noProof/>
          <w:sz w:val="24"/>
        </w:rPr>
        <w:t xml:space="preserve"> (3,0-4,4</w:t>
      </w:r>
      <w:r>
        <w:rPr>
          <w:noProof/>
          <w:sz w:val="24"/>
        </w:rPr>
        <w:t>%).</w:t>
      </w:r>
      <w:r>
        <w:rPr>
          <w:sz w:val="24"/>
        </w:rPr>
        <w:t xml:space="preserve"> Большинство солей этих кислот (фульватов) растворимо в воде. Таковы фульваты бария, кальция, магния, алюминия, железа, марганца. Поэтому фульвокис</w:t>
      </w:r>
      <w:r>
        <w:rPr>
          <w:sz w:val="24"/>
        </w:rPr>
        <w:softHyphen/>
        <w:t>лоты оказывают выщелачивающее воздействие на почвообразующие породы, способствуя выносу ряда элементов. С</w:t>
      </w:r>
      <w:r>
        <w:rPr>
          <w:sz w:val="24"/>
        </w:rPr>
        <w:t>одержание фульвокислот (от общего содержания гумуса) колеблется от</w:t>
      </w:r>
      <w:r>
        <w:rPr>
          <w:noProof/>
          <w:sz w:val="24"/>
        </w:rPr>
        <w:t xml:space="preserve"> 35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50%</w:t>
      </w:r>
      <w:r>
        <w:rPr>
          <w:sz w:val="24"/>
        </w:rPr>
        <w:t xml:space="preserve"> в различных типах почв.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i/>
          <w:sz w:val="24"/>
        </w:rPr>
        <w:t>Гуминовые кислоты</w:t>
      </w:r>
      <w:r>
        <w:rPr>
          <w:sz w:val="24"/>
        </w:rPr>
        <w:t xml:space="preserve"> нерастворимы в воде, но растворяются в щелочах. Все представители этой группы относятся к высокомолеку</w:t>
      </w:r>
      <w:r>
        <w:rPr>
          <w:sz w:val="24"/>
        </w:rPr>
        <w:softHyphen/>
        <w:t>лярным соединениям. Гуминовые кисл</w:t>
      </w:r>
      <w:r>
        <w:rPr>
          <w:sz w:val="24"/>
        </w:rPr>
        <w:t>оты имеют темно-бурый цвет. Среди них различают гуминовую кислоту (черного цвета) и ульминовую (бурого цвета). Гуминовые кислоты по сравнению с фульвокислотами содержат значительно больше углерода (от</w:t>
      </w:r>
      <w:r>
        <w:rPr>
          <w:noProof/>
          <w:sz w:val="24"/>
        </w:rPr>
        <w:t xml:space="preserve"> 46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61%)</w:t>
      </w:r>
      <w:r>
        <w:rPr>
          <w:sz w:val="24"/>
        </w:rPr>
        <w:t xml:space="preserve"> и азота (от</w:t>
      </w:r>
      <w:r>
        <w:rPr>
          <w:noProof/>
          <w:sz w:val="24"/>
        </w:rPr>
        <w:t xml:space="preserve"> 3,3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6,0%).</w:t>
      </w:r>
      <w:r>
        <w:rPr>
          <w:sz w:val="24"/>
        </w:rPr>
        <w:t xml:space="preserve"> Свободная гуминова</w:t>
      </w:r>
      <w:r>
        <w:rPr>
          <w:sz w:val="24"/>
        </w:rPr>
        <w:t>я кислота обладает рас</w:t>
      </w:r>
      <w:r>
        <w:rPr>
          <w:sz w:val="24"/>
        </w:rPr>
        <w:softHyphen/>
        <w:t>творяющей способностью по отношению к ряду минералов, однако легко коагулирует под воздействием ионов кальция, железа и др. Гу</w:t>
      </w:r>
      <w:r>
        <w:rPr>
          <w:sz w:val="24"/>
        </w:rPr>
        <w:softHyphen/>
        <w:t>миновые кислоты образуются в большом количестве при почвообра</w:t>
      </w:r>
      <w:r>
        <w:rPr>
          <w:sz w:val="24"/>
        </w:rPr>
        <w:softHyphen/>
        <w:t>зовании в условиях степных ландшафтов.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В раз</w:t>
      </w:r>
      <w:r>
        <w:rPr>
          <w:sz w:val="24"/>
        </w:rPr>
        <w:t>личных типах почв содержание гуминовых кислот ва</w:t>
      </w:r>
      <w:r>
        <w:rPr>
          <w:sz w:val="24"/>
        </w:rPr>
        <w:softHyphen/>
        <w:t>рьирует от</w:t>
      </w:r>
      <w:r>
        <w:rPr>
          <w:noProof/>
          <w:sz w:val="24"/>
        </w:rPr>
        <w:t xml:space="preserve"> 20%</w:t>
      </w:r>
      <w:r>
        <w:rPr>
          <w:sz w:val="24"/>
        </w:rPr>
        <w:t xml:space="preserve"> в подзолистых до</w:t>
      </w:r>
      <w:r>
        <w:rPr>
          <w:noProof/>
          <w:sz w:val="24"/>
        </w:rPr>
        <w:t xml:space="preserve"> 40%</w:t>
      </w:r>
      <w:r>
        <w:rPr>
          <w:sz w:val="24"/>
        </w:rPr>
        <w:t xml:space="preserve"> в черноземных почвах (от об</w:t>
      </w:r>
      <w:r>
        <w:rPr>
          <w:sz w:val="24"/>
        </w:rPr>
        <w:softHyphen/>
        <w:t>щего содержания гумуса в почвах). Отношение гуминовых кислот к фульвокислотам закономерно увеличивается от подзолистых почв к черноземным и зат</w:t>
      </w:r>
      <w:r>
        <w:rPr>
          <w:sz w:val="24"/>
        </w:rPr>
        <w:t>ем уменьшается по направлению к почвам пус</w:t>
      </w:r>
      <w:r>
        <w:rPr>
          <w:sz w:val="24"/>
        </w:rPr>
        <w:softHyphen/>
        <w:t>тынь.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 xml:space="preserve">Часть перегноя, не растворяющаяся ни в воде, ни в щелочном растворе, называют </w:t>
      </w:r>
      <w:r>
        <w:rPr>
          <w:i/>
          <w:sz w:val="24"/>
        </w:rPr>
        <w:t>гумином,</w:t>
      </w:r>
      <w:r>
        <w:rPr>
          <w:sz w:val="24"/>
        </w:rPr>
        <w:t xml:space="preserve"> цвет его черный. Содержание углерода такое же, что и в гуминовых кислотах. Гумин представляет собой миновые вещества, ск</w:t>
      </w:r>
      <w:r>
        <w:rPr>
          <w:sz w:val="24"/>
        </w:rPr>
        <w:t>оагулированные и частично прочно связана с дисперсной минеральной частью почвы.</w:t>
      </w:r>
    </w:p>
    <w:p w:rsidR="00000000" w:rsidRDefault="009843D4">
      <w:pPr>
        <w:spacing w:line="220" w:lineRule="auto"/>
        <w:ind w:left="40" w:firstLine="460"/>
        <w:rPr>
          <w:sz w:val="24"/>
        </w:rPr>
      </w:pPr>
      <w:r>
        <w:rPr>
          <w:sz w:val="24"/>
        </w:rPr>
        <w:t>Гумин, гуминовые кислоты и фульвокислоты образуют специфические компоненты почвенного гумуса, не встречающиеся среди других известных на земле органических веществ. Они составл</w:t>
      </w:r>
      <w:r>
        <w:rPr>
          <w:sz w:val="24"/>
        </w:rPr>
        <w:t>яют</w:t>
      </w:r>
      <w:r>
        <w:rPr>
          <w:noProof/>
          <w:sz w:val="24"/>
        </w:rPr>
        <w:t xml:space="preserve"> 85-90%</w:t>
      </w:r>
      <w:r>
        <w:rPr>
          <w:sz w:val="24"/>
        </w:rPr>
        <w:t xml:space="preserve"> от общей массы органического вещества почвы. </w:t>
      </w:r>
      <w:r>
        <w:rPr>
          <w:sz w:val="24"/>
          <w:lang w:val="en-US"/>
        </w:rPr>
        <w:t>Cp</w:t>
      </w:r>
      <w:r>
        <w:rPr>
          <w:sz w:val="24"/>
        </w:rPr>
        <w:t>еди негуминовых веществ перегноя обнаружены протеины и другие азотистые соединения, углеводы, жиры, дубильные вещества, воск, смолы и другие вещества, входящие в состав растительных организме</w:t>
      </w:r>
    </w:p>
    <w:p w:rsidR="00000000" w:rsidRDefault="009843D4">
      <w:pPr>
        <w:spacing w:line="240" w:lineRule="auto"/>
        <w:rPr>
          <w:b/>
          <w:noProof/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Гумус</w:t>
      </w:r>
      <w:r>
        <w:rPr>
          <w:sz w:val="24"/>
        </w:rPr>
        <w:t xml:space="preserve"> является наиболее характерной и существенной частью почвы, с которой в основном связано плодородие. В гумусе сохраняются основные элементы питания растений, в первую очередь азот. Эти элементы освобождаются в результате деятельности микроорганизмов и стан</w:t>
      </w:r>
      <w:r>
        <w:rPr>
          <w:sz w:val="24"/>
        </w:rPr>
        <w:t>овятся доступными растениям. Отдельные компоненты гумуса участвуют в процессе выветривания, переводя в усвояемую растениями форму новые порции зольных элементов. Гумус частично определяет поглотительную способность почв. Гумус влияет на ряд морфологических</w:t>
      </w:r>
      <w:r>
        <w:rPr>
          <w:sz w:val="24"/>
        </w:rPr>
        <w:t xml:space="preserve"> и физических свойств почв (влагоемкость аэрацию, тепловые свойства), обусловливая их цвет и структуру.</w:t>
      </w:r>
      <w:r>
        <w:rPr>
          <w:b/>
          <w:noProof/>
          <w:sz w:val="24"/>
        </w:rPr>
        <w:t xml:space="preserve"> 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2.3.1.</w:t>
      </w:r>
      <w:r>
        <w:rPr>
          <w:b/>
          <w:sz w:val="24"/>
        </w:rPr>
        <w:t xml:space="preserve"> Общие для большинства почв реакции</w:t>
      </w:r>
    </w:p>
    <w:p w:rsidR="00000000" w:rsidRDefault="009843D4">
      <w:pPr>
        <w:spacing w:line="240" w:lineRule="auto"/>
        <w:ind w:firstLine="400"/>
        <w:rPr>
          <w:sz w:val="24"/>
        </w:rPr>
      </w:pPr>
      <w:r>
        <w:rPr>
          <w:sz w:val="24"/>
        </w:rPr>
        <w:t>При характеристике почв наиболее информативны не отдельные индивидуальные соединения, а их группы, то есть со</w:t>
      </w:r>
      <w:r>
        <w:rPr>
          <w:sz w:val="24"/>
        </w:rPr>
        <w:t>вокупность соединений со сходными строениями и свойствами. Такими группами могут быть моносахариды, аминокислоты (в почвах обнаруживают до</w:t>
      </w:r>
      <w:r>
        <w:rPr>
          <w:noProof/>
          <w:sz w:val="24"/>
        </w:rPr>
        <w:t xml:space="preserve"> 17-22</w:t>
      </w:r>
      <w:r>
        <w:rPr>
          <w:sz w:val="24"/>
        </w:rPr>
        <w:t xml:space="preserve"> различных аминокислот), гуминовые кислоты, фульвокислоты. Вещества, входящие в одну группу, примерно одинаково</w:t>
      </w:r>
      <w:r>
        <w:rPr>
          <w:noProof/>
          <w:sz w:val="24"/>
        </w:rPr>
        <w:t xml:space="preserve"> </w:t>
      </w:r>
      <w:r>
        <w:rPr>
          <w:sz w:val="24"/>
        </w:rPr>
        <w:t>участвуют в почвенно-химических реакциях.</w:t>
      </w:r>
    </w:p>
    <w:p w:rsidR="00000000" w:rsidRDefault="009843D4">
      <w:pPr>
        <w:spacing w:line="220" w:lineRule="auto"/>
        <w:ind w:firstLine="400"/>
        <w:rPr>
          <w:sz w:val="24"/>
        </w:rPr>
      </w:pPr>
      <w:r>
        <w:rPr>
          <w:sz w:val="24"/>
        </w:rPr>
        <w:t xml:space="preserve">Сложность состава почв, большой набор химических соединений обусловливают возможность одновременного протекания различных химических реакций и способность твердых фаз почв удерживать сравнительно постоянным состав </w:t>
      </w:r>
      <w:r>
        <w:rPr>
          <w:sz w:val="24"/>
        </w:rPr>
        <w:t xml:space="preserve">почвенного раствора, откуда растения непосредственно черпают питательные вещества. Эту способность поддерживать постоянным состав почвенного раствора называют </w:t>
      </w:r>
      <w:r>
        <w:rPr>
          <w:i/>
          <w:sz w:val="24"/>
        </w:rPr>
        <w:t>буферностъю</w:t>
      </w:r>
      <w:r>
        <w:rPr>
          <w:sz w:val="24"/>
        </w:rPr>
        <w:t xml:space="preserve"> почв. При потреблении </w:t>
      </w:r>
      <w:r>
        <w:rPr>
          <w:sz w:val="24"/>
        </w:rPr>
        <w:lastRenderedPageBreak/>
        <w:t>какого-либо элемента из почвенного раствора происходит частично</w:t>
      </w:r>
      <w:r>
        <w:rPr>
          <w:sz w:val="24"/>
        </w:rPr>
        <w:t>е растворение твердых фаз и концентрация раствора восстанавливается. Если в почвенный раствор извне попадают дополнительные количество каких-либо соединений, то твердые фазы почв связывают такие вещества, вновь поддерживая постоянство состава почвенного ра</w:t>
      </w:r>
      <w:r>
        <w:rPr>
          <w:sz w:val="24"/>
        </w:rPr>
        <w:t>створа.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Итак: буферность почв обусловлена большим набором временно протекающих химических реакций между почвенным раствором и твердыми частями почвы (рис.</w:t>
      </w:r>
      <w:r>
        <w:rPr>
          <w:noProof/>
          <w:sz w:val="24"/>
        </w:rPr>
        <w:t xml:space="preserve"> 12,</w:t>
      </w:r>
      <w:r>
        <w:rPr>
          <w:sz w:val="24"/>
        </w:rPr>
        <w:t xml:space="preserve"> по Орлову(1992)). Химическое разнообразие</w:t>
      </w:r>
      <w:r>
        <w:rPr>
          <w:noProof/>
          <w:sz w:val="24"/>
        </w:rPr>
        <w:t xml:space="preserve"> </w:t>
      </w:r>
      <w:r>
        <w:rPr>
          <w:sz w:val="24"/>
        </w:rPr>
        <w:t>делает почву устойчивой в изменяющихся условиях природн</w:t>
      </w:r>
      <w:r>
        <w:rPr>
          <w:sz w:val="24"/>
        </w:rPr>
        <w:t>ой среды.</w: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rect id="_x0000_s1045" style="position:absolute;left:0;text-align:left;margin-left:184.7pt;margin-top:4.6pt;width:113.6pt;height:35.5pt;z-index:251638272" o:allowincell="f">
            <v:textbox style="mso-next-textbox:#_x0000_s1045">
              <w:txbxContent>
                <w:p w:rsidR="00000000" w:rsidRDefault="009843D4">
                  <w:pPr>
                    <w:pStyle w:val="a4"/>
                    <w:ind w:firstLine="0"/>
                    <w:jc w:val="center"/>
                  </w:pPr>
                  <w:r>
                    <w:t>Органическое вещество</w:t>
                  </w:r>
                </w:p>
              </w:txbxContent>
            </v:textbox>
          </v:rect>
        </w:pict>
      </w:r>
      <w:r>
        <w:rPr>
          <w:noProof/>
          <w:snapToGrid/>
          <w:sz w:val="24"/>
        </w:rPr>
        <w:pict>
          <v:line id="_x0000_s1054" style="position:absolute;left:0;text-align:left;z-index:251647488" from="298.3pt,11.7pt" to="355.1pt,25.9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052" style="position:absolute;left:0;text-align:left;flip:y;z-index:251645440" from="120.8pt,11.7pt" to="184.7pt,33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047" style="position:absolute;left:0;text-align:left;margin-left:355.1pt;margin-top:11.7pt;width:99.4pt;height:49.7pt;z-index:251640320" o:allowincell="f">
            <v:textbox style="mso-next-textbox:#_x0000_s1047">
              <w:txbxContent>
                <w:p w:rsidR="00000000" w:rsidRDefault="009843D4">
                  <w:pPr>
                    <w:pStyle w:val="a5"/>
                  </w:pPr>
                  <w:r>
                    <w:t>Почвенная биота</w:t>
                  </w:r>
                </w:p>
              </w:txbxContent>
            </v:textbox>
          </v:rect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line id="_x0000_s1055" style="position:absolute;left:0;text-align:left;flip:x y;z-index:251648512" from="298.3pt,.6pt" to="355.1pt,14.8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053" style="position:absolute;left:0;text-align:left;flip:x;z-index:251646464" from="120.8pt,.6pt" to="184.7pt,21.9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046" style="position:absolute;left:0;text-align:left;margin-left:21.4pt;margin-top:.6pt;width:99.4pt;height:35.5pt;z-index:251639296" o:allowincell="f">
            <v:textbox>
              <w:txbxContent>
                <w:p w:rsidR="00000000" w:rsidRDefault="009843D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Легкорастворимые соли</w:t>
                  </w:r>
                </w:p>
              </w:txbxContent>
            </v:textbox>
          </v:rect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line id="_x0000_s1057" style="position:absolute;left:0;text-align:left;flip:y;z-index:251650560" from="248.6pt,2.15pt" to="248.6pt,16.35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056" style="position:absolute;left:0;text-align:left;z-index:251649536" from="220.2pt,2.15pt" to="220.2pt,16.35pt" o:allowincell="f">
            <v:stroke endarrow="block"/>
          </v:line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line id="_x0000_s1062" style="position:absolute;left:0;text-align:left;z-index:251655680" from="298.3pt,10.85pt" to="355.1pt,60.55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048" style="position:absolute;left:0;text-align:left;margin-left:191.8pt;margin-top:3.75pt;width:106.5pt;height:42.6pt;z-index:251641344" o:allowincell="f">
            <v:textbox>
              <w:txbxContent>
                <w:p w:rsidR="00000000" w:rsidRDefault="009843D4">
                  <w:pPr>
                    <w:pStyle w:val="a5"/>
                  </w:pPr>
                  <w:r>
                    <w:t>Почвенный раствор</w:t>
                  </w:r>
                </w:p>
              </w:txbxContent>
            </v:textbox>
          </v:rect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line id="_x0000_s1060" style="position:absolute;left:0;text-align:left;flip:x;z-index:251653632" from="142.1pt,5.3pt" to="191.8pt,47.9pt" o:allowincell="f">
            <v:stroke endarrow="block"/>
          </v:line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line id="_x0000_s1063" style="position:absolute;left:0;text-align:left;flip:x y;z-index:251656704" from="298.3pt,6.85pt" to="355.1pt,49.45pt" o:allowincell="f">
            <v:stroke endarrow="block"/>
          </v:line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line id="_x0000_s1061" style="position:absolute;left:0;text-align:left;flip:y;z-index:251654656" from="142.1pt,1.3pt" to="191.8pt,51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059" style="position:absolute;left:0;text-align:left;flip:y;z-index:251652608" from="255.7pt,8.4pt" to="255.7pt,29.7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058" style="position:absolute;left:0;text-align:left;z-index:251651584" from="220.2pt,8.4pt" to="220.2pt,29.7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051" style="position:absolute;left:0;text-align:left;margin-left:355.1pt;margin-top:8.4pt;width:99.4pt;height:42.6pt;z-index:251644416" o:allowincell="f">
            <v:textbox>
              <w:txbxContent>
                <w:p w:rsidR="00000000" w:rsidRDefault="009843D4">
                  <w:pPr>
                    <w:pStyle w:val="a5"/>
                  </w:pPr>
                  <w:r>
                    <w:t>Минералы группы алюмосиликатов</w:t>
                  </w:r>
                </w:p>
              </w:txbxContent>
            </v:textbox>
          </v:rect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rect id="_x0000_s1050" style="position:absolute;left:0;text-align:left;margin-left:35.6pt;margin-top:2.85pt;width:106.5pt;height:42.6pt;z-index:251643392" o:allowincell="f">
            <v:textbox>
              <w:txbxContent>
                <w:p w:rsidR="00000000" w:rsidRDefault="009843D4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Карбонаты </w:t>
                  </w:r>
                  <w:r>
                    <w:rPr>
                      <w:sz w:val="24"/>
                      <w:lang w:val="en-US"/>
                    </w:rPr>
                    <w:t>Ca, Mg, Fe</w:t>
                  </w:r>
                </w:p>
              </w:txbxContent>
            </v:textbox>
          </v:rect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noProof/>
          <w:snapToGrid/>
          <w:sz w:val="24"/>
        </w:rPr>
        <w:pict>
          <v:rect id="_x0000_s1049" style="position:absolute;left:0;text-align:left;margin-left:191.8pt;margin-top:4.4pt;width:106.5pt;height:42.6pt;z-index:251642368" o:allowincell="f">
            <v:textbox>
              <w:txbxContent>
                <w:p w:rsidR="00000000" w:rsidRDefault="009843D4">
                  <w:pPr>
                    <w:jc w:val="center"/>
                    <w:rPr>
                      <w:sz w:val="24"/>
                      <w:lang w:val="en-US"/>
                    </w:rPr>
                  </w:pPr>
                  <w:r>
                    <w:rPr>
                      <w:sz w:val="24"/>
                    </w:rPr>
                    <w:t xml:space="preserve">Гидроксиды </w:t>
                  </w:r>
                  <w:r>
                    <w:rPr>
                      <w:sz w:val="24"/>
                      <w:lang w:val="en-US"/>
                    </w:rPr>
                    <w:t>Fe, Al, Mn</w:t>
                  </w:r>
                </w:p>
              </w:txbxContent>
            </v:textbox>
          </v:rect>
        </w:pict>
      </w: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ind w:firstLine="460"/>
        <w:rPr>
          <w:sz w:val="24"/>
        </w:rPr>
      </w:pPr>
      <w:r>
        <w:rPr>
          <w:sz w:val="24"/>
        </w:rPr>
        <w:t>Рис. 12 Взаимодействия между почвенным раствором и другими компонентами почвы</w:t>
      </w:r>
    </w:p>
    <w:p w:rsidR="00000000" w:rsidRDefault="009843D4">
      <w:pPr>
        <w:spacing w:line="220" w:lineRule="auto"/>
        <w:ind w:firstLine="460"/>
        <w:rPr>
          <w:sz w:val="24"/>
        </w:rPr>
      </w:pP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почвах может происходить более</w:t>
      </w:r>
      <w:r>
        <w:rPr>
          <w:noProof/>
          <w:sz w:val="24"/>
        </w:rPr>
        <w:t xml:space="preserve"> 30</w:t>
      </w:r>
      <w:r>
        <w:rPr>
          <w:sz w:val="24"/>
        </w:rPr>
        <w:t xml:space="preserve"> различных химических реакций и процессов. Часть их них имеет общий характер для всех почв, часть</w:t>
      </w:r>
      <w:r>
        <w:rPr>
          <w:sz w:val="24"/>
        </w:rPr>
        <w:t xml:space="preserve"> присуща только отдельным почвенным типам.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Общие для большинства почв реакции следующие: осаждение</w:t>
      </w:r>
      <w:r>
        <w:rPr>
          <w:noProof/>
          <w:sz w:val="24"/>
        </w:rPr>
        <w:t>—</w:t>
      </w:r>
      <w:r>
        <w:rPr>
          <w:sz w:val="24"/>
        </w:rPr>
        <w:t>растворение, катионный обмен, комплексообразование, синтез и минерализация органических соединений, образование гуминовых веществ. Почвам северных влажных р</w:t>
      </w:r>
      <w:r>
        <w:rPr>
          <w:sz w:val="24"/>
        </w:rPr>
        <w:t>егионов свойственны накопление кислых продуктов, развитие восстановительных процессов</w:t>
      </w:r>
      <w:r>
        <w:rPr>
          <w:noProof/>
          <w:sz w:val="24"/>
        </w:rPr>
        <w:t xml:space="preserve"> (глееобразование)</w:t>
      </w:r>
      <w:r>
        <w:rPr>
          <w:sz w:val="24"/>
        </w:rPr>
        <w:t>; в сухих южных районах нередко происходит накопление солей</w:t>
      </w:r>
      <w:r>
        <w:rPr>
          <w:noProof/>
          <w:sz w:val="24"/>
        </w:rPr>
        <w:t>,</w:t>
      </w:r>
      <w:r>
        <w:rPr>
          <w:sz w:val="24"/>
        </w:rPr>
        <w:t xml:space="preserve"> а реакция почв зависит от карбонатов кальция и регулируется карбонатно-кальциевым равновесие</w:t>
      </w:r>
      <w:r>
        <w:rPr>
          <w:sz w:val="24"/>
        </w:rPr>
        <w:t>м.</w:t>
      </w:r>
    </w:p>
    <w:p w:rsidR="00000000" w:rsidRDefault="009843D4">
      <w:pPr>
        <w:spacing w:line="240" w:lineRule="auto"/>
        <w:jc w:val="center"/>
        <w:rPr>
          <w:b/>
          <w:sz w:val="24"/>
        </w:rPr>
      </w:pPr>
      <w:r>
        <w:rPr>
          <w:b/>
          <w:noProof/>
          <w:sz w:val="24"/>
        </w:rPr>
        <w:t>2.3.2.</w:t>
      </w:r>
      <w:r>
        <w:rPr>
          <w:b/>
          <w:sz w:val="24"/>
        </w:rPr>
        <w:t xml:space="preserve"> Катионный обмен</w:t>
      </w:r>
    </w:p>
    <w:p w:rsidR="00000000" w:rsidRDefault="009843D4">
      <w:pPr>
        <w:spacing w:line="221" w:lineRule="auto"/>
        <w:rPr>
          <w:sz w:val="24"/>
        </w:rPr>
      </w:pPr>
      <w:r>
        <w:rPr>
          <w:sz w:val="24"/>
        </w:rPr>
        <w:t>Для почв наиболее характерны реакции катионного обмена между твердой частью почвы, которая поглощает катионы, и почвенным раствором, который можно рассматривать как раствор электролитов. Если твёрдую часть почвы обозначить символо</w:t>
      </w:r>
      <w:r>
        <w:rPr>
          <w:sz w:val="24"/>
        </w:rPr>
        <w:t xml:space="preserve">м П, как это принято в почвенной литературе, то при добавлении к почве </w:t>
      </w:r>
      <w:r>
        <w:rPr>
          <w:sz w:val="24"/>
          <w:lang w:val="en-US"/>
        </w:rPr>
        <w:t>pac</w:t>
      </w:r>
      <w:r>
        <w:rPr>
          <w:sz w:val="24"/>
        </w:rPr>
        <w:t xml:space="preserve">твора </w:t>
      </w:r>
      <w:r>
        <w:rPr>
          <w:sz w:val="24"/>
          <w:lang w:val="en-US"/>
        </w:rPr>
        <w:t>KCl</w:t>
      </w:r>
      <w:r>
        <w:rPr>
          <w:sz w:val="24"/>
        </w:rPr>
        <w:t xml:space="preserve"> произойдет реакция</w:t>
      </w:r>
    </w:p>
    <w:p w:rsidR="00000000" w:rsidRDefault="009843D4">
      <w:pPr>
        <w:spacing w:before="60" w:line="240" w:lineRule="auto"/>
        <w:rPr>
          <w:sz w:val="24"/>
        </w:rPr>
      </w:pPr>
      <w:r>
        <w:rPr>
          <w:sz w:val="24"/>
        </w:rPr>
        <w:tab/>
        <w:t>П</w:t>
      </w:r>
      <w:r>
        <w:rPr>
          <w:sz w:val="24"/>
          <w:lang w:val="en-US"/>
        </w:rPr>
        <w:t>Ca</w:t>
      </w:r>
      <w:r>
        <w:rPr>
          <w:sz w:val="24"/>
        </w:rPr>
        <w:t>,</w:t>
      </w:r>
      <w:r>
        <w:rPr>
          <w:sz w:val="24"/>
          <w:lang w:val="en-US"/>
        </w:rPr>
        <w:t>Mg</w:t>
      </w:r>
      <w:r>
        <w:rPr>
          <w:noProof/>
          <w:sz w:val="24"/>
        </w:rPr>
        <w:t xml:space="preserve">  +</w:t>
      </w:r>
      <w:r>
        <w:rPr>
          <w:sz w:val="24"/>
        </w:rPr>
        <w:t xml:space="preserve">  4КС1</w:t>
      </w:r>
      <w:r>
        <w:rPr>
          <w:noProof/>
          <w:sz w:val="24"/>
        </w:rPr>
        <w:t xml:space="preserve"> ↔</w:t>
      </w:r>
      <w:r>
        <w:rPr>
          <w:sz w:val="24"/>
        </w:rPr>
        <w:t xml:space="preserve"> ПК</w:t>
      </w:r>
      <w:r>
        <w:rPr>
          <w:sz w:val="24"/>
          <w:vertAlign w:val="subscript"/>
        </w:rPr>
        <w:t>4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sz w:val="24"/>
          <w:lang w:val="en-US"/>
        </w:rPr>
        <w:t>CaCl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+ </w:t>
      </w:r>
      <w:r>
        <w:rPr>
          <w:sz w:val="24"/>
          <w:lang w:val="en-US"/>
        </w:rPr>
        <w:t>MgCl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                                         (2.15)</w:t>
      </w:r>
    </w:p>
    <w:p w:rsidR="00000000" w:rsidRDefault="009843D4">
      <w:pPr>
        <w:spacing w:before="60" w:line="240" w:lineRule="auto"/>
        <w:rPr>
          <w:sz w:val="24"/>
        </w:rPr>
      </w:pPr>
      <w:r>
        <w:rPr>
          <w:sz w:val="24"/>
        </w:rPr>
        <w:tab/>
        <w:t>Это означает, что почва содержала в обменной фор</w:t>
      </w:r>
      <w:r>
        <w:rPr>
          <w:sz w:val="24"/>
        </w:rPr>
        <w:t>ме и Са</w:t>
      </w:r>
      <w:r>
        <w:rPr>
          <w:sz w:val="24"/>
          <w:vertAlign w:val="superscript"/>
        </w:rPr>
        <w:t>+2</w:t>
      </w:r>
      <w:r>
        <w:rPr>
          <w:sz w:val="24"/>
        </w:rPr>
        <w:t xml:space="preserve"> и 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которые были вытеснены в раствор, а ионы К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были поглощены почвой. Каких-либо других изменений при этом в почве не происходит.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дерново-подзолистых почвах таежных лесов в обменной форме присутствуют ионы Са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, 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>, К</w:t>
      </w:r>
      <w:r>
        <w:rPr>
          <w:sz w:val="24"/>
          <w:vertAlign w:val="superscript"/>
        </w:rPr>
        <w:t>+</w:t>
      </w:r>
      <w:r>
        <w:rPr>
          <w:sz w:val="24"/>
        </w:rPr>
        <w:t>, Н</w:t>
      </w:r>
      <w:r>
        <w:rPr>
          <w:sz w:val="24"/>
          <w:vertAlign w:val="superscript"/>
        </w:rPr>
        <w:t>+</w:t>
      </w:r>
      <w:r>
        <w:rPr>
          <w:sz w:val="24"/>
        </w:rPr>
        <w:t>, А</w:t>
      </w:r>
      <w:r>
        <w:rPr>
          <w:sz w:val="24"/>
          <w:lang w:val="en-US"/>
        </w:rPr>
        <w:t>l</w:t>
      </w:r>
      <w:r>
        <w:rPr>
          <w:sz w:val="24"/>
          <w:vertAlign w:val="superscript"/>
        </w:rPr>
        <w:t>3+</w:t>
      </w:r>
      <w:r>
        <w:rPr>
          <w:sz w:val="24"/>
        </w:rPr>
        <w:t>. В черн</w:t>
      </w:r>
      <w:r>
        <w:rPr>
          <w:sz w:val="24"/>
        </w:rPr>
        <w:t>оземах, каштановых почвах степей преобладают Са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, 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>, К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. В солонцах и некоторых солончаках, кроме того, обычно есть 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.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Общее количество обменных катионов в почве, согласно Международной системе единиц СИ, измеряют в смол(+)/кг (сантимоли положитель</w:t>
      </w:r>
      <w:r>
        <w:rPr>
          <w:sz w:val="24"/>
        </w:rPr>
        <w:t>ных зарядов в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кг почвы) и называют </w:t>
      </w:r>
      <w:r>
        <w:rPr>
          <w:i/>
          <w:sz w:val="24"/>
        </w:rPr>
        <w:t>емкостью катионного</w:t>
      </w:r>
      <w:r>
        <w:rPr>
          <w:sz w:val="24"/>
        </w:rPr>
        <w:t xml:space="preserve"> </w:t>
      </w:r>
      <w:r>
        <w:rPr>
          <w:i/>
          <w:sz w:val="24"/>
        </w:rPr>
        <w:t>обмена</w:t>
      </w:r>
      <w:r>
        <w:rPr>
          <w:sz w:val="24"/>
        </w:rPr>
        <w:t xml:space="preserve"> (сокращенно ЕКО). Абсолютные величины ЕКО колеблются от единиц до нескольких десятков смол(+)/кг. Эти реакции очень важны, поскольку от состава обменных катионов и их количества зависят почвен</w:t>
      </w:r>
      <w:r>
        <w:rPr>
          <w:sz w:val="24"/>
        </w:rPr>
        <w:t>ное плодородие, многие физические и химические свойства почв и способность почв противостоять химическому загрязнению.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2.3.3.</w:t>
      </w:r>
      <w:r>
        <w:rPr>
          <w:b/>
          <w:sz w:val="24"/>
        </w:rPr>
        <w:t xml:space="preserve"> Потенциальная кислотность почв</w:t>
      </w:r>
    </w:p>
    <w:p w:rsidR="00000000" w:rsidRDefault="009843D4">
      <w:pPr>
        <w:tabs>
          <w:tab w:val="left" w:pos="9639"/>
        </w:tabs>
        <w:spacing w:line="240" w:lineRule="auto"/>
        <w:ind w:firstLine="539"/>
        <w:rPr>
          <w:sz w:val="24"/>
        </w:rPr>
      </w:pPr>
      <w:r>
        <w:rPr>
          <w:sz w:val="24"/>
        </w:rPr>
        <w:t xml:space="preserve">Обменные катионы участвуют также в формировании </w:t>
      </w:r>
      <w:r>
        <w:rPr>
          <w:i/>
          <w:sz w:val="24"/>
        </w:rPr>
        <w:t>потен</w:t>
      </w:r>
      <w:r>
        <w:rPr>
          <w:i/>
          <w:sz w:val="24"/>
        </w:rPr>
        <w:softHyphen/>
        <w:t>циальной</w:t>
      </w:r>
      <w:r>
        <w:rPr>
          <w:sz w:val="24"/>
        </w:rPr>
        <w:t xml:space="preserve"> кислотности почв. Такая кислотность </w:t>
      </w:r>
      <w:r>
        <w:rPr>
          <w:sz w:val="24"/>
        </w:rPr>
        <w:t>встречается в кислых дерново-подзолистых, серых лесных, красноземных почвах. Прояв</w:t>
      </w:r>
      <w:r>
        <w:rPr>
          <w:sz w:val="24"/>
        </w:rPr>
        <w:softHyphen/>
        <w:t xml:space="preserve">ляется она только при воздействии на почву солевого раствора так же как и при </w:t>
      </w:r>
      <w:r>
        <w:rPr>
          <w:sz w:val="24"/>
        </w:rPr>
        <w:lastRenderedPageBreak/>
        <w:t>обычной реакции катионного обмена. Отличие состоит в том, что потенциальная кислотность обуслов</w:t>
      </w:r>
      <w:r>
        <w:rPr>
          <w:sz w:val="24"/>
        </w:rPr>
        <w:t xml:space="preserve">лена только катионами </w:t>
      </w:r>
      <w:r>
        <w:rPr>
          <w:noProof/>
          <w:sz w:val="24"/>
        </w:rPr>
        <w:t>H</w:t>
      </w:r>
      <w:r>
        <w:rPr>
          <w:noProof/>
          <w:sz w:val="24"/>
          <w:vertAlign w:val="superscript"/>
        </w:rPr>
        <w:t>+</w:t>
      </w:r>
      <w:r>
        <w:rPr>
          <w:sz w:val="24"/>
        </w:rPr>
        <w:t xml:space="preserve"> и А1</w:t>
      </w:r>
      <w:r>
        <w:rPr>
          <w:sz w:val="24"/>
          <w:vertAlign w:val="superscript"/>
        </w:rPr>
        <w:t>3+</w:t>
      </w:r>
    </w:p>
    <w:p w:rsidR="00000000" w:rsidRDefault="009843D4">
      <w:pPr>
        <w:pStyle w:val="FR2"/>
        <w:tabs>
          <w:tab w:val="left" w:pos="9639"/>
        </w:tabs>
        <w:spacing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</w:rPr>
        <w:t>+ + КС1 → ПК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+ НС1, или                                                                             (2.16) </w:t>
      </w:r>
    </w:p>
    <w:p w:rsidR="00000000" w:rsidRDefault="009843D4">
      <w:pPr>
        <w:pStyle w:val="FR2"/>
        <w:tabs>
          <w:tab w:val="left" w:pos="9639"/>
        </w:tabs>
        <w:spacing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  <w:lang w:val="en-US"/>
        </w:rPr>
        <w:t>Al</w:t>
      </w:r>
      <w:r>
        <w:rPr>
          <w:rFonts w:ascii="Times New Roman" w:hAnsi="Times New Roman"/>
          <w:sz w:val="24"/>
          <w:vertAlign w:val="superscript"/>
        </w:rPr>
        <w:t>3+</w:t>
      </w:r>
      <w:r>
        <w:rPr>
          <w:rFonts w:ascii="Times New Roman" w:hAnsi="Times New Roman"/>
          <w:sz w:val="24"/>
        </w:rPr>
        <w:t xml:space="preserve"> +3</w:t>
      </w:r>
      <w:r>
        <w:rPr>
          <w:rFonts w:ascii="Times New Roman" w:hAnsi="Times New Roman"/>
          <w:sz w:val="24"/>
          <w:lang w:val="en-US"/>
        </w:rPr>
        <w:t>KCI</w:t>
      </w:r>
      <w:r>
        <w:rPr>
          <w:rFonts w:ascii="Times New Roman" w:hAnsi="Times New Roman"/>
          <w:sz w:val="24"/>
        </w:rPr>
        <w:t>→ П</w:t>
      </w:r>
      <w:r>
        <w:rPr>
          <w:rFonts w:ascii="Times New Roman" w:hAnsi="Times New Roman"/>
          <w:sz w:val="24"/>
          <w:lang w:val="en-US"/>
        </w:rPr>
        <w:t>K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  <w:vertAlign w:val="subscript"/>
        </w:rPr>
        <w:t xml:space="preserve">3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z w:val="24"/>
          <w:lang w:val="en-US"/>
        </w:rPr>
        <w:t>AlCl</w:t>
      </w:r>
      <w:r>
        <w:rPr>
          <w:rFonts w:ascii="Times New Roman" w:hAnsi="Times New Roman"/>
          <w:sz w:val="24"/>
          <w:vertAlign w:val="subscript"/>
        </w:rPr>
        <w:t xml:space="preserve">3 </w:t>
      </w:r>
      <w:r>
        <w:rPr>
          <w:rFonts w:ascii="Times New Roman" w:hAnsi="Times New Roman"/>
          <w:sz w:val="24"/>
        </w:rPr>
        <w:t xml:space="preserve">+ </w:t>
      </w:r>
      <w:r>
        <w:rPr>
          <w:rFonts w:ascii="Times New Roman" w:hAnsi="Times New Roman"/>
          <w:sz w:val="24"/>
          <w:lang w:val="en-US"/>
        </w:rPr>
        <w:t>Al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  <w:lang w:val="en-US"/>
        </w:rPr>
        <w:t>OH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 xml:space="preserve"> +  3</w:t>
      </w:r>
      <w:r>
        <w:rPr>
          <w:rFonts w:ascii="Times New Roman" w:hAnsi="Times New Roman"/>
          <w:sz w:val="24"/>
          <w:lang w:val="en-US"/>
        </w:rPr>
        <w:t>HCI</w:t>
      </w:r>
      <w:r>
        <w:rPr>
          <w:rFonts w:ascii="Times New Roman" w:hAnsi="Times New Roman"/>
          <w:sz w:val="24"/>
        </w:rPr>
        <w:t xml:space="preserve">                                                   (2.17)</w:t>
      </w:r>
    </w:p>
    <w:p w:rsidR="00000000" w:rsidRDefault="009843D4">
      <w:pPr>
        <w:tabs>
          <w:tab w:val="left" w:pos="9639"/>
        </w:tabs>
        <w:spacing w:before="80" w:line="220" w:lineRule="auto"/>
        <w:ind w:left="40"/>
        <w:jc w:val="left"/>
        <w:rPr>
          <w:sz w:val="24"/>
        </w:rPr>
      </w:pPr>
      <w:r>
        <w:rPr>
          <w:sz w:val="24"/>
        </w:rPr>
        <w:t xml:space="preserve">      И в том</w:t>
      </w:r>
      <w:r>
        <w:rPr>
          <w:sz w:val="24"/>
        </w:rPr>
        <w:t xml:space="preserve"> и в другом случае в растворе появляется некоторое количество НС1, что и создает кислую реакцию среды.</w:t>
      </w:r>
    </w:p>
    <w:p w:rsidR="00000000" w:rsidRDefault="009843D4">
      <w:pPr>
        <w:tabs>
          <w:tab w:val="left" w:pos="9639"/>
        </w:tabs>
        <w:spacing w:line="220" w:lineRule="auto"/>
        <w:ind w:left="40"/>
        <w:rPr>
          <w:sz w:val="24"/>
        </w:rPr>
      </w:pPr>
      <w:r>
        <w:rPr>
          <w:sz w:val="24"/>
        </w:rPr>
        <w:t xml:space="preserve">      Устраняют потенциальную кислотность добавлением карбона</w:t>
      </w:r>
      <w:r>
        <w:rPr>
          <w:sz w:val="24"/>
        </w:rPr>
        <w:softHyphen/>
        <w:t>та кальция (извести), которая нейтрализует различные формы ки</w:t>
      </w:r>
      <w:r>
        <w:rPr>
          <w:sz w:val="24"/>
        </w:rPr>
        <w:softHyphen/>
        <w:t>слотности:</w:t>
      </w:r>
    </w:p>
    <w:p w:rsidR="00000000" w:rsidRDefault="009843D4">
      <w:pPr>
        <w:tabs>
          <w:tab w:val="left" w:pos="9639"/>
        </w:tabs>
        <w:spacing w:before="20" w:line="240" w:lineRule="auto"/>
        <w:ind w:left="40"/>
        <w:jc w:val="left"/>
        <w:rPr>
          <w:sz w:val="24"/>
        </w:rPr>
      </w:pPr>
      <w:r>
        <w:rPr>
          <w:sz w:val="24"/>
        </w:rPr>
        <w:t>ПН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 xml:space="preserve">+ </w:t>
      </w:r>
      <w:r>
        <w:rPr>
          <w:sz w:val="24"/>
        </w:rPr>
        <w:t>+ СаСОз</w:t>
      </w:r>
      <w:r>
        <w:rPr>
          <w:noProof/>
          <w:sz w:val="24"/>
        </w:rPr>
        <w:t xml:space="preserve"> → </w:t>
      </w:r>
      <w:r>
        <w:rPr>
          <w:sz w:val="24"/>
        </w:rPr>
        <w:t xml:space="preserve"> ПС</w:t>
      </w:r>
      <w:r>
        <w:rPr>
          <w:sz w:val="24"/>
        </w:rPr>
        <w:t>а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>+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Н</w:t>
      </w:r>
      <w:r>
        <w:rPr>
          <w:sz w:val="24"/>
          <w:vertAlign w:val="subscript"/>
        </w:rPr>
        <w:t>2</w:t>
      </w:r>
      <w:r>
        <w:rPr>
          <w:sz w:val="24"/>
        </w:rPr>
        <w:t>СОз</w:t>
      </w:r>
      <w:r>
        <w:rPr>
          <w:noProof/>
          <w:sz w:val="24"/>
        </w:rPr>
        <w:t xml:space="preserve"> → </w:t>
      </w:r>
      <w:r>
        <w:rPr>
          <w:sz w:val="24"/>
        </w:rPr>
        <w:t xml:space="preserve"> ПС</w:t>
      </w:r>
      <w:r>
        <w:rPr>
          <w:sz w:val="24"/>
          <w:lang w:val="en-US"/>
        </w:rPr>
        <w:t>a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>+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Н</w:t>
      </w:r>
      <w:r>
        <w:rPr>
          <w:sz w:val="24"/>
          <w:vertAlign w:val="subscript"/>
        </w:rPr>
        <w:t>2</w:t>
      </w:r>
      <w:r>
        <w:rPr>
          <w:sz w:val="24"/>
        </w:rPr>
        <w:t>О</w:t>
      </w:r>
      <w:r>
        <w:rPr>
          <w:noProof/>
          <w:sz w:val="24"/>
        </w:rPr>
        <w:t xml:space="preserve">                                                   (2.18)</w:t>
      </w:r>
    </w:p>
    <w:p w:rsidR="00000000" w:rsidRDefault="009843D4">
      <w:pPr>
        <w:tabs>
          <w:tab w:val="left" w:pos="9639"/>
        </w:tabs>
        <w:spacing w:line="220" w:lineRule="auto"/>
        <w:ind w:firstLine="567"/>
        <w:rPr>
          <w:sz w:val="24"/>
        </w:rPr>
      </w:pPr>
      <w:r>
        <w:rPr>
          <w:sz w:val="24"/>
        </w:rPr>
        <w:t>Природная кислотность почв может быть вызвана органиче</w:t>
      </w:r>
      <w:r>
        <w:rPr>
          <w:sz w:val="24"/>
        </w:rPr>
        <w:softHyphen/>
        <w:t>скими кислотами, попадающими в почву с растительными остатками или корневыми выделениями, диоксидом углерода в почвен</w:t>
      </w:r>
      <w:r>
        <w:rPr>
          <w:sz w:val="24"/>
        </w:rPr>
        <w:t>ном воз</w:t>
      </w:r>
      <w:r>
        <w:rPr>
          <w:sz w:val="24"/>
        </w:rPr>
        <w:softHyphen/>
        <w:t>духе и поступлением азотной и серной кислот с кислыми дождями.</w:t>
      </w:r>
    </w:p>
    <w:p w:rsidR="00000000" w:rsidRDefault="009843D4">
      <w:pPr>
        <w:tabs>
          <w:tab w:val="left" w:pos="9639"/>
        </w:tabs>
        <w:spacing w:line="220" w:lineRule="auto"/>
        <w:rPr>
          <w:sz w:val="24"/>
        </w:rPr>
      </w:pPr>
      <w:r>
        <w:rPr>
          <w:sz w:val="24"/>
        </w:rPr>
        <w:t xml:space="preserve">Растворение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приводит к образованию угольной кислоты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3</w:t>
      </w:r>
      <w:r>
        <w:rPr>
          <w:sz w:val="24"/>
        </w:rPr>
        <w:t>. Сама по себе это довольно слабая кислота, но в почвенном воздухе доля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много выше, чем в атмосферном; в последнем доля </w:t>
      </w:r>
      <w:r>
        <w:rPr>
          <w:sz w:val="24"/>
        </w:rPr>
        <w:t>СО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составляет около</w:t>
      </w:r>
      <w:r>
        <w:rPr>
          <w:noProof/>
          <w:sz w:val="24"/>
        </w:rPr>
        <w:t xml:space="preserve"> 0,03%,</w:t>
      </w:r>
      <w:r>
        <w:rPr>
          <w:sz w:val="24"/>
        </w:rPr>
        <w:t xml:space="preserve"> а в почвенном воздухе достигает целых процентов. Поэтому в некарбонатных  почвах только за счет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величина рН может опускаться до</w:t>
      </w:r>
      <w:r>
        <w:rPr>
          <w:noProof/>
          <w:sz w:val="24"/>
        </w:rPr>
        <w:t xml:space="preserve"> 4,5</w:t>
      </w:r>
      <w:r>
        <w:rPr>
          <w:sz w:val="24"/>
        </w:rPr>
        <w:t xml:space="preserve"> и даже ниже.</w:t>
      </w:r>
    </w:p>
    <w:p w:rsidR="00000000" w:rsidRDefault="009843D4">
      <w:pPr>
        <w:tabs>
          <w:tab w:val="left" w:pos="9639"/>
        </w:tabs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2.3.4.</w:t>
      </w:r>
      <w:r>
        <w:rPr>
          <w:b/>
          <w:sz w:val="24"/>
        </w:rPr>
        <w:t xml:space="preserve"> Щелочность почв</w:t>
      </w:r>
    </w:p>
    <w:p w:rsidR="00000000" w:rsidRDefault="009843D4">
      <w:pPr>
        <w:spacing w:line="221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Щелочными считают почвы, водная суспензия которых имеет</w:t>
      </w:r>
      <w:r>
        <w:rPr>
          <w:sz w:val="24"/>
        </w:rPr>
        <w:t xml:space="preserve"> рН</w:t>
      </w:r>
      <w:r>
        <w:rPr>
          <w:noProof/>
          <w:sz w:val="24"/>
        </w:rPr>
        <w:t xml:space="preserve"> 7,5 — 8,0</w:t>
      </w:r>
      <w:r>
        <w:rPr>
          <w:sz w:val="24"/>
        </w:rPr>
        <w:t xml:space="preserve"> или выше. Эти почвы формируются в степных и сухо-степных природных зонах; к ним относятся солонцы, некоторые со</w:t>
      </w:r>
      <w:r>
        <w:rPr>
          <w:sz w:val="24"/>
        </w:rPr>
        <w:softHyphen/>
        <w:t>лончаки. Щелочность вызывается различными солями: карбонатами, фосфатами, боратами, гуматами, силикатами. Но главную роль игра</w:t>
      </w:r>
      <w:r>
        <w:rPr>
          <w:sz w:val="24"/>
        </w:rPr>
        <w:softHyphen/>
        <w:t xml:space="preserve">ют </w:t>
      </w:r>
      <w:r>
        <w:rPr>
          <w:sz w:val="24"/>
          <w:lang w:val="en-US"/>
        </w:rPr>
        <w:t>N</w:t>
      </w:r>
      <w:r>
        <w:rPr>
          <w:sz w:val="24"/>
        </w:rPr>
        <w:t>а</w:t>
      </w:r>
      <w:r>
        <w:rPr>
          <w:sz w:val="24"/>
          <w:vertAlign w:val="subscript"/>
        </w:rPr>
        <w:t>2</w:t>
      </w:r>
      <w:r>
        <w:rPr>
          <w:sz w:val="24"/>
        </w:rPr>
        <w:t>СОз и СаСОз, последний создает кислотно-основную буферность и сравнительно высокую щелочность. Регулирование реакции осуществляется в этом случае за счет карбонатно-кальциевой систе</w:t>
      </w:r>
      <w:r>
        <w:rPr>
          <w:sz w:val="24"/>
        </w:rPr>
        <w:softHyphen/>
        <w:t>мы. Карбонат кальция присутствует в твердой части почвы, вода в почве и</w:t>
      </w:r>
      <w:r>
        <w:rPr>
          <w:sz w:val="24"/>
        </w:rPr>
        <w:t>меется почти всегда (за исключением сильных засух), а СО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всегда есть в почвенном воздухе. Почвенный раствор такой системы содержит разные количества Са</w:t>
      </w:r>
      <w:r>
        <w:rPr>
          <w:sz w:val="24"/>
          <w:vertAlign w:val="superscript"/>
        </w:rPr>
        <w:t>2+</w:t>
      </w:r>
      <w:r>
        <w:rPr>
          <w:sz w:val="24"/>
        </w:rPr>
        <w:t>, СОз</w:t>
      </w:r>
      <w:r>
        <w:rPr>
          <w:sz w:val="24"/>
          <w:vertAlign w:val="superscript"/>
        </w:rPr>
        <w:t>2-</w:t>
      </w:r>
      <w:r>
        <w:rPr>
          <w:sz w:val="24"/>
        </w:rPr>
        <w:t xml:space="preserve"> , Н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, НСОз</w:t>
      </w:r>
      <w:r>
        <w:rPr>
          <w:sz w:val="24"/>
          <w:vertAlign w:val="superscript"/>
        </w:rPr>
        <w:t>-</w:t>
      </w:r>
      <w:r>
        <w:rPr>
          <w:sz w:val="24"/>
        </w:rPr>
        <w:t>, и величина рН регулируется, по сути, только парциальным давлением СО</w:t>
      </w:r>
      <w:r>
        <w:rPr>
          <w:sz w:val="24"/>
          <w:vertAlign w:val="subscript"/>
        </w:rPr>
        <w:t>2</w:t>
      </w:r>
      <w:r>
        <w:rPr>
          <w:i/>
          <w:sz w:val="24"/>
        </w:rPr>
        <w:t>.</w:t>
      </w:r>
      <w:r>
        <w:rPr>
          <w:sz w:val="24"/>
        </w:rPr>
        <w:t xml:space="preserve"> Эта сис</w:t>
      </w:r>
      <w:r>
        <w:rPr>
          <w:sz w:val="24"/>
        </w:rPr>
        <w:softHyphen/>
        <w:t>т</w:t>
      </w:r>
      <w:r>
        <w:rPr>
          <w:sz w:val="24"/>
        </w:rPr>
        <w:t>ема работает до тех пор, пока в твердой частя почвы присутствует СаСОз, и обусловливает величины рН почвенных суспензий до</w:t>
      </w:r>
      <w:r>
        <w:rPr>
          <w:noProof/>
          <w:sz w:val="24"/>
        </w:rPr>
        <w:t xml:space="preserve"> 7,5 — 10,0</w:t>
      </w:r>
      <w:r>
        <w:rPr>
          <w:sz w:val="24"/>
        </w:rPr>
        <w:t xml:space="preserve"> в зависимости от парциального давления С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почвенном воз</w:t>
      </w:r>
      <w:r>
        <w:rPr>
          <w:sz w:val="24"/>
        </w:rPr>
        <w:softHyphen/>
        <w:t>духе.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Щелочность почв неблагоприятно сказывается на их химиче</w:t>
      </w:r>
      <w:r>
        <w:rPr>
          <w:sz w:val="24"/>
        </w:rPr>
        <w:softHyphen/>
      </w:r>
      <w:r>
        <w:rPr>
          <w:sz w:val="24"/>
        </w:rPr>
        <w:t>ских и физических свойствах. Под действием щелочной среды почвы расплываются, теряют структурность, а затем при высыхании слива</w:t>
      </w:r>
      <w:r>
        <w:rPr>
          <w:sz w:val="24"/>
        </w:rPr>
        <w:softHyphen/>
        <w:t>ются в плотные, очень прочные глыбы, которые часто не поддаются действию плуга. Таковы солонцы в зонах черноземных, каштановых и</w:t>
      </w:r>
      <w:r>
        <w:rPr>
          <w:sz w:val="24"/>
        </w:rPr>
        <w:t xml:space="preserve"> бурых почв.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Засоление почвы. В бессточных впадинах сухих регионов стра</w:t>
      </w:r>
      <w:r>
        <w:rPr>
          <w:sz w:val="24"/>
        </w:rPr>
        <w:softHyphen/>
        <w:t>ны, в приморских районах почвы нередко содержат высокие концен</w:t>
      </w:r>
      <w:r>
        <w:rPr>
          <w:sz w:val="24"/>
        </w:rPr>
        <w:softHyphen/>
        <w:t>трации легкорастворимых солей. Это хлориды кальция, магния, на</w:t>
      </w:r>
      <w:r>
        <w:rPr>
          <w:sz w:val="24"/>
        </w:rPr>
        <w:softHyphen/>
        <w:t>трия и калия, сульфаты, некоторые карбонаты, нитраты. Изб</w:t>
      </w:r>
      <w:r>
        <w:rPr>
          <w:sz w:val="24"/>
        </w:rPr>
        <w:t>ыток легкорастворимых солей отрицательно сказывается на развитии рас</w:t>
      </w:r>
      <w:r>
        <w:rPr>
          <w:sz w:val="24"/>
        </w:rPr>
        <w:softHyphen/>
        <w:t>тений, поскольку они повышают осмотическое давление почвенных растворов, а некоторые катионы и анионы токсичны для растений. Засоленных почв особенно много в Предкавказье, в Прикаспийской</w:t>
      </w:r>
      <w:r>
        <w:rPr>
          <w:sz w:val="24"/>
        </w:rPr>
        <w:t xml:space="preserve"> низменности, в Средней Азии.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Однако легкорастворимые соли сравнительно подвижны, и их довольно просто удалить из почвы путем обычного промывания во</w:t>
      </w:r>
      <w:r>
        <w:rPr>
          <w:sz w:val="24"/>
        </w:rPr>
        <w:softHyphen/>
        <w:t>дой. В щелочных почвах неблагоприятные вещества сначала нейтра</w:t>
      </w:r>
      <w:r>
        <w:rPr>
          <w:sz w:val="24"/>
        </w:rPr>
        <w:softHyphen/>
        <w:t>лизуют гипсом, отработанной серной кислотой</w:t>
      </w:r>
      <w:r>
        <w:rPr>
          <w:sz w:val="24"/>
        </w:rPr>
        <w:t>, сульфатами железа, а затем образующиеся легкорастворимые соли также отмывают водой. Этот метод мелиорации засоленных почв очень широко распростра</w:t>
      </w:r>
      <w:r>
        <w:rPr>
          <w:sz w:val="24"/>
        </w:rPr>
        <w:softHyphen/>
        <w:t>нен, но успех зависит от возможности удаления промывных вод. В противном случае промывные воды смыкаются с п</w:t>
      </w:r>
      <w:r>
        <w:rPr>
          <w:sz w:val="24"/>
        </w:rPr>
        <w:t>одземными грун</w:t>
      </w:r>
      <w:r>
        <w:rPr>
          <w:sz w:val="24"/>
        </w:rPr>
        <w:softHyphen/>
        <w:t>товыми водами, повышая их уровень. В результате возникает опас</w:t>
      </w:r>
      <w:r>
        <w:rPr>
          <w:sz w:val="24"/>
        </w:rPr>
        <w:softHyphen/>
        <w:t>ность вторичного засоления почв за счет поднимающихся к поверх</w:t>
      </w:r>
      <w:r>
        <w:rPr>
          <w:sz w:val="24"/>
        </w:rPr>
        <w:softHyphen/>
        <w:t>ности соленых грунтовых вод.</w:t>
      </w:r>
    </w:p>
    <w:p w:rsidR="00000000" w:rsidRDefault="009843D4">
      <w:pPr>
        <w:tabs>
          <w:tab w:val="left" w:pos="9639"/>
        </w:tabs>
        <w:spacing w:line="240" w:lineRule="auto"/>
        <w:ind w:left="839"/>
        <w:jc w:val="left"/>
        <w:rPr>
          <w:sz w:val="24"/>
        </w:rPr>
      </w:pPr>
      <w:r>
        <w:rPr>
          <w:b/>
          <w:noProof/>
          <w:sz w:val="24"/>
        </w:rPr>
        <w:t>2.3.5.</w:t>
      </w:r>
      <w:r>
        <w:rPr>
          <w:b/>
          <w:sz w:val="24"/>
        </w:rPr>
        <w:t xml:space="preserve"> Окислительно-восстановительные режимы</w:t>
      </w:r>
    </w:p>
    <w:p w:rsidR="00000000" w:rsidRDefault="009843D4">
      <w:pPr>
        <w:tabs>
          <w:tab w:val="left" w:pos="0"/>
        </w:tabs>
        <w:spacing w:line="24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Практически в каждой почве происходят ре</w:t>
      </w:r>
      <w:r>
        <w:rPr>
          <w:sz w:val="24"/>
        </w:rPr>
        <w:t>акции окисления или восстановления химических соединений или элементов. Эти ре</w:t>
      </w:r>
      <w:r>
        <w:rPr>
          <w:sz w:val="24"/>
        </w:rPr>
        <w:softHyphen/>
        <w:t>акции являются сопряженными, и если какой-либо компонент поч</w:t>
      </w:r>
      <w:r>
        <w:rPr>
          <w:sz w:val="24"/>
        </w:rPr>
        <w:softHyphen/>
        <w:t>вы окисляется, то другой неизбежно восстанавливается. Наиболее простой и распространенный вариант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окисление-восста</w:t>
      </w:r>
      <w:r>
        <w:rPr>
          <w:sz w:val="24"/>
        </w:rPr>
        <w:t>новление ионов железа:</w:t>
      </w:r>
    </w:p>
    <w:p w:rsidR="00000000" w:rsidRDefault="009843D4">
      <w:pPr>
        <w:spacing w:line="240" w:lineRule="auto"/>
        <w:ind w:left="640"/>
        <w:jc w:val="left"/>
        <w:rPr>
          <w:noProof/>
          <w:sz w:val="24"/>
        </w:rPr>
      </w:pPr>
      <w:r>
        <w:rPr>
          <w:sz w:val="24"/>
          <w:lang w:val="en-US"/>
        </w:rPr>
        <w:t>Fe</w:t>
      </w:r>
      <w:r>
        <w:rPr>
          <w:sz w:val="24"/>
          <w:vertAlign w:val="superscript"/>
        </w:rPr>
        <w:t xml:space="preserve">2+     </w:t>
      </w:r>
      <w:r>
        <w:rPr>
          <w:sz w:val="24"/>
        </w:rPr>
        <w:t xml:space="preserve">-     ẽ </w:t>
      </w:r>
      <w:r>
        <w:rPr>
          <w:sz w:val="24"/>
          <w:lang w:val="en-US"/>
        </w:rPr>
        <w:t xml:space="preserve">   </w:t>
      </w:r>
      <w:r>
        <w:rPr>
          <w:sz w:val="24"/>
        </w:rPr>
        <w:t xml:space="preserve">→   </w:t>
      </w:r>
      <w:r>
        <w:rPr>
          <w:sz w:val="24"/>
          <w:lang w:val="en-US"/>
        </w:rPr>
        <w:t>Fe</w:t>
      </w:r>
      <w:r>
        <w:rPr>
          <w:sz w:val="24"/>
          <w:vertAlign w:val="superscript"/>
        </w:rPr>
        <w:t>3+</w:t>
      </w:r>
      <w:r>
        <w:rPr>
          <w:noProof/>
          <w:sz w:val="24"/>
        </w:rPr>
        <w:t xml:space="preserve">                                                                                   (2.19)</w:t>
      </w:r>
    </w:p>
    <w:p w:rsidR="00000000" w:rsidRDefault="009843D4">
      <w:pPr>
        <w:spacing w:line="240" w:lineRule="auto"/>
        <w:ind w:left="640" w:hanging="640"/>
        <w:jc w:val="left"/>
        <w:rPr>
          <w:sz w:val="24"/>
          <w:lang w:val="en-US"/>
        </w:rPr>
      </w:pPr>
      <w:r>
        <w:rPr>
          <w:sz w:val="24"/>
        </w:rPr>
        <w:t xml:space="preserve">Восстановитель       </w:t>
      </w:r>
      <w:r>
        <w:rPr>
          <w:sz w:val="24"/>
          <w:lang w:val="en-US"/>
        </w:rPr>
        <w:t xml:space="preserve"> </w:t>
      </w:r>
      <w:r>
        <w:rPr>
          <w:sz w:val="24"/>
        </w:rPr>
        <w:t>Окислитель</w:t>
      </w:r>
    </w:p>
    <w:p w:rsidR="00000000" w:rsidRDefault="009843D4">
      <w:pPr>
        <w:spacing w:line="240" w:lineRule="auto"/>
        <w:ind w:left="640" w:hanging="640"/>
        <w:jc w:val="left"/>
        <w:rPr>
          <w:noProof/>
          <w:sz w:val="24"/>
        </w:rPr>
      </w:pPr>
    </w:p>
    <w:p w:rsidR="00000000" w:rsidRDefault="009843D4">
      <w:pPr>
        <w:tabs>
          <w:tab w:val="left" w:pos="9639"/>
        </w:tabs>
        <w:spacing w:line="220" w:lineRule="auto"/>
        <w:ind w:firstLine="500"/>
        <w:rPr>
          <w:sz w:val="24"/>
        </w:rPr>
      </w:pPr>
      <w:r>
        <w:rPr>
          <w:sz w:val="24"/>
        </w:rPr>
        <w:t>Окислительные процессы идут за счет кислорода воздуха, при этом органические веще</w:t>
      </w:r>
      <w:r>
        <w:rPr>
          <w:sz w:val="24"/>
        </w:rPr>
        <w:t xml:space="preserve">ства </w:t>
      </w:r>
      <w:r>
        <w:rPr>
          <w:sz w:val="24"/>
        </w:rPr>
        <w:lastRenderedPageBreak/>
        <w:t>почвы окисляются или частично, или полностью до конечных продуктов распада</w:t>
      </w:r>
      <w:r>
        <w:rPr>
          <w:noProof/>
          <w:sz w:val="24"/>
        </w:rPr>
        <w:t xml:space="preserve"> –</w:t>
      </w:r>
      <w:r>
        <w:rPr>
          <w:sz w:val="24"/>
        </w:rPr>
        <w:t xml:space="preserve">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</w:rPr>
        <w:t xml:space="preserve"> и СО</w:t>
      </w:r>
      <w:r>
        <w:rPr>
          <w:sz w:val="24"/>
          <w:vertAlign w:val="subscript"/>
        </w:rPr>
        <w:t>2</w:t>
      </w:r>
      <w:r>
        <w:rPr>
          <w:sz w:val="24"/>
        </w:rPr>
        <w:t>. При высоких окислительно-восстановительных потенциалах порядка</w:t>
      </w:r>
      <w:r>
        <w:rPr>
          <w:noProof/>
          <w:sz w:val="24"/>
        </w:rPr>
        <w:t xml:space="preserve"> 0,5 — 0,7</w:t>
      </w:r>
      <w:r>
        <w:rPr>
          <w:sz w:val="24"/>
        </w:rPr>
        <w:t xml:space="preserve"> В практически все элементы с переменной валентностью приобретают высшие степени окисления,</w:t>
      </w:r>
      <w:r>
        <w:rPr>
          <w:sz w:val="24"/>
        </w:rPr>
        <w:t xml:space="preserve"> многие из них становятся малоподвижны</w:t>
      </w:r>
      <w:r>
        <w:rPr>
          <w:sz w:val="24"/>
        </w:rPr>
        <w:softHyphen/>
        <w:t>ми и малодоступными растениям. Таковы ионы железа, меди, кобальта, серы, азота. Исключение составляет марганец, для перевода которого из М</w:t>
      </w:r>
      <w:r>
        <w:rPr>
          <w:sz w:val="24"/>
          <w:lang w:val="en-US"/>
        </w:rPr>
        <w:t>n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в М</w:t>
      </w:r>
      <w:r>
        <w:rPr>
          <w:sz w:val="24"/>
          <w:lang w:val="en-US"/>
        </w:rPr>
        <w:t>n</w:t>
      </w:r>
      <w:r>
        <w:rPr>
          <w:sz w:val="24"/>
          <w:vertAlign w:val="superscript"/>
        </w:rPr>
        <w:t>7+</w:t>
      </w:r>
      <w:r>
        <w:rPr>
          <w:sz w:val="24"/>
        </w:rPr>
        <w:t xml:space="preserve"> необходимы потенциалы около</w:t>
      </w:r>
      <w:r>
        <w:rPr>
          <w:noProof/>
          <w:sz w:val="24"/>
        </w:rPr>
        <w:t xml:space="preserve"> 1,4 — 1,5</w:t>
      </w:r>
      <w:r>
        <w:rPr>
          <w:sz w:val="24"/>
        </w:rPr>
        <w:t xml:space="preserve"> В, тогда как даже в наиболее а</w:t>
      </w:r>
      <w:r>
        <w:rPr>
          <w:sz w:val="24"/>
        </w:rPr>
        <w:t>эрированных и малоувлажненных почвах максималь</w:t>
      </w:r>
      <w:r>
        <w:rPr>
          <w:sz w:val="24"/>
        </w:rPr>
        <w:softHyphen/>
        <w:t>ные значения потенциалов редко превышают</w:t>
      </w:r>
      <w:r>
        <w:rPr>
          <w:noProof/>
          <w:sz w:val="24"/>
        </w:rPr>
        <w:t xml:space="preserve"> 0,6 — 0,7</w:t>
      </w:r>
      <w:r>
        <w:rPr>
          <w:sz w:val="24"/>
        </w:rPr>
        <w:t xml:space="preserve"> В.</w:t>
      </w:r>
    </w:p>
    <w:p w:rsidR="00000000" w:rsidRDefault="009843D4">
      <w:pPr>
        <w:tabs>
          <w:tab w:val="left" w:pos="9639"/>
        </w:tabs>
        <w:spacing w:line="220" w:lineRule="auto"/>
        <w:ind w:firstLine="500"/>
        <w:rPr>
          <w:sz w:val="24"/>
        </w:rPr>
      </w:pPr>
      <w:r>
        <w:rPr>
          <w:sz w:val="24"/>
        </w:rPr>
        <w:t>В переувлажненных почвах, особенно в затопляемых рисовых почвах, развиваются восстановительные процессы, потенциалы снижаются до</w:t>
      </w:r>
      <w:r>
        <w:rPr>
          <w:noProof/>
          <w:sz w:val="24"/>
        </w:rPr>
        <w:t xml:space="preserve"> ±0,2</w:t>
      </w:r>
      <w:r>
        <w:rPr>
          <w:sz w:val="24"/>
        </w:rPr>
        <w:t xml:space="preserve"> В, что обусловлено де</w:t>
      </w:r>
      <w:r>
        <w:rPr>
          <w:sz w:val="24"/>
        </w:rPr>
        <w:t>ятельностью микро</w:t>
      </w:r>
      <w:r>
        <w:rPr>
          <w:sz w:val="24"/>
        </w:rPr>
        <w:softHyphen/>
        <w:t>организмов, способных развиваться без доступа свободного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вы</w:t>
      </w:r>
      <w:r>
        <w:rPr>
          <w:sz w:val="24"/>
        </w:rPr>
        <w:softHyphen/>
        <w:t>деляющих в почву органические восстановленные соединения и сво</w:t>
      </w:r>
      <w:r>
        <w:rPr>
          <w:sz w:val="24"/>
        </w:rPr>
        <w:softHyphen/>
        <w:t>бодный водород. В таких почвах элементы с переменной валентно</w:t>
      </w:r>
      <w:r>
        <w:rPr>
          <w:sz w:val="24"/>
        </w:rPr>
        <w:softHyphen/>
        <w:t>стью переходят в состояние низших степеней окисл</w:t>
      </w:r>
      <w:r>
        <w:rPr>
          <w:sz w:val="24"/>
        </w:rPr>
        <w:t>ения, становятся подвижными, выделяется метан СН</w:t>
      </w:r>
      <w:r>
        <w:rPr>
          <w:sz w:val="24"/>
          <w:vertAlign w:val="subscript"/>
        </w:rPr>
        <w:t>4</w:t>
      </w:r>
      <w:r>
        <w:rPr>
          <w:sz w:val="24"/>
        </w:rPr>
        <w:t>, другие углеводороды. Когда длительно развиваются восстановительные процессы, в почвах появ</w:t>
      </w:r>
      <w:r>
        <w:rPr>
          <w:sz w:val="24"/>
        </w:rPr>
        <w:softHyphen/>
        <w:t xml:space="preserve">ляется сизоватая окраска, железо и марганец восстанавливаются до 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и Мп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. Такие почвы называют оглеенными или </w:t>
      </w:r>
      <w:r>
        <w:rPr>
          <w:sz w:val="24"/>
        </w:rPr>
        <w:t>глеевыми. Кста</w:t>
      </w:r>
      <w:r>
        <w:rPr>
          <w:sz w:val="24"/>
        </w:rPr>
        <w:softHyphen/>
        <w:t>ти, переувлажненные или орошаемые и затопляемые почвы служат одним из важнейших природных источников выделения в атмосферу метана и других углеводородов, вызывающих проявления «парнико</w:t>
      </w:r>
      <w:r>
        <w:rPr>
          <w:sz w:val="24"/>
        </w:rPr>
        <w:softHyphen/>
        <w:t>вого» эффекта.</w:t>
      </w:r>
      <w:r>
        <w:rPr>
          <w:noProof/>
          <w:sz w:val="24"/>
        </w:rPr>
        <w:t xml:space="preserve">                                         </w:t>
      </w:r>
    </w:p>
    <w:p w:rsidR="00000000" w:rsidRDefault="009843D4">
      <w:pPr>
        <w:tabs>
          <w:tab w:val="left" w:pos="0"/>
        </w:tabs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2.3.6.</w:t>
      </w:r>
      <w:r>
        <w:rPr>
          <w:b/>
          <w:sz w:val="24"/>
        </w:rPr>
        <w:t xml:space="preserve"> Гумификация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Это один из самых важных почвенных биохимических процес</w:t>
      </w:r>
      <w:r>
        <w:rPr>
          <w:sz w:val="24"/>
        </w:rPr>
        <w:softHyphen/>
        <w:t>сов. Сущность его заключается в трансформации растительных ос</w:t>
      </w:r>
      <w:r>
        <w:rPr>
          <w:sz w:val="24"/>
        </w:rPr>
        <w:softHyphen/>
        <w:t>татков в своеобразные, темноокрашенные органические гуминовые вещества преимущественно кислотной природы. Впервые гуми</w:t>
      </w:r>
      <w:r>
        <w:rPr>
          <w:sz w:val="24"/>
        </w:rPr>
        <w:t>новые кислоты выделил из торфа немецкий ученый Ф. Ахард в</w:t>
      </w:r>
      <w:r>
        <w:rPr>
          <w:noProof/>
          <w:sz w:val="24"/>
        </w:rPr>
        <w:t xml:space="preserve"> 1786</w:t>
      </w:r>
      <w:r>
        <w:rPr>
          <w:sz w:val="24"/>
        </w:rPr>
        <w:t xml:space="preserve"> г., но</w:t>
      </w:r>
      <w:r>
        <w:rPr>
          <w:noProof/>
          <w:sz w:val="24"/>
        </w:rPr>
        <w:t xml:space="preserve">  </w:t>
      </w:r>
      <w:r>
        <w:rPr>
          <w:sz w:val="24"/>
        </w:rPr>
        <w:t>до сих пор их строение остается неясным. В основе гуминовых ве</w:t>
      </w:r>
      <w:r>
        <w:rPr>
          <w:sz w:val="24"/>
        </w:rPr>
        <w:softHyphen/>
        <w:t>ществ лежат бензолсодержащие фрагменты, их подвижная часть</w:t>
      </w:r>
      <w:r>
        <w:rPr>
          <w:noProof/>
          <w:sz w:val="24"/>
        </w:rPr>
        <w:t xml:space="preserve"> </w:t>
      </w:r>
      <w:r>
        <w:rPr>
          <w:sz w:val="24"/>
        </w:rPr>
        <w:t>представлена большим набором аминокислот и моносахаридов,</w:t>
      </w:r>
      <w:r>
        <w:rPr>
          <w:b/>
          <w:sz w:val="24"/>
        </w:rPr>
        <w:t xml:space="preserve"> </w:t>
      </w:r>
      <w:r>
        <w:rPr>
          <w:sz w:val="24"/>
        </w:rPr>
        <w:t>они</w:t>
      </w:r>
      <w:r>
        <w:rPr>
          <w:noProof/>
          <w:sz w:val="24"/>
        </w:rPr>
        <w:t xml:space="preserve">  </w:t>
      </w:r>
      <w:r>
        <w:rPr>
          <w:sz w:val="24"/>
        </w:rPr>
        <w:t>содержат азот и различные кислородсодержащие функциональные группы: карбоксильные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СООН, гидроксильные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ОН, хинонные и другие. Особенность гуминовых веществ заключается в высокой ус</w:t>
      </w:r>
      <w:r>
        <w:rPr>
          <w:sz w:val="24"/>
        </w:rPr>
        <w:softHyphen/>
        <w:t>тойчивости к гидротермическим и биохимическим условиям; их воз</w:t>
      </w:r>
      <w:r>
        <w:rPr>
          <w:sz w:val="24"/>
        </w:rPr>
        <w:softHyphen/>
        <w:t>раст, дат</w:t>
      </w:r>
      <w:r>
        <w:rPr>
          <w:sz w:val="24"/>
        </w:rPr>
        <w:t xml:space="preserve">ированный по </w:t>
      </w:r>
      <w:r>
        <w:rPr>
          <w:sz w:val="24"/>
          <w:vertAlign w:val="superscript"/>
        </w:rPr>
        <w:t>14</w:t>
      </w:r>
      <w:r>
        <w:rPr>
          <w:sz w:val="24"/>
        </w:rPr>
        <w:t>С</w:t>
      </w:r>
      <w:r>
        <w:rPr>
          <w:i/>
          <w:sz w:val="24"/>
        </w:rPr>
        <w:t>,</w:t>
      </w:r>
      <w:r>
        <w:rPr>
          <w:sz w:val="24"/>
        </w:rPr>
        <w:t xml:space="preserve"> достигает сотен и тысяч лет, а молеку</w:t>
      </w:r>
      <w:r>
        <w:rPr>
          <w:sz w:val="24"/>
        </w:rPr>
        <w:softHyphen/>
        <w:t>лярные массы составляют десятки тысяч атомных единиц массы.</w:t>
      </w:r>
    </w:p>
    <w:p w:rsidR="00000000" w:rsidRDefault="009843D4">
      <w:pPr>
        <w:tabs>
          <w:tab w:val="left" w:pos="0"/>
        </w:tabs>
        <w:spacing w:line="220" w:lineRule="auto"/>
        <w:ind w:firstLine="709"/>
        <w:rPr>
          <w:sz w:val="24"/>
        </w:rPr>
      </w:pPr>
      <w:r>
        <w:rPr>
          <w:sz w:val="24"/>
        </w:rPr>
        <w:t>Функции гуминовых веществ в почвах разнообразны и чрезвы</w:t>
      </w:r>
      <w:r>
        <w:rPr>
          <w:sz w:val="24"/>
        </w:rPr>
        <w:softHyphen/>
        <w:t>чайно важны. Они аккумулируют элементы питания растений, за</w:t>
      </w:r>
      <w:r>
        <w:rPr>
          <w:sz w:val="24"/>
        </w:rPr>
        <w:softHyphen/>
        <w:t>щищают почвенные минера</w:t>
      </w:r>
      <w:r>
        <w:rPr>
          <w:sz w:val="24"/>
        </w:rPr>
        <w:t>лы от выветривания, способствуют ми</w:t>
      </w:r>
      <w:r>
        <w:rPr>
          <w:sz w:val="24"/>
        </w:rPr>
        <w:softHyphen/>
        <w:t>грации катионов различных металлов в форме комплексных соеди</w:t>
      </w:r>
      <w:r>
        <w:rPr>
          <w:sz w:val="24"/>
        </w:rPr>
        <w:softHyphen/>
        <w:t>нений, регулируют тепловой и кислотно-основный режимы почв, влияют на емкость катионного обмена и на буферность почвы, обла</w:t>
      </w:r>
      <w:r>
        <w:rPr>
          <w:sz w:val="24"/>
        </w:rPr>
        <w:softHyphen/>
        <w:t>дают выраженной физиологической акт</w:t>
      </w:r>
      <w:r>
        <w:rPr>
          <w:sz w:val="24"/>
        </w:rPr>
        <w:t>ивностью и способны стиму</w:t>
      </w:r>
      <w:r>
        <w:rPr>
          <w:sz w:val="24"/>
        </w:rPr>
        <w:softHyphen/>
        <w:t>лировать рост и развитие сельскохозяйственных растений. Гуминовые кислоты и их соли (гуматы) получают из различного природного сырья и используют не только в сельском хозяйстве, но также в про</w:t>
      </w:r>
      <w:r>
        <w:rPr>
          <w:sz w:val="24"/>
        </w:rPr>
        <w:softHyphen/>
        <w:t>мышленности и медицине.</w:t>
      </w:r>
    </w:p>
    <w:p w:rsidR="00000000" w:rsidRDefault="009843D4">
      <w:pPr>
        <w:tabs>
          <w:tab w:val="left" w:pos="0"/>
        </w:tabs>
        <w:spacing w:line="240" w:lineRule="auto"/>
        <w:ind w:firstLine="709"/>
        <w:rPr>
          <w:sz w:val="24"/>
        </w:rPr>
      </w:pPr>
      <w:r>
        <w:rPr>
          <w:sz w:val="24"/>
        </w:rPr>
        <w:t>Таким образом</w:t>
      </w:r>
      <w:r>
        <w:rPr>
          <w:sz w:val="24"/>
        </w:rPr>
        <w:t>:</w:t>
      </w:r>
    </w:p>
    <w:p w:rsidR="00000000" w:rsidRDefault="009843D4">
      <w:pPr>
        <w:tabs>
          <w:tab w:val="left" w:pos="0"/>
        </w:tabs>
        <w:spacing w:line="220" w:lineRule="auto"/>
        <w:ind w:firstLine="709"/>
        <w:rPr>
          <w:sz w:val="24"/>
        </w:rPr>
      </w:pPr>
      <w:r>
        <w:rPr>
          <w:noProof/>
          <w:sz w:val="24"/>
        </w:rPr>
        <w:t>1.</w:t>
      </w:r>
      <w:r>
        <w:rPr>
          <w:sz w:val="24"/>
        </w:rPr>
        <w:t xml:space="preserve"> любая почва имеет очень сложный химический состав как по набору и количественному соотношению химических элементов, так и по формам их соединений;</w:t>
      </w:r>
    </w:p>
    <w:p w:rsidR="00000000" w:rsidRDefault="009843D4">
      <w:pPr>
        <w:tabs>
          <w:tab w:val="left" w:pos="0"/>
        </w:tabs>
        <w:spacing w:line="220" w:lineRule="auto"/>
        <w:ind w:firstLine="709"/>
        <w:rPr>
          <w:sz w:val="24"/>
        </w:rPr>
      </w:pPr>
      <w:r>
        <w:rPr>
          <w:noProof/>
          <w:sz w:val="24"/>
        </w:rPr>
        <w:t>2.</w:t>
      </w:r>
      <w:r>
        <w:rPr>
          <w:sz w:val="24"/>
        </w:rPr>
        <w:t xml:space="preserve"> наиболее активную химическую роль в почвах играют те вещества, которые находятся в. высокодисперсном </w:t>
      </w:r>
      <w:r>
        <w:rPr>
          <w:sz w:val="24"/>
        </w:rPr>
        <w:t>состоянии; к ним относятся гуминовые вещества, слоистые глинистые минералы, ион</w:t>
      </w:r>
      <w:r>
        <w:rPr>
          <w:sz w:val="24"/>
        </w:rPr>
        <w:softHyphen/>
        <w:t>ные и молекулярные дисперсии;</w:t>
      </w:r>
    </w:p>
    <w:p w:rsidR="00000000" w:rsidRDefault="009843D4">
      <w:pPr>
        <w:tabs>
          <w:tab w:val="left" w:pos="0"/>
        </w:tabs>
        <w:spacing w:line="220" w:lineRule="auto"/>
        <w:ind w:firstLine="709"/>
        <w:rPr>
          <w:sz w:val="24"/>
        </w:rPr>
      </w:pPr>
      <w:r>
        <w:rPr>
          <w:noProof/>
          <w:sz w:val="24"/>
        </w:rPr>
        <w:t>3.</w:t>
      </w:r>
      <w:r>
        <w:rPr>
          <w:sz w:val="24"/>
        </w:rPr>
        <w:t xml:space="preserve"> для почв характерно образование и накопление специфиче</w:t>
      </w:r>
      <w:r>
        <w:rPr>
          <w:sz w:val="24"/>
        </w:rPr>
        <w:softHyphen/>
        <w:t>ских гуминовых веществ, главных и наиболее активных составляю</w:t>
      </w:r>
      <w:r>
        <w:rPr>
          <w:sz w:val="24"/>
        </w:rPr>
        <w:softHyphen/>
        <w:t>щих органического вещества</w:t>
      </w:r>
      <w:r>
        <w:rPr>
          <w:sz w:val="24"/>
        </w:rPr>
        <w:t xml:space="preserve"> почвы;</w:t>
      </w:r>
    </w:p>
    <w:p w:rsidR="00000000" w:rsidRDefault="009843D4">
      <w:pPr>
        <w:tabs>
          <w:tab w:val="left" w:pos="0"/>
        </w:tabs>
        <w:spacing w:line="220" w:lineRule="auto"/>
        <w:ind w:firstLine="709"/>
        <w:rPr>
          <w:sz w:val="24"/>
        </w:rPr>
      </w:pPr>
      <w:r>
        <w:rPr>
          <w:noProof/>
          <w:sz w:val="24"/>
        </w:rPr>
        <w:t>4.</w:t>
      </w:r>
      <w:r>
        <w:rPr>
          <w:sz w:val="24"/>
        </w:rPr>
        <w:t xml:space="preserve"> в почвах одновременно протекает множество реакций, за</w:t>
      </w:r>
      <w:r>
        <w:rPr>
          <w:sz w:val="24"/>
        </w:rPr>
        <w:softHyphen/>
        <w:t>частую противоположно направленных, что обусловливает стабиль</w:t>
      </w:r>
      <w:r>
        <w:rPr>
          <w:sz w:val="24"/>
        </w:rPr>
        <w:softHyphen/>
        <w:t>ность системы; многообразие химических соединений и реакций</w:t>
      </w:r>
      <w:r>
        <w:rPr>
          <w:noProof/>
          <w:sz w:val="24"/>
        </w:rPr>
        <w:t xml:space="preserve"> — </w:t>
      </w:r>
      <w:r>
        <w:rPr>
          <w:sz w:val="24"/>
        </w:rPr>
        <w:t>главное условие устойчивости почв;</w:t>
      </w:r>
    </w:p>
    <w:p w:rsidR="00000000" w:rsidRDefault="009843D4">
      <w:pPr>
        <w:tabs>
          <w:tab w:val="left" w:pos="0"/>
        </w:tabs>
        <w:spacing w:line="220" w:lineRule="auto"/>
        <w:ind w:firstLine="709"/>
        <w:rPr>
          <w:sz w:val="24"/>
        </w:rPr>
      </w:pPr>
      <w:r>
        <w:rPr>
          <w:noProof/>
          <w:sz w:val="24"/>
        </w:rPr>
        <w:t>5.</w:t>
      </w:r>
      <w:r>
        <w:rPr>
          <w:sz w:val="24"/>
        </w:rPr>
        <w:t xml:space="preserve"> в каждой природной зоне форми</w:t>
      </w:r>
      <w:r>
        <w:rPr>
          <w:sz w:val="24"/>
        </w:rPr>
        <w:t>руются почвы, имеющие особый химический состав и режимы, хорошо согласованные с эко</w:t>
      </w:r>
      <w:r>
        <w:rPr>
          <w:sz w:val="24"/>
        </w:rPr>
        <w:softHyphen/>
        <w:t>логической обстановкой, соответствующие факторам почвообразова</w:t>
      </w:r>
      <w:r>
        <w:rPr>
          <w:sz w:val="24"/>
        </w:rPr>
        <w:softHyphen/>
        <w:t>ния.</w:t>
      </w:r>
    </w:p>
    <w:p w:rsidR="00000000" w:rsidRDefault="009843D4">
      <w:pPr>
        <w:tabs>
          <w:tab w:val="left" w:pos="9639"/>
        </w:tabs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2.3.7.</w:t>
      </w:r>
      <w:r>
        <w:rPr>
          <w:b/>
          <w:sz w:val="24"/>
        </w:rPr>
        <w:t xml:space="preserve"> Химическое загрязнение и охрана почв</w:t>
      </w:r>
    </w:p>
    <w:p w:rsidR="00000000" w:rsidRDefault="009843D4">
      <w:pPr>
        <w:tabs>
          <w:tab w:val="left" w:pos="0"/>
        </w:tabs>
        <w:spacing w:before="100" w:line="220" w:lineRule="auto"/>
        <w:rPr>
          <w:sz w:val="24"/>
        </w:rPr>
      </w:pPr>
      <w:r>
        <w:rPr>
          <w:sz w:val="24"/>
        </w:rPr>
        <w:tab/>
        <w:t>В последние десятилетия человек стал причиной быстрой де</w:t>
      </w:r>
      <w:r>
        <w:rPr>
          <w:sz w:val="24"/>
        </w:rPr>
        <w:softHyphen/>
        <w:t>гр</w:t>
      </w:r>
      <w:r>
        <w:rPr>
          <w:sz w:val="24"/>
        </w:rPr>
        <w:t>адации почв, хотя потери почв имели место на протяжении всей человеческой истории. Во всех странах мира сейчас распахивают около</w:t>
      </w:r>
      <w:r>
        <w:rPr>
          <w:noProof/>
          <w:sz w:val="24"/>
        </w:rPr>
        <w:t xml:space="preserve"> 1,5</w:t>
      </w:r>
      <w:r>
        <w:rPr>
          <w:sz w:val="24"/>
        </w:rPr>
        <w:t xml:space="preserve"> млрд. га земель, а общие потери почв за историю человече</w:t>
      </w:r>
      <w:r>
        <w:rPr>
          <w:sz w:val="24"/>
        </w:rPr>
        <w:softHyphen/>
        <w:t>ства составили около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млрд. га, то есть потеряно больше, чем тепе</w:t>
      </w:r>
      <w:r>
        <w:rPr>
          <w:sz w:val="24"/>
        </w:rPr>
        <w:t xml:space="preserve">рь распахивается, причем многие почвы перешли в разряд непригодных бросовых земель, восстановление которых или </w:t>
      </w:r>
      <w:r>
        <w:rPr>
          <w:sz w:val="24"/>
        </w:rPr>
        <w:lastRenderedPageBreak/>
        <w:t>невозможно, или слишком дорого стоит.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</w:rPr>
        <w:tab/>
        <w:t>Насчитывают не менее</w:t>
      </w:r>
      <w:r>
        <w:rPr>
          <w:noProof/>
          <w:sz w:val="24"/>
        </w:rPr>
        <w:t xml:space="preserve"> 6</w:t>
      </w:r>
      <w:r>
        <w:rPr>
          <w:sz w:val="24"/>
        </w:rPr>
        <w:t xml:space="preserve"> типов антропогенно-технических воз</w:t>
      </w:r>
      <w:r>
        <w:rPr>
          <w:sz w:val="24"/>
        </w:rPr>
        <w:softHyphen/>
        <w:t>действий, которые могут вызвать разного уровня у</w:t>
      </w:r>
      <w:r>
        <w:rPr>
          <w:sz w:val="24"/>
        </w:rPr>
        <w:t>худшение почв. В их числе:</w:t>
      </w:r>
      <w:r>
        <w:rPr>
          <w:noProof/>
          <w:sz w:val="24"/>
        </w:rPr>
        <w:t xml:space="preserve"> 1)</w:t>
      </w:r>
      <w:r>
        <w:rPr>
          <w:sz w:val="24"/>
        </w:rPr>
        <w:t xml:space="preserve"> водная и ветровая эрозия,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засоление, подщелачивание, подкисление,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заболачивание,</w:t>
      </w:r>
      <w:r>
        <w:rPr>
          <w:noProof/>
          <w:sz w:val="24"/>
        </w:rPr>
        <w:t xml:space="preserve"> 4)</w:t>
      </w:r>
      <w:r>
        <w:rPr>
          <w:sz w:val="24"/>
        </w:rPr>
        <w:t xml:space="preserve"> физическая деградация, включая уплотнение и коркообразование,</w:t>
      </w:r>
      <w:r>
        <w:rPr>
          <w:noProof/>
          <w:sz w:val="24"/>
        </w:rPr>
        <w:t xml:space="preserve"> 5)</w:t>
      </w:r>
      <w:r>
        <w:rPr>
          <w:sz w:val="24"/>
        </w:rPr>
        <w:t xml:space="preserve"> разрушение и отчуждение почвы при строительстве, добыче полезных ископа</w:t>
      </w:r>
      <w:r>
        <w:rPr>
          <w:sz w:val="24"/>
        </w:rPr>
        <w:t>емых,</w:t>
      </w:r>
      <w:r>
        <w:rPr>
          <w:noProof/>
          <w:sz w:val="24"/>
        </w:rPr>
        <w:t xml:space="preserve"> 6)</w:t>
      </w:r>
      <w:r>
        <w:rPr>
          <w:sz w:val="24"/>
        </w:rPr>
        <w:t xml:space="preserve"> химическое за</w:t>
      </w:r>
      <w:r>
        <w:rPr>
          <w:sz w:val="24"/>
        </w:rPr>
        <w:softHyphen/>
        <w:t>грязнение почв.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</w:rPr>
        <w:tab/>
        <w:t>Охрана почв заключается в том, чтобы предотвратить или све</w:t>
      </w:r>
      <w:r>
        <w:rPr>
          <w:sz w:val="24"/>
        </w:rPr>
        <w:softHyphen/>
        <w:t>сти к минимуму все виды разрушения почв и/или почвенного покро</w:t>
      </w:r>
      <w:r>
        <w:rPr>
          <w:sz w:val="24"/>
        </w:rPr>
        <w:softHyphen/>
        <w:t>ва.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i/>
          <w:sz w:val="24"/>
        </w:rPr>
        <w:tab/>
        <w:t>Химическое загрязнение почв</w:t>
      </w:r>
      <w:r>
        <w:rPr>
          <w:sz w:val="24"/>
        </w:rPr>
        <w:t xml:space="preserve"> может быть вызвано следующи</w:t>
      </w:r>
      <w:r>
        <w:rPr>
          <w:sz w:val="24"/>
        </w:rPr>
        <w:softHyphen/>
        <w:t>ми причинами:</w:t>
      </w:r>
      <w:r>
        <w:rPr>
          <w:noProof/>
          <w:sz w:val="24"/>
        </w:rPr>
        <w:t xml:space="preserve"> 1)</w:t>
      </w:r>
      <w:r>
        <w:rPr>
          <w:sz w:val="24"/>
        </w:rPr>
        <w:t xml:space="preserve"> атмосферным пере</w:t>
      </w:r>
      <w:r>
        <w:rPr>
          <w:sz w:val="24"/>
        </w:rPr>
        <w:t>носом загрязняющих веществ (тяжелые металлы, кислые дожди, фтор, мышьяк, пестициды);</w:t>
      </w:r>
      <w:r>
        <w:rPr>
          <w:noProof/>
          <w:sz w:val="24"/>
        </w:rPr>
        <w:t xml:space="preserve"> 2) </w:t>
      </w:r>
      <w:r>
        <w:rPr>
          <w:sz w:val="24"/>
        </w:rPr>
        <w:t>сельскохозяйственным загрязнением (удобрения, пестициды);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на</w:t>
      </w:r>
      <w:r>
        <w:rPr>
          <w:sz w:val="24"/>
        </w:rPr>
        <w:softHyphen/>
        <w:t>земным загрязнением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отвалы крупнотоннажных производств, от</w:t>
      </w:r>
      <w:r>
        <w:rPr>
          <w:sz w:val="24"/>
        </w:rPr>
        <w:softHyphen/>
        <w:t>валы топливно-энергетических комплексов,</w:t>
      </w:r>
      <w:r>
        <w:rPr>
          <w:noProof/>
          <w:sz w:val="24"/>
        </w:rPr>
        <w:t xml:space="preserve"> 4)</w:t>
      </w:r>
      <w:r>
        <w:rPr>
          <w:sz w:val="24"/>
        </w:rPr>
        <w:t xml:space="preserve"> загрязнением нефтью и нефтепродуктами.</w:t>
      </w:r>
    </w:p>
    <w:p w:rsidR="00000000" w:rsidRDefault="009843D4">
      <w:pPr>
        <w:tabs>
          <w:tab w:val="left" w:pos="0"/>
        </w:tabs>
        <w:spacing w:line="220" w:lineRule="auto"/>
        <w:rPr>
          <w:noProof/>
          <w:sz w:val="24"/>
        </w:rPr>
      </w:pPr>
      <w:r>
        <w:rPr>
          <w:sz w:val="24"/>
        </w:rPr>
        <w:tab/>
        <w:t>Тяжелые металлы поступают в почву преимущественно из ат</w:t>
      </w:r>
      <w:r>
        <w:rPr>
          <w:sz w:val="24"/>
        </w:rPr>
        <w:softHyphen/>
        <w:t>мосферы с выбросами промышленных предприятий, а свинец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 выхлопными газами автомобилей. Наиболее типичные тяжелые ме</w:t>
      </w:r>
      <w:r>
        <w:rPr>
          <w:sz w:val="24"/>
        </w:rPr>
        <w:softHyphen/>
        <w:t>таллы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свинец, кадмий, ртуть, цинк, мол</w:t>
      </w:r>
      <w:r>
        <w:rPr>
          <w:sz w:val="24"/>
        </w:rPr>
        <w:t xml:space="preserve">ибден, никель, кобальт, олово, титан, медь, ванадий. Из атмосферы в почву тяжелые металлы попадают чаще всего в форме оксидов, где постепенно растворяются, переходя в гидроксиды, карбонаты или в форму обменных катионов </w:t>
      </w:r>
      <w:r>
        <w:rPr>
          <w:sz w:val="24"/>
          <w:highlight w:val="yellow"/>
        </w:rPr>
        <w:t>(рис.</w:t>
      </w:r>
      <w:r>
        <w:rPr>
          <w:noProof/>
          <w:sz w:val="24"/>
          <w:highlight w:val="yellow"/>
        </w:rPr>
        <w:t xml:space="preserve"> 13).</w:t>
      </w:r>
    </w:p>
    <w:p w:rsidR="00000000" w:rsidRDefault="009843D4">
      <w:pPr>
        <w:tabs>
          <w:tab w:val="left" w:pos="0"/>
        </w:tabs>
        <w:spacing w:line="220" w:lineRule="auto"/>
        <w:rPr>
          <w:noProof/>
          <w:sz w:val="24"/>
        </w:rPr>
      </w:pPr>
      <w:r>
        <w:rPr>
          <w:noProof/>
          <w:snapToGrid/>
          <w:sz w:val="24"/>
        </w:rPr>
        <w:pict>
          <v:rect id="_x0000_s1066" style="position:absolute;left:0;text-align:left;margin-left:113.7pt;margin-top:8.25pt;width:198.8pt;height:35.5pt;z-index:251659776" o:allowincell="f">
            <v:textbox>
              <w:txbxContent>
                <w:p w:rsidR="00000000" w:rsidRDefault="009843D4">
                  <w:pPr>
                    <w:pStyle w:val="21"/>
                  </w:pPr>
                  <w:r>
                    <w:t>Поступление  м</w:t>
                  </w:r>
                  <w:r>
                    <w:t>еталлов в почву с газовыми выбросами</w:t>
                  </w:r>
                </w:p>
              </w:txbxContent>
            </v:textbox>
          </v:rect>
        </w:pict>
      </w:r>
    </w:p>
    <w:p w:rsidR="00000000" w:rsidRDefault="009843D4">
      <w:pPr>
        <w:tabs>
          <w:tab w:val="left" w:pos="0"/>
        </w:tabs>
        <w:spacing w:line="220" w:lineRule="auto"/>
        <w:rPr>
          <w:noProof/>
          <w:sz w:val="24"/>
        </w:rPr>
      </w:pP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line id="_x0000_s1071" style="position:absolute;left:0;text-align:left;z-index:251660800" from="206pt,5.8pt" to="206pt,34.2pt" o:allowincell="f">
            <v:stroke endarrow="block"/>
          </v:line>
        </w:pict>
      </w:r>
    </w:p>
    <w:p w:rsidR="00000000" w:rsidRDefault="009843D4">
      <w:pPr>
        <w:tabs>
          <w:tab w:val="left" w:pos="0"/>
        </w:tabs>
        <w:spacing w:line="220" w:lineRule="auto"/>
        <w:rPr>
          <w:sz w:val="24"/>
          <w:lang w:val="en-US"/>
        </w:rPr>
      </w:pPr>
      <w:r>
        <w:rPr>
          <w:sz w:val="24"/>
        </w:rPr>
        <w:t xml:space="preserve">                    </w:t>
      </w:r>
      <w:r>
        <w:rPr>
          <w:sz w:val="24"/>
        </w:rPr>
        <w:t xml:space="preserve">                                                    </w:t>
      </w:r>
      <w:r>
        <w:rPr>
          <w:sz w:val="24"/>
          <w:lang w:val="en-US"/>
        </w:rPr>
        <w:t>ZnO, PbO, CdO</w:t>
      </w:r>
    </w:p>
    <w:p w:rsidR="00000000" w:rsidRDefault="009843D4">
      <w:pPr>
        <w:tabs>
          <w:tab w:val="left" w:pos="0"/>
        </w:tabs>
        <w:spacing w:line="220" w:lineRule="auto"/>
        <w:rPr>
          <w:dstrike/>
          <w:outline/>
          <w:sz w:val="24"/>
        </w:rPr>
      </w:pPr>
      <w:r>
        <w:rPr>
          <w:sz w:val="24"/>
        </w:rPr>
        <w:t xml:space="preserve">     </w:t>
      </w:r>
      <w:r>
        <w:rPr>
          <w:dstrike/>
          <w:outline/>
          <w:sz w:val="24"/>
        </w:rPr>
        <w:t>______________________________________________________________________________</w:t>
      </w:r>
    </w:p>
    <w:p w:rsidR="00000000" w:rsidRDefault="009843D4">
      <w:pPr>
        <w:tabs>
          <w:tab w:val="left" w:pos="0"/>
        </w:tabs>
        <w:spacing w:line="220" w:lineRule="auto"/>
        <w:rPr>
          <w:b/>
          <w:sz w:val="24"/>
        </w:rPr>
      </w:pPr>
      <w:r>
        <w:rPr>
          <w:noProof/>
          <w:snapToGrid/>
          <w:sz w:val="24"/>
        </w:rPr>
        <w:pict>
          <v:line id="_x0000_s1097" style="position:absolute;left:0;text-align:left;z-index:251675136" from="206pt,3.4pt" to="206pt,24.7pt" o:allowincell="f">
            <v:stroke endarrow="block"/>
          </v:line>
        </w:pict>
      </w:r>
      <w:r>
        <w:rPr>
          <w:sz w:val="24"/>
        </w:rPr>
        <w:t xml:space="preserve">                                                                                                         </w:t>
      </w:r>
      <w:r>
        <w:rPr>
          <w:sz w:val="24"/>
        </w:rPr>
        <w:t xml:space="preserve">                           </w:t>
      </w:r>
      <w:r>
        <w:rPr>
          <w:b/>
          <w:sz w:val="24"/>
        </w:rPr>
        <w:t>ПОЧВА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rect id="_x0000_s1072" style="position:absolute;left:0;text-align:left;margin-left:149.2pt;margin-top:12.05pt;width:142pt;height:21.3pt;z-index:251661824" o:allowincell="f">
            <v:textbox>
              <w:txbxContent>
                <w:p w:rsidR="00000000" w:rsidRDefault="009843D4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Почвенный раствор</w:t>
                  </w:r>
                </w:p>
              </w:txbxContent>
            </v:textbox>
          </v:rect>
        </w:pic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line id="_x0000_s1076" style="position:absolute;left:0;text-align:left;z-index:251663872" from="213.1pt,8.05pt" to="213.1pt,71.95pt" o:allowincell="f">
            <v:stroke endarrow="block"/>
          </v:line>
        </w:pict>
      </w:r>
    </w:p>
    <w:p w:rsidR="00000000" w:rsidRDefault="009843D4">
      <w:pPr>
        <w:tabs>
          <w:tab w:val="left" w:pos="0"/>
        </w:tabs>
        <w:spacing w:line="220" w:lineRule="auto"/>
        <w:rPr>
          <w:sz w:val="24"/>
          <w:vertAlign w:val="subscript"/>
          <w:lang w:val="en-US"/>
        </w:rPr>
      </w:pPr>
      <w:r>
        <w:rPr>
          <w:sz w:val="24"/>
        </w:rPr>
        <w:t xml:space="preserve">                                                                           </w:t>
      </w:r>
      <w:r>
        <w:rPr>
          <w:sz w:val="24"/>
          <w:lang w:val="en-US"/>
        </w:rPr>
        <w:t>ZnO→Zn(OH)</w:t>
      </w:r>
      <w:r>
        <w:rPr>
          <w:sz w:val="24"/>
          <w:vertAlign w:val="subscript"/>
          <w:lang w:val="en-US"/>
        </w:rPr>
        <w:t>2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  <w:lang w:val="en-US"/>
        </w:rPr>
      </w:pPr>
      <w:r>
        <w:rPr>
          <w:sz w:val="24"/>
        </w:rPr>
        <w:t xml:space="preserve">                                                                            </w:t>
      </w:r>
      <w:r>
        <w:rPr>
          <w:sz w:val="24"/>
          <w:lang w:val="en-US"/>
        </w:rPr>
        <w:t>PbO →  PbCO</w:t>
      </w:r>
      <w:r>
        <w:rPr>
          <w:sz w:val="24"/>
          <w:vertAlign w:val="subscript"/>
          <w:lang w:val="en-US"/>
        </w:rPr>
        <w:t>3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  <w:lang w:val="en-US"/>
        </w:rPr>
      </w:pPr>
      <w:r>
        <w:rPr>
          <w:sz w:val="24"/>
        </w:rPr>
        <w:t xml:space="preserve">   </w:t>
      </w:r>
      <w:r>
        <w:rPr>
          <w:sz w:val="24"/>
          <w:lang w:val="en-US"/>
        </w:rPr>
        <w:t xml:space="preserve">                                                                  </w:t>
      </w:r>
      <w:r>
        <w:rPr>
          <w:sz w:val="24"/>
          <w:lang w:val="en-US"/>
        </w:rPr>
        <w:t xml:space="preserve">                  Pb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(CO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)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(OH)</w:t>
      </w:r>
      <w:r>
        <w:rPr>
          <w:sz w:val="24"/>
          <w:vertAlign w:val="subscript"/>
          <w:lang w:val="en-US"/>
        </w:rPr>
        <w:t>2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  <w:lang w:val="en-US"/>
        </w:rPr>
      </w:pPr>
      <w:r>
        <w:rPr>
          <w:sz w:val="24"/>
          <w:lang w:val="en-US"/>
        </w:rPr>
        <w:t xml:space="preserve">                                                                             CdO →CdCO</w:t>
      </w:r>
      <w:r>
        <w:rPr>
          <w:sz w:val="24"/>
          <w:vertAlign w:val="subscript"/>
          <w:lang w:val="en-US"/>
        </w:rPr>
        <w:t>3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rect id="_x0000_s1075" style="position:absolute;left:0;text-align:left;margin-left:163.4pt;margin-top:8.7pt;width:113.6pt;height:28.4pt;z-index:251662848" o:allowincell="f">
            <v:textbox>
              <w:txbxContent>
                <w:p w:rsidR="00000000" w:rsidRDefault="009843D4">
                  <w:pPr>
                    <w:jc w:val="center"/>
                    <w:rPr>
                      <w:b/>
                      <w:sz w:val="24"/>
                      <w:lang w:val="en-US"/>
                    </w:rPr>
                  </w:pPr>
                  <w:r>
                    <w:rPr>
                      <w:b/>
                      <w:sz w:val="24"/>
                      <w:lang w:val="en-US"/>
                    </w:rPr>
                    <w:t>Zn</w:t>
                  </w:r>
                  <w:r>
                    <w:rPr>
                      <w:b/>
                      <w:sz w:val="24"/>
                      <w:vertAlign w:val="superscript"/>
                      <w:lang w:val="en-US"/>
                    </w:rPr>
                    <w:t>2+</w:t>
                  </w:r>
                  <w:r>
                    <w:rPr>
                      <w:b/>
                      <w:sz w:val="24"/>
                      <w:lang w:val="en-US"/>
                    </w:rPr>
                    <w:t>, P</w:t>
                  </w:r>
                  <w:r>
                    <w:rPr>
                      <w:b/>
                      <w:sz w:val="24"/>
                      <w:vertAlign w:val="superscript"/>
                      <w:lang w:val="en-US"/>
                    </w:rPr>
                    <w:t>b2+</w:t>
                  </w:r>
                  <w:r>
                    <w:rPr>
                      <w:b/>
                      <w:sz w:val="24"/>
                      <w:lang w:val="en-US"/>
                    </w:rPr>
                    <w:t>, Cd</w:t>
                  </w:r>
                  <w:r>
                    <w:rPr>
                      <w:b/>
                      <w:sz w:val="24"/>
                      <w:vertAlign w:val="superscript"/>
                      <w:lang w:val="en-US"/>
                    </w:rPr>
                    <w:t>2+</w:t>
                  </w:r>
                </w:p>
              </w:txbxContent>
            </v:textbox>
          </v:rect>
        </w:pic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line id="_x0000_s1091" style="position:absolute;left:0;text-align:left;z-index:251670016" from="213.1pt,11.8pt" to="213.1pt,61.5pt" o:allowincell="f">
            <v:stroke endarrow="block"/>
          </v:line>
        </w:pic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  <w:lang w:val="en-US"/>
        </w:rPr>
        <w:t xml:space="preserve">                                                                                        </w:t>
      </w:r>
      <w:r>
        <w:rPr>
          <w:sz w:val="24"/>
        </w:rPr>
        <w:t>Десорбция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line id="_x0000_s1079" style="position:absolute;left:0;text-align:left;flip:y;z-index:251665920" from="312.5pt,.7pt" to="312.5pt,14.9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078" style="position:absolute;left:0;text-align:left;z-index:251664896" from="277pt,.7pt" to="277pt,14.9pt" o:allowincell="f">
            <v:stroke endarrow="block"/>
          </v:line>
        </w:pict>
      </w:r>
      <w:r>
        <w:rPr>
          <w:sz w:val="24"/>
        </w:rPr>
        <w:t xml:space="preserve">                              </w:t>
      </w:r>
      <w:r>
        <w:rPr>
          <w:sz w:val="24"/>
        </w:rPr>
        <w:t xml:space="preserve"> 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line id="_x0000_s1093" style="position:absolute;left:0;text-align:left;z-index:251672064" from="213.1pt,2.25pt" to="326.7pt,23.55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092" style="position:absolute;left:0;text-align:left;flip:x;z-index:251671040" from="71.1pt,2.25pt" to="213.1pt,23.55pt" o:allowincell="f">
            <v:stroke endarrow="block"/>
          </v:line>
        </w:pict>
      </w:r>
      <w:r>
        <w:rPr>
          <w:sz w:val="24"/>
        </w:rPr>
        <w:t xml:space="preserve">                                                                                         Адсорбция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rect id="_x0000_s1082" style="position:absolute;left:0;text-align:left;margin-left:305.4pt;margin-top:10.9pt;width:120.7pt;height:42.6pt;z-index:251668992" o:allowincell="f">
            <v:textbox>
              <w:txbxContent>
                <w:p w:rsidR="00000000" w:rsidRDefault="009843D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Глинистые минералы</w:t>
                  </w:r>
                </w:p>
              </w:txbxContent>
            </v:textbox>
          </v:rect>
        </w:pict>
      </w:r>
      <w:r>
        <w:rPr>
          <w:noProof/>
          <w:snapToGrid/>
          <w:sz w:val="24"/>
        </w:rPr>
        <w:pict>
          <v:rect id="_x0000_s1081" style="position:absolute;left:0;text-align:left;margin-left:163.4pt;margin-top:10.9pt;width:120.7pt;height:42.6pt;z-index:251667968" o:allowincell="f">
            <v:textbox>
              <w:txbxContent>
                <w:p w:rsidR="00000000" w:rsidRDefault="009843D4">
                  <w:pPr>
                    <w:pStyle w:val="a5"/>
                  </w:pPr>
                  <w:r>
                    <w:t>Органическое вещество</w:t>
                  </w:r>
                </w:p>
              </w:txbxContent>
            </v:textbox>
          </v:rect>
        </w:pict>
      </w:r>
      <w:r>
        <w:rPr>
          <w:noProof/>
          <w:snapToGrid/>
          <w:sz w:val="24"/>
        </w:rPr>
        <w:pict>
          <v:rect id="_x0000_s1080" style="position:absolute;left:0;text-align:left;margin-left:28.5pt;margin-top:10.9pt;width:99.4pt;height:28.4pt;z-index:251666944" o:allowincell="f">
            <v:textbox>
              <w:txbxContent>
                <w:p w:rsidR="00000000" w:rsidRDefault="009843D4">
                  <w:pPr>
                    <w:pStyle w:val="4"/>
                  </w:pPr>
                  <w:r>
                    <w:t>Оксиды</w:t>
                  </w:r>
                </w:p>
              </w:txbxContent>
            </v:textbox>
          </v:rect>
        </w:pict>
      </w:r>
    </w:p>
    <w:p w:rsidR="00000000" w:rsidRDefault="009843D4">
      <w:pPr>
        <w:pStyle w:val="FR3"/>
        <w:spacing w:before="240"/>
        <w:ind w:left="680" w:hanging="680"/>
        <w:jc w:val="both"/>
        <w:rPr>
          <w:sz w:val="24"/>
        </w:rPr>
      </w:pPr>
      <w:r>
        <w:rPr>
          <w:sz w:val="24"/>
        </w:rPr>
        <w:tab/>
      </w:r>
    </w:p>
    <w:p w:rsidR="00000000" w:rsidRDefault="009843D4">
      <w:pPr>
        <w:pStyle w:val="FR3"/>
        <w:spacing w:before="240"/>
        <w:ind w:left="680" w:hanging="680"/>
        <w:jc w:val="both"/>
        <w:rPr>
          <w:sz w:val="24"/>
        </w:rPr>
      </w:pPr>
      <w:r>
        <w:rPr>
          <w:noProof/>
          <w:snapToGrid/>
          <w:sz w:val="24"/>
        </w:rPr>
        <w:pict>
          <v:line id="_x0000_s1096" style="position:absolute;left:0;text-align:left;z-index:251674112" from="220.2pt,15.05pt" to="220.2pt,43.45pt" o:allowincell="f">
            <v:stroke endarrow="block"/>
          </v:line>
        </w:pict>
      </w:r>
    </w:p>
    <w:p w:rsidR="00000000" w:rsidRDefault="009843D4">
      <w:pPr>
        <w:pStyle w:val="FR3"/>
        <w:spacing w:before="240"/>
        <w:ind w:left="680" w:hanging="680"/>
        <w:jc w:val="both"/>
        <w:rPr>
          <w:sz w:val="24"/>
        </w:rPr>
      </w:pPr>
      <w:r>
        <w:rPr>
          <w:noProof/>
          <w:snapToGrid/>
          <w:sz w:val="24"/>
        </w:rPr>
        <w:pict>
          <v:rect id="_x0000_s1094" style="position:absolute;left:0;text-align:left;margin-left:142.1pt;margin-top:17.65pt;width:184.6pt;height:28.4pt;z-index:251673088" o:allowincell="f">
            <v:textbox>
              <w:txbxContent>
                <w:p w:rsidR="00000000" w:rsidRDefault="009843D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Миграция в грунтовые воды</w:t>
                  </w:r>
                </w:p>
              </w:txbxContent>
            </v:textbox>
          </v:rect>
        </w:pict>
      </w:r>
    </w:p>
    <w:p w:rsidR="00000000" w:rsidRDefault="009843D4">
      <w:pPr>
        <w:pStyle w:val="FR3"/>
        <w:spacing w:before="240"/>
        <w:ind w:left="680" w:hanging="680"/>
        <w:jc w:val="both"/>
        <w:rPr>
          <w:sz w:val="24"/>
        </w:rPr>
      </w:pPr>
    </w:p>
    <w:p w:rsidR="00000000" w:rsidRDefault="009843D4">
      <w:pPr>
        <w:pStyle w:val="FR3"/>
        <w:spacing w:before="240"/>
        <w:ind w:left="680"/>
        <w:jc w:val="both"/>
        <w:rPr>
          <w:sz w:val="24"/>
        </w:rPr>
      </w:pPr>
      <w:r>
        <w:rPr>
          <w:b w:val="0"/>
          <w:sz w:val="24"/>
        </w:rPr>
        <w:t>Рис.</w:t>
      </w:r>
      <w:r>
        <w:rPr>
          <w:b w:val="0"/>
          <w:noProof/>
          <w:sz w:val="24"/>
        </w:rPr>
        <w:t xml:space="preserve"> 13.</w:t>
      </w:r>
      <w:r>
        <w:rPr>
          <w:sz w:val="24"/>
        </w:rPr>
        <w:t xml:space="preserve"> Трансформация и миграция соединений тяжелых металлов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</w:rPr>
        <w:t>Если почва прочно связывает тяжелые металлы (обычно в бо</w:t>
      </w:r>
      <w:r>
        <w:rPr>
          <w:sz w:val="24"/>
        </w:rPr>
        <w:softHyphen/>
        <w:t>гатых гумусом тяжелосуг</w:t>
      </w:r>
      <w:r>
        <w:rPr>
          <w:sz w:val="24"/>
        </w:rPr>
        <w:t>линистых и глинистых почвах), это предо</w:t>
      </w:r>
      <w:r>
        <w:rPr>
          <w:sz w:val="24"/>
        </w:rPr>
        <w:softHyphen/>
        <w:t>храняет от загрязнения грунтовые и питьевые воды, растительную продукцию. Но тогда сама почва постепенно становится все более за</w:t>
      </w:r>
      <w:r>
        <w:rPr>
          <w:sz w:val="24"/>
        </w:rPr>
        <w:softHyphen/>
        <w:t>грязненной и в какой-то момент может произойти разрушение орга</w:t>
      </w:r>
      <w:r>
        <w:rPr>
          <w:sz w:val="24"/>
        </w:rPr>
        <w:softHyphen/>
        <w:t>нического вещества почвы</w:t>
      </w:r>
      <w:r>
        <w:rPr>
          <w:sz w:val="24"/>
        </w:rPr>
        <w:t xml:space="preserve"> с выбросом тяжелых металлов в почвен</w:t>
      </w:r>
      <w:r>
        <w:rPr>
          <w:sz w:val="24"/>
        </w:rPr>
        <w:softHyphen/>
        <w:t>ный раствор. В итоге такая почва окажется непригодной для сельско</w:t>
      </w:r>
      <w:r>
        <w:rPr>
          <w:sz w:val="24"/>
        </w:rPr>
        <w:softHyphen/>
        <w:t xml:space="preserve">хозяйственного использования. Общее количество свинца, которое может задержать метровый слой почвы на одном гектаре, достигает </w:t>
      </w:r>
      <w:r>
        <w:rPr>
          <w:noProof/>
          <w:sz w:val="24"/>
        </w:rPr>
        <w:t>500-600</w:t>
      </w:r>
      <w:r>
        <w:rPr>
          <w:sz w:val="24"/>
        </w:rPr>
        <w:t xml:space="preserve"> т; такого количес</w:t>
      </w:r>
      <w:r>
        <w:rPr>
          <w:sz w:val="24"/>
        </w:rPr>
        <w:t>тва свинца даже при очень сильном загряз</w:t>
      </w:r>
      <w:r>
        <w:rPr>
          <w:sz w:val="24"/>
        </w:rPr>
        <w:softHyphen/>
        <w:t>нении в обычной обстановке не бывает.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</w:rPr>
        <w:lastRenderedPageBreak/>
        <w:tab/>
        <w:t>Почвы песчаные, малогумусные, устойчивы против загрязне</w:t>
      </w:r>
      <w:r>
        <w:rPr>
          <w:sz w:val="24"/>
        </w:rPr>
        <w:softHyphen/>
        <w:t>ния; это значит, что они слабо связывают тяжелые металлы, легко отдают их растениям или пропускают их через себя с фильт</w:t>
      </w:r>
      <w:r>
        <w:rPr>
          <w:sz w:val="24"/>
        </w:rPr>
        <w:t>рующи</w:t>
      </w:r>
      <w:r>
        <w:rPr>
          <w:sz w:val="24"/>
        </w:rPr>
        <w:softHyphen/>
        <w:t>мися водами. На таких почвах возрастает опасность загрязнения рас</w:t>
      </w:r>
      <w:r>
        <w:rPr>
          <w:sz w:val="24"/>
        </w:rPr>
        <w:softHyphen/>
        <w:t>тений и подземных вод.</w:t>
      </w:r>
    </w:p>
    <w:p w:rsidR="00000000" w:rsidRDefault="009843D4">
      <w:pPr>
        <w:tabs>
          <w:tab w:val="left" w:pos="0"/>
        </w:tabs>
        <w:spacing w:line="240" w:lineRule="auto"/>
        <w:rPr>
          <w:sz w:val="24"/>
        </w:rPr>
      </w:pPr>
      <w:r>
        <w:rPr>
          <w:sz w:val="24"/>
        </w:rPr>
        <w:tab/>
        <w:t>В этом заключается одно из трудноразрешимых противоречий: легко загрязняющиеся почвы предохраняют окружающую среду, но почвы, устойчивые к загрязнению, не облад</w:t>
      </w:r>
      <w:r>
        <w:rPr>
          <w:sz w:val="24"/>
        </w:rPr>
        <w:t>ают защитными свойст</w:t>
      </w:r>
      <w:r>
        <w:rPr>
          <w:sz w:val="24"/>
        </w:rPr>
        <w:softHyphen/>
        <w:t>вами в отношении живых организмов и природных вод.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sz w:val="24"/>
        </w:rPr>
        <w:tab/>
        <w:t>Если почвы загрязнены тяжелыми металлами и радионуклида</w:t>
      </w:r>
      <w:r>
        <w:rPr>
          <w:sz w:val="24"/>
        </w:rPr>
        <w:softHyphen/>
        <w:t>ми, то очистить их практически невозможно. Пока известен единст</w:t>
      </w:r>
      <w:r>
        <w:rPr>
          <w:sz w:val="24"/>
        </w:rPr>
        <w:softHyphen/>
        <w:t>венный путь: засеять такие почвы быстрорастущими культурами, да</w:t>
      </w:r>
      <w:r>
        <w:rPr>
          <w:sz w:val="24"/>
        </w:rPr>
        <w:t>ющими большую зеленую массу; такие культуры извлекают из почвы токсичные элементы, а затем собранный урожай подлежит уничтожению. Но это довольно длительная и дорогостоящая проце</w:t>
      </w:r>
      <w:r>
        <w:rPr>
          <w:sz w:val="24"/>
        </w:rPr>
        <w:softHyphen/>
        <w:t>дура.</w:t>
      </w:r>
    </w:p>
    <w:p w:rsidR="00000000" w:rsidRDefault="009843D4">
      <w:pPr>
        <w:tabs>
          <w:tab w:val="left" w:pos="9639"/>
        </w:tabs>
        <w:spacing w:line="240" w:lineRule="auto"/>
        <w:ind w:firstLine="380"/>
        <w:rPr>
          <w:sz w:val="24"/>
        </w:rPr>
      </w:pPr>
      <w:r>
        <w:rPr>
          <w:sz w:val="24"/>
        </w:rPr>
        <w:t>Можно снизить подвижность токсичных соединений и поступ</w:t>
      </w:r>
      <w:r>
        <w:rPr>
          <w:sz w:val="24"/>
        </w:rPr>
        <w:softHyphen/>
        <w:t>ление их в раст</w:t>
      </w:r>
      <w:r>
        <w:rPr>
          <w:sz w:val="24"/>
        </w:rPr>
        <w:t>ения, если повысить рН почв известкованием или до</w:t>
      </w:r>
      <w:r>
        <w:rPr>
          <w:sz w:val="24"/>
        </w:rPr>
        <w:softHyphen/>
        <w:t>бавлять большие дозы органических веществ, например торфа. На за</w:t>
      </w:r>
      <w:r>
        <w:rPr>
          <w:sz w:val="24"/>
        </w:rPr>
        <w:softHyphen/>
        <w:t>грязненных тяжелыми металлами (но не радионуклидами) почвах можно выращивать культуры, не используемые в качестве продо</w:t>
      </w:r>
      <w:r>
        <w:rPr>
          <w:sz w:val="24"/>
        </w:rPr>
        <w:softHyphen/>
        <w:t>вольствия или кормов,</w:t>
      </w:r>
      <w:r>
        <w:rPr>
          <w:sz w:val="24"/>
        </w:rPr>
        <w:t xml:space="preserve"> например цветы.</w:t>
      </w:r>
    </w:p>
    <w:p w:rsidR="00000000" w:rsidRDefault="009843D4">
      <w:pPr>
        <w:tabs>
          <w:tab w:val="left" w:pos="0"/>
        </w:tabs>
        <w:spacing w:line="220" w:lineRule="auto"/>
        <w:rPr>
          <w:sz w:val="24"/>
        </w:rPr>
      </w:pPr>
      <w:r>
        <w:rPr>
          <w:i/>
          <w:sz w:val="24"/>
        </w:rPr>
        <w:tab/>
        <w:t>Промышленные отвалы.</w:t>
      </w:r>
      <w:r>
        <w:rPr>
          <w:sz w:val="24"/>
        </w:rPr>
        <w:t xml:space="preserve"> Атмосферные выбросы, содержащие оксиды различных токсичных металлов и неметаллов, распространя</w:t>
      </w:r>
      <w:r>
        <w:rPr>
          <w:sz w:val="24"/>
        </w:rPr>
        <w:softHyphen/>
        <w:t>ются на десятки и сотни километров. Поэтому вызываемые</w:t>
      </w:r>
      <w:r>
        <w:rPr>
          <w:b/>
          <w:sz w:val="24"/>
        </w:rPr>
        <w:t xml:space="preserve"> </w:t>
      </w:r>
      <w:r>
        <w:rPr>
          <w:sz w:val="24"/>
        </w:rPr>
        <w:t>ими</w:t>
      </w:r>
      <w:r>
        <w:rPr>
          <w:b/>
          <w:sz w:val="24"/>
        </w:rPr>
        <w:t xml:space="preserve"> </w:t>
      </w:r>
      <w:r>
        <w:rPr>
          <w:sz w:val="24"/>
        </w:rPr>
        <w:t>загрязнения имеют региональный, а иногда и глобальный характер.</w:t>
      </w:r>
      <w:r>
        <w:rPr>
          <w:sz w:val="24"/>
        </w:rPr>
        <w:t xml:space="preserve"> В противоположность этому крупнотоннажные отходы различных производств, золы тепловых электростанций, отвалы при добыче уг</w:t>
      </w:r>
      <w:r>
        <w:rPr>
          <w:sz w:val="24"/>
        </w:rPr>
        <w:softHyphen/>
        <w:t>ля оказывают преимущественно локальное влияние. Такие отвалы занимают немалые площади, выводя из пользования земельные уго</w:t>
      </w:r>
      <w:r>
        <w:rPr>
          <w:sz w:val="24"/>
        </w:rPr>
        <w:softHyphen/>
        <w:t>дья, а мн</w:t>
      </w:r>
      <w:r>
        <w:rPr>
          <w:sz w:val="24"/>
        </w:rPr>
        <w:t xml:space="preserve">огие из них представляют вполне конкретную опасность для окружающей среды. Отвалы угольных шахт содержат немало угля, он горит, загрязняя атмосферу. Отвалы многих горных пород содержат пирит </w:t>
      </w:r>
      <w:r>
        <w:rPr>
          <w:sz w:val="24"/>
          <w:lang w:val="en-US"/>
        </w:rPr>
        <w:t>FeS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который самопроизвольно на воздухе окисляется до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в пе</w:t>
      </w:r>
      <w:r>
        <w:rPr>
          <w:sz w:val="24"/>
        </w:rPr>
        <w:t>риод дождей</w:t>
      </w:r>
      <w:r>
        <w:rPr>
          <w:b/>
          <w:sz w:val="24"/>
        </w:rPr>
        <w:t xml:space="preserve"> </w:t>
      </w:r>
      <w:r>
        <w:rPr>
          <w:sz w:val="24"/>
        </w:rPr>
        <w:t>или снеготаяния, последняя легко образует не только сильнокислые территории, но даже озерца серной кислоты в окрестностях горных выработок. Единственный путь нормализации экологической обстановки в таких местах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выравнивание отвалов, их землев</w:t>
      </w:r>
      <w:r>
        <w:rPr>
          <w:sz w:val="24"/>
        </w:rPr>
        <w:t>ание, залужение, лесные посадки.</w:t>
      </w:r>
    </w:p>
    <w:p w:rsidR="00000000" w:rsidRDefault="009843D4">
      <w:pPr>
        <w:tabs>
          <w:tab w:val="left" w:pos="0"/>
        </w:tabs>
        <w:spacing w:line="220" w:lineRule="auto"/>
        <w:ind w:firstLine="460"/>
        <w:rPr>
          <w:sz w:val="24"/>
        </w:rPr>
      </w:pPr>
      <w:r>
        <w:rPr>
          <w:i/>
          <w:sz w:val="24"/>
        </w:rPr>
        <w:t>Нефть и нефтепродукты.</w:t>
      </w:r>
      <w:r>
        <w:rPr>
          <w:sz w:val="24"/>
        </w:rPr>
        <w:t xml:space="preserve"> Нефтяное загрязнение почв относит</w:t>
      </w:r>
      <w:r>
        <w:rPr>
          <w:sz w:val="24"/>
        </w:rPr>
        <w:softHyphen/>
        <w:t>ся к числу наиболее опасных, поскольку оно принципиально изменяет свойства почв, а очистка от нефти очень сильно затруднена. Нефть попадает в почву при различных обст</w:t>
      </w:r>
      <w:r>
        <w:rPr>
          <w:sz w:val="24"/>
        </w:rPr>
        <w:t>оятельствах: при разведке и до</w:t>
      </w:r>
      <w:r>
        <w:rPr>
          <w:sz w:val="24"/>
        </w:rPr>
        <w:softHyphen/>
        <w:t>быче нефти, при авариях на нефтепроводах, при авариях речных и морских нефтеналивных судов. Различные углеводороды попадают в почву на нефтебазах, бензозаправках и т.п.</w:t>
      </w:r>
    </w:p>
    <w:p w:rsidR="00000000" w:rsidRDefault="009843D4">
      <w:pPr>
        <w:tabs>
          <w:tab w:val="left" w:pos="9639"/>
        </w:tabs>
        <w:spacing w:line="220" w:lineRule="auto"/>
        <w:ind w:firstLine="460"/>
        <w:rPr>
          <w:sz w:val="24"/>
        </w:rPr>
      </w:pPr>
      <w:r>
        <w:rPr>
          <w:sz w:val="24"/>
        </w:rPr>
        <w:t>Последствия для почв, вызванные нефтезагрязнением, можно</w:t>
      </w:r>
      <w:r>
        <w:rPr>
          <w:sz w:val="24"/>
        </w:rPr>
        <w:t xml:space="preserve"> без преувеличения назвать чрезвычайными. Нефть обволакивает почвенные частицы, почва не смачивается водой, гибнет микрофло</w:t>
      </w:r>
      <w:r>
        <w:rPr>
          <w:sz w:val="24"/>
        </w:rPr>
        <w:softHyphen/>
        <w:t>ра, растения не получают должного питания. Наконец, частицы поч</w:t>
      </w:r>
      <w:r>
        <w:rPr>
          <w:sz w:val="24"/>
        </w:rPr>
        <w:softHyphen/>
        <w:t>вы слипаются, а сама нефть постепенно переходит в иное состояние, ее</w:t>
      </w:r>
      <w:r>
        <w:rPr>
          <w:sz w:val="24"/>
        </w:rPr>
        <w:t xml:space="preserve"> фракции становятся более окисленными, затвердевают, и при вы</w:t>
      </w:r>
      <w:r>
        <w:rPr>
          <w:sz w:val="24"/>
        </w:rPr>
        <w:softHyphen/>
        <w:t>соких уровнях загрязнения почва напоминает асфальтоподобную массу. Бороться с таким явлением очень трудно. При малых уровнях загрязнения помогает внесение удобрений, стимулирующих разви</w:t>
      </w:r>
      <w:r>
        <w:rPr>
          <w:sz w:val="24"/>
        </w:rPr>
        <w:softHyphen/>
        <w:t>тие микр</w:t>
      </w:r>
      <w:r>
        <w:rPr>
          <w:sz w:val="24"/>
        </w:rPr>
        <w:t>офлоры и растений. В результате нефть частично минерализуется, некоторые ее фрагменты входят в состав гуминовых ве</w:t>
      </w:r>
      <w:r>
        <w:rPr>
          <w:sz w:val="24"/>
        </w:rPr>
        <w:softHyphen/>
        <w:t>ществ и почва восстанавливается. Но при больших дозах и длитель</w:t>
      </w:r>
      <w:r>
        <w:rPr>
          <w:sz w:val="24"/>
        </w:rPr>
        <w:softHyphen/>
        <w:t>ных сроках загрязнения в почве происходят необратимые изменения. Тогда наибол</w:t>
      </w:r>
      <w:r>
        <w:rPr>
          <w:sz w:val="24"/>
        </w:rPr>
        <w:t>ее загрязненные слои приходится просто удалять.</w:t>
      </w:r>
    </w:p>
    <w:p w:rsidR="00000000" w:rsidRDefault="009843D4">
      <w:pPr>
        <w:tabs>
          <w:tab w:val="left" w:pos="9639"/>
        </w:tabs>
        <w:spacing w:line="220" w:lineRule="auto"/>
        <w:ind w:firstLine="460"/>
        <w:rPr>
          <w:sz w:val="24"/>
        </w:rPr>
      </w:pPr>
      <w:r>
        <w:rPr>
          <w:b/>
          <w:sz w:val="24"/>
        </w:rPr>
        <w:t>Выводы.</w:t>
      </w:r>
      <w:r>
        <w:rPr>
          <w:sz w:val="24"/>
        </w:rPr>
        <w:t xml:space="preserve"> Хорошо слаженные почвенные химические системы формировались долгие годы; особенно много времени требуется для этого в неблагоприятных климатических условиях, при скудной рас</w:t>
      </w:r>
      <w:r>
        <w:rPr>
          <w:sz w:val="24"/>
        </w:rPr>
        <w:softHyphen/>
        <w:t>тительности, под еловыми л</w:t>
      </w:r>
      <w:r>
        <w:rPr>
          <w:sz w:val="24"/>
        </w:rPr>
        <w:t>есами. Нужны сотни лет для формирова</w:t>
      </w:r>
      <w:r>
        <w:rPr>
          <w:sz w:val="24"/>
        </w:rPr>
        <w:softHyphen/>
        <w:t xml:space="preserve">ния высокобуферных почвенно-генетических химических систем, которые придают почвам способность противостоять колебаниям климата и растительности. Такая буферность обусловлена высоким разнообразием химических соединений </w:t>
      </w:r>
      <w:r>
        <w:rPr>
          <w:sz w:val="24"/>
        </w:rPr>
        <w:t>в почвах, многие из которых обладают различными свойствами. Все это позволяет почвам опти</w:t>
      </w:r>
      <w:r>
        <w:rPr>
          <w:sz w:val="24"/>
        </w:rPr>
        <w:softHyphen/>
        <w:t>мально обеспечивать устойчивое состояние биоценоза в целом. В сельскохозяйственных почвах частично нарушается природное рав</w:t>
      </w:r>
      <w:r>
        <w:rPr>
          <w:sz w:val="24"/>
        </w:rPr>
        <w:softHyphen/>
        <w:t>новесие, а химический состав почв не полно</w:t>
      </w:r>
      <w:r>
        <w:rPr>
          <w:sz w:val="24"/>
        </w:rPr>
        <w:t>стью отвечает требова</w:t>
      </w:r>
      <w:r>
        <w:rPr>
          <w:sz w:val="24"/>
        </w:rPr>
        <w:softHyphen/>
        <w:t>ниям выращиваемых культур, часть химических элементов отчужда</w:t>
      </w:r>
      <w:r>
        <w:rPr>
          <w:sz w:val="24"/>
        </w:rPr>
        <w:softHyphen/>
        <w:t xml:space="preserve">ется с урожаем, органическое вещество частично минерализуется. Поэтому в пахотных почвах приходится пополнять запас химических элементов и/или их соединений путем внесения </w:t>
      </w:r>
      <w:r>
        <w:rPr>
          <w:sz w:val="24"/>
        </w:rPr>
        <w:t xml:space="preserve">минеральных и органических удобрений. С помощью удобрений и мелиоративных приемов удается </w:t>
      </w:r>
      <w:r>
        <w:rPr>
          <w:sz w:val="24"/>
        </w:rPr>
        <w:lastRenderedPageBreak/>
        <w:t>значительно улучшить физические свойства почв, их химический состав, повысить плодородие. В этом случае говорят об окультуривании почв.</w:t>
      </w:r>
    </w:p>
    <w:p w:rsidR="00000000" w:rsidRDefault="009843D4">
      <w:pPr>
        <w:tabs>
          <w:tab w:val="left" w:pos="0"/>
        </w:tabs>
        <w:spacing w:line="220" w:lineRule="auto"/>
        <w:ind w:left="40"/>
        <w:rPr>
          <w:sz w:val="24"/>
        </w:rPr>
      </w:pPr>
      <w:r>
        <w:rPr>
          <w:sz w:val="24"/>
        </w:rPr>
        <w:tab/>
        <w:t>Если изменения почв при сельс</w:t>
      </w:r>
      <w:r>
        <w:rPr>
          <w:sz w:val="24"/>
        </w:rPr>
        <w:t>кохозяйственном использовании сравнительно легко поддаются контролю и при научно обоснованном землепользовании можно добиться сохранения и даже улучшения почв, то химическое загрязнение может приводить к необратимым из</w:t>
      </w:r>
      <w:r>
        <w:rPr>
          <w:sz w:val="24"/>
        </w:rPr>
        <w:softHyphen/>
        <w:t>менениям почв, их разрушению. Если фо</w:t>
      </w:r>
      <w:r>
        <w:rPr>
          <w:sz w:val="24"/>
        </w:rPr>
        <w:t>рмирование зрелых почв тре</w:t>
      </w:r>
      <w:r>
        <w:rPr>
          <w:sz w:val="24"/>
        </w:rPr>
        <w:softHyphen/>
        <w:t>бует сотен или тысяч лет, то необратимая деградация или полное уничтожение почвы могут произойти за несколько лет. Разрушить почву легко, создать заново трудно. И в этом отношении есть сущест</w:t>
      </w:r>
      <w:r>
        <w:rPr>
          <w:sz w:val="24"/>
        </w:rPr>
        <w:softHyphen/>
        <w:t>венные различия между разными оболочк</w:t>
      </w:r>
      <w:r>
        <w:rPr>
          <w:sz w:val="24"/>
        </w:rPr>
        <w:t>ами Земли.</w:t>
      </w:r>
    </w:p>
    <w:p w:rsidR="00000000" w:rsidRDefault="009843D4">
      <w:pPr>
        <w:tabs>
          <w:tab w:val="left" w:pos="0"/>
        </w:tabs>
        <w:spacing w:line="220" w:lineRule="auto"/>
        <w:ind w:left="40"/>
        <w:rPr>
          <w:sz w:val="24"/>
        </w:rPr>
      </w:pPr>
      <w:r>
        <w:rPr>
          <w:sz w:val="24"/>
        </w:rPr>
        <w:tab/>
        <w:t>Загрязнение атмосферы опасно, но сильные ветры быстро ме</w:t>
      </w:r>
      <w:r>
        <w:rPr>
          <w:sz w:val="24"/>
        </w:rPr>
        <w:softHyphen/>
        <w:t>няют ситуацию. Загрязнение гидросферы нередко бывает более стойким, чем загрязнение атмосферы, но и реки и моря рано или поздно рассеивают загрязняющие вещества, в чем активно помогают те</w:t>
      </w:r>
      <w:r>
        <w:rPr>
          <w:sz w:val="24"/>
        </w:rPr>
        <w:t>чения и обновление вод. В почвах медленнее накапливаются токсичные уровни загряз</w:t>
      </w:r>
      <w:r>
        <w:rPr>
          <w:sz w:val="24"/>
        </w:rPr>
        <w:softHyphen/>
        <w:t>няющих веществ, но зато они долго в ней сохраняются, негативно влияя на экологическую обстановку целых регионов. Поэтому охра</w:t>
      </w:r>
      <w:r>
        <w:rPr>
          <w:sz w:val="24"/>
        </w:rPr>
        <w:softHyphen/>
        <w:t>на почв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дело первоочередной важности, хотя влия</w:t>
      </w:r>
      <w:r>
        <w:rPr>
          <w:sz w:val="24"/>
        </w:rPr>
        <w:t>ние загрязнения почв бывает не столь заметным и очевидным, как загрязнение атмо</w:t>
      </w:r>
      <w:r>
        <w:rPr>
          <w:sz w:val="24"/>
        </w:rPr>
        <w:softHyphen/>
        <w:t>сферы и гидросферы.</w:t>
      </w:r>
    </w:p>
    <w:p w:rsidR="00000000" w:rsidRDefault="009843D4">
      <w:pPr>
        <w:tabs>
          <w:tab w:val="left" w:pos="0"/>
        </w:tabs>
        <w:spacing w:line="220" w:lineRule="auto"/>
        <w:ind w:left="40"/>
        <w:rPr>
          <w:sz w:val="24"/>
        </w:rPr>
      </w:pPr>
    </w:p>
    <w:p w:rsidR="00000000" w:rsidRDefault="009843D4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ГЛАВА</w:t>
      </w:r>
      <w:r>
        <w:rPr>
          <w:b/>
          <w:noProof/>
          <w:sz w:val="24"/>
        </w:rPr>
        <w:t xml:space="preserve"> 3.</w:t>
      </w:r>
      <w:r>
        <w:rPr>
          <w:b/>
          <w:sz w:val="24"/>
        </w:rPr>
        <w:t xml:space="preserve"> Физико-химические процессы в гидросфере</w:t>
      </w:r>
    </w:p>
    <w:p w:rsidR="00000000" w:rsidRDefault="009843D4">
      <w:pPr>
        <w:spacing w:line="240" w:lineRule="auto"/>
        <w:rPr>
          <w:sz w:val="24"/>
        </w:rPr>
      </w:pPr>
      <w:r>
        <w:rPr>
          <w:b/>
          <w:sz w:val="24"/>
        </w:rPr>
        <w:tab/>
        <w:t>Гидросфера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составная часть биосферы, непрерывная обо</w:t>
      </w:r>
      <w:r>
        <w:rPr>
          <w:sz w:val="24"/>
        </w:rPr>
        <w:softHyphen/>
        <w:t>лочка системы вода- пар, состоящая из соленой воды</w:t>
      </w:r>
      <w:r>
        <w:rPr>
          <w:sz w:val="24"/>
        </w:rPr>
        <w:t xml:space="preserve"> (моря, океаны), пресной воды (реки, озера, водохранилища), твердой воды (снежный покров, ледники), а также пронизанной водой или парами</w:t>
      </w:r>
      <w:r>
        <w:rPr>
          <w:b/>
          <w:sz w:val="24"/>
        </w:rPr>
        <w:t xml:space="preserve"> </w:t>
      </w:r>
      <w:r>
        <w:rPr>
          <w:sz w:val="24"/>
        </w:rPr>
        <w:t>воды лито</w:t>
      </w:r>
      <w:r>
        <w:rPr>
          <w:sz w:val="24"/>
        </w:rPr>
        <w:softHyphen/>
        <w:t>сферы и атмосферы.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Гидросфера находится в состоянии непрерывного движения, развития, обновления. Ежегодно с </w:t>
      </w:r>
      <w:r>
        <w:rPr>
          <w:sz w:val="24"/>
        </w:rPr>
        <w:t>поверхности Земли испаряется</w:t>
      </w:r>
      <w:r>
        <w:rPr>
          <w:noProof/>
          <w:sz w:val="24"/>
        </w:rPr>
        <w:t xml:space="preserve"> 0,5 </w:t>
      </w:r>
      <w:r>
        <w:rPr>
          <w:sz w:val="24"/>
        </w:rPr>
        <w:t>млн. км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воды, что составляет половину объема всех водоемов суши. Водяные пары атмосферы обновляются в течение десяти суток. Вода рек в результате стока сменяется каждые</w:t>
      </w:r>
      <w:r>
        <w:rPr>
          <w:noProof/>
          <w:sz w:val="24"/>
        </w:rPr>
        <w:t xml:space="preserve"> 12</w:t>
      </w:r>
      <w:r>
        <w:rPr>
          <w:sz w:val="24"/>
        </w:rPr>
        <w:t xml:space="preserve"> суток. Вода озер обнов</w:t>
      </w:r>
      <w:r>
        <w:rPr>
          <w:sz w:val="24"/>
        </w:rPr>
        <w:softHyphen/>
        <w:t>ляется каждые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лет. Воды </w:t>
      </w:r>
      <w:r>
        <w:rPr>
          <w:sz w:val="24"/>
        </w:rPr>
        <w:t>мирового океана полностью сменяются каждые</w:t>
      </w:r>
      <w:r>
        <w:rPr>
          <w:noProof/>
          <w:sz w:val="24"/>
        </w:rPr>
        <w:t xml:space="preserve"> 3</w:t>
      </w:r>
      <w:r>
        <w:rPr>
          <w:sz w:val="24"/>
        </w:rPr>
        <w:t xml:space="preserve"> тыс. лет, а в самой малоподвижной форме воды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 ледни</w:t>
      </w:r>
      <w:r>
        <w:rPr>
          <w:sz w:val="24"/>
        </w:rPr>
        <w:softHyphen/>
        <w:t>ках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полный водообмен происходит за</w:t>
      </w:r>
      <w:r>
        <w:rPr>
          <w:noProof/>
          <w:sz w:val="24"/>
        </w:rPr>
        <w:t xml:space="preserve"> 8,5</w:t>
      </w:r>
      <w:r>
        <w:rPr>
          <w:sz w:val="24"/>
        </w:rPr>
        <w:t xml:space="preserve"> тыс. лет.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Большая часть поверхности нашей планеты, около</w:t>
      </w:r>
      <w:r>
        <w:rPr>
          <w:noProof/>
          <w:sz w:val="24"/>
        </w:rPr>
        <w:t xml:space="preserve"> 71%,</w:t>
      </w:r>
      <w:r>
        <w:rPr>
          <w:sz w:val="24"/>
        </w:rPr>
        <w:t xml:space="preserve"> покры</w:t>
      </w:r>
      <w:r>
        <w:rPr>
          <w:sz w:val="24"/>
        </w:rPr>
        <w:softHyphen/>
        <w:t xml:space="preserve">та </w:t>
      </w:r>
      <w:r>
        <w:rPr>
          <w:i/>
          <w:sz w:val="24"/>
        </w:rPr>
        <w:t>мировым океаном,</w:t>
      </w:r>
      <w:r>
        <w:rPr>
          <w:sz w:val="24"/>
        </w:rPr>
        <w:t xml:space="preserve"> составляющим</w:t>
      </w:r>
      <w:r>
        <w:rPr>
          <w:noProof/>
          <w:sz w:val="24"/>
        </w:rPr>
        <w:t xml:space="preserve"> 97%</w:t>
      </w:r>
      <w:r>
        <w:rPr>
          <w:sz w:val="24"/>
        </w:rPr>
        <w:t xml:space="preserve"> всех пове</w:t>
      </w:r>
      <w:r>
        <w:rPr>
          <w:sz w:val="24"/>
        </w:rPr>
        <w:t>рхностных вод Земли и около половины всех вод литосферы.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Поперечник Земли (экваториальный диаметр) равен</w:t>
      </w:r>
      <w:r>
        <w:rPr>
          <w:noProof/>
          <w:sz w:val="24"/>
        </w:rPr>
        <w:t xml:space="preserve"> 12760</w:t>
      </w:r>
      <w:r>
        <w:rPr>
          <w:sz w:val="24"/>
        </w:rPr>
        <w:t xml:space="preserve"> км, а средняя глубина океана в его современном ложе составляет</w:t>
      </w:r>
      <w:r>
        <w:rPr>
          <w:noProof/>
          <w:sz w:val="24"/>
        </w:rPr>
        <w:t xml:space="preserve"> 3700</w:t>
      </w:r>
      <w:r>
        <w:rPr>
          <w:sz w:val="24"/>
        </w:rPr>
        <w:t xml:space="preserve"> м. Следовательно, толщина слоя океанической воды в среднем равна лишь</w:t>
      </w:r>
      <w:r>
        <w:rPr>
          <w:noProof/>
          <w:sz w:val="24"/>
        </w:rPr>
        <w:t xml:space="preserve"> 0,03%</w:t>
      </w:r>
      <w:r>
        <w:rPr>
          <w:sz w:val="24"/>
        </w:rPr>
        <w:t xml:space="preserve"> </w:t>
      </w:r>
      <w:r>
        <w:rPr>
          <w:sz w:val="24"/>
        </w:rPr>
        <w:t xml:space="preserve">земного диаметра. В сущности, это тончайшая водяная пленка на поверхности Земли, пленка, играющая, подобно озоновому защитному слою, исключительно важную роль в биосфере.    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 xml:space="preserve">                                                </w:t>
      </w:r>
      <w:r>
        <w:rPr>
          <w:b/>
          <w:sz w:val="24"/>
        </w:rPr>
        <w:t xml:space="preserve"> В</w:t>
      </w:r>
    </w:p>
    <w:p w:rsidR="00000000" w:rsidRDefault="00C57F0A">
      <w:pPr>
        <w:framePr w:h="920" w:hSpace="80" w:vSpace="40" w:wrap="auto" w:vAnchor="text" w:hAnchor="text" w:x="721" w:y="141" w:anchorLock="1"/>
        <w:spacing w:line="240" w:lineRule="auto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3009900" cy="5810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43D4">
      <w:pPr>
        <w:pStyle w:val="FR1"/>
        <w:rPr>
          <w:rFonts w:ascii="Times New Roman" w:hAnsi="Times New Roman"/>
          <w:sz w:val="24"/>
          <w:lang w:val="ru-RU"/>
        </w:rPr>
      </w:pPr>
    </w:p>
    <w:p w:rsidR="00000000" w:rsidRDefault="009843D4">
      <w:pPr>
        <w:spacing w:before="120" w:line="240" w:lineRule="auto"/>
        <w:jc w:val="left"/>
        <w:rPr>
          <w:b/>
          <w:sz w:val="24"/>
        </w:rPr>
      </w:pPr>
    </w:p>
    <w:p w:rsidR="00000000" w:rsidRDefault="009843D4">
      <w:pPr>
        <w:pStyle w:val="FR2"/>
        <w:spacing w:before="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>
        <w:rPr>
          <w:rFonts w:ascii="Times New Roman" w:hAnsi="Times New Roman"/>
          <w:sz w:val="24"/>
        </w:rPr>
        <w:t xml:space="preserve">           </w:t>
      </w:r>
    </w:p>
    <w:p w:rsidR="00000000" w:rsidRDefault="009843D4">
      <w:pPr>
        <w:pStyle w:val="FR2"/>
        <w:spacing w:before="40"/>
        <w:rPr>
          <w:rFonts w:ascii="Times New Roman" w:hAnsi="Times New Roman"/>
          <w:sz w:val="24"/>
        </w:rPr>
      </w:pPr>
    </w:p>
    <w:p w:rsidR="00000000" w:rsidRDefault="009843D4">
      <w:pPr>
        <w:pStyle w:val="FR2"/>
        <w:spacing w:before="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0     1000   2000км</w:t>
      </w:r>
    </w:p>
    <w:p w:rsidR="00000000" w:rsidRDefault="009843D4">
      <w:pPr>
        <w:spacing w:before="120" w:line="240" w:lineRule="auto"/>
        <w:ind w:firstLine="720"/>
        <w:jc w:val="left"/>
        <w:rPr>
          <w:sz w:val="24"/>
        </w:rPr>
      </w:pPr>
      <w:r>
        <w:rPr>
          <w:b/>
          <w:sz w:val="24"/>
        </w:rPr>
        <w:t>Рис.</w:t>
      </w:r>
      <w:r>
        <w:rPr>
          <w:b/>
          <w:noProof/>
          <w:sz w:val="24"/>
        </w:rPr>
        <w:t xml:space="preserve"> 14.</w:t>
      </w:r>
      <w:r>
        <w:rPr>
          <w:sz w:val="24"/>
        </w:rPr>
        <w:t xml:space="preserve"> Выпуклость и вогнутость дна океана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ab/>
        <w:t>Объем Мирового океана составляет немногим более</w:t>
      </w:r>
      <w:r>
        <w:rPr>
          <w:noProof/>
          <w:sz w:val="24"/>
        </w:rPr>
        <w:t xml:space="preserve"> 0,1%</w:t>
      </w:r>
      <w:r>
        <w:rPr>
          <w:sz w:val="24"/>
        </w:rPr>
        <w:t xml:space="preserve"> объ</w:t>
      </w:r>
      <w:r>
        <w:rPr>
          <w:sz w:val="24"/>
        </w:rPr>
        <w:softHyphen/>
        <w:t>ема земного шара, а по массе он еще меньше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всего</w:t>
      </w:r>
      <w:r>
        <w:rPr>
          <w:noProof/>
          <w:sz w:val="24"/>
        </w:rPr>
        <w:t xml:space="preserve"> 0,023%</w:t>
      </w:r>
      <w:r>
        <w:rPr>
          <w:sz w:val="24"/>
        </w:rPr>
        <w:t xml:space="preserve"> массы Зе</w:t>
      </w:r>
      <w:r>
        <w:rPr>
          <w:sz w:val="24"/>
        </w:rPr>
        <w:t>мли.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Относительно небольшие объем и глубина Мирового океана по сравнению с объемом и диаметром земного шара приводят к тому, что дно океана фактически не является впадиной, «ямой»: оно вы</w:t>
      </w:r>
      <w:r>
        <w:rPr>
          <w:sz w:val="24"/>
        </w:rPr>
        <w:softHyphen/>
        <w:t>пуклое, а не вогнутое. На рисунке</w:t>
      </w:r>
      <w:r>
        <w:rPr>
          <w:noProof/>
          <w:sz w:val="24"/>
        </w:rPr>
        <w:t xml:space="preserve"> 14</w:t>
      </w:r>
      <w:r>
        <w:rPr>
          <w:sz w:val="24"/>
        </w:rPr>
        <w:t xml:space="preserve"> линия АВС соответствует ширине</w:t>
      </w:r>
      <w:r>
        <w:rPr>
          <w:sz w:val="24"/>
        </w:rPr>
        <w:t xml:space="preserve"> Атлан</w:t>
      </w:r>
      <w:r>
        <w:rPr>
          <w:sz w:val="24"/>
        </w:rPr>
        <w:softHyphen/>
        <w:t>тического океана, равной</w:t>
      </w:r>
      <w:r>
        <w:rPr>
          <w:noProof/>
          <w:sz w:val="24"/>
        </w:rPr>
        <w:t xml:space="preserve"> 5800</w:t>
      </w:r>
      <w:r>
        <w:rPr>
          <w:sz w:val="24"/>
        </w:rPr>
        <w:t xml:space="preserve"> км. Глубина океана на этом профиле не превышает</w:t>
      </w:r>
      <w:r>
        <w:rPr>
          <w:noProof/>
          <w:sz w:val="24"/>
        </w:rPr>
        <w:t xml:space="preserve"> 6000</w:t>
      </w:r>
      <w:r>
        <w:rPr>
          <w:b/>
          <w:sz w:val="24"/>
        </w:rPr>
        <w:t xml:space="preserve"> </w:t>
      </w:r>
      <w:r>
        <w:rPr>
          <w:sz w:val="24"/>
        </w:rPr>
        <w:t>м</w:t>
      </w:r>
      <w:r>
        <w:rPr>
          <w:b/>
          <w:sz w:val="24"/>
        </w:rPr>
        <w:t>;</w:t>
      </w:r>
      <w:r>
        <w:rPr>
          <w:sz w:val="24"/>
        </w:rPr>
        <w:t xml:space="preserve"> в данном масштабе это не толще линии АВС, сле</w:t>
      </w:r>
      <w:r>
        <w:rPr>
          <w:sz w:val="24"/>
        </w:rPr>
        <w:softHyphen/>
        <w:t>довательно, дно океана на всем профиле выпуклое. Оно было бы во</w:t>
      </w:r>
      <w:r>
        <w:rPr>
          <w:sz w:val="24"/>
        </w:rPr>
        <w:softHyphen/>
        <w:t>гнутым (в виде впадины) лишь в том случае, если бы ле</w:t>
      </w:r>
      <w:r>
        <w:rPr>
          <w:sz w:val="24"/>
        </w:rPr>
        <w:t xml:space="preserve">жало ниже хорды </w:t>
      </w:r>
      <w:r>
        <w:rPr>
          <w:i/>
          <w:sz w:val="24"/>
          <w:lang w:val="en-US"/>
        </w:rPr>
        <w:t>ADC</w:t>
      </w:r>
      <w:r>
        <w:rPr>
          <w:i/>
          <w:sz w:val="24"/>
        </w:rPr>
        <w:t>,</w:t>
      </w:r>
      <w:r>
        <w:rPr>
          <w:sz w:val="24"/>
        </w:rPr>
        <w:t xml:space="preserve"> но тогда глубина превышала бы</w:t>
      </w:r>
      <w:r>
        <w:rPr>
          <w:noProof/>
          <w:sz w:val="24"/>
        </w:rPr>
        <w:t xml:space="preserve"> 800</w:t>
      </w:r>
      <w:r>
        <w:rPr>
          <w:sz w:val="24"/>
        </w:rPr>
        <w:t xml:space="preserve"> км.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Живые организмы играют огромную роль в круговороте воды. Весь объем гидросферы (около</w:t>
      </w:r>
      <w:r>
        <w:rPr>
          <w:noProof/>
          <w:sz w:val="24"/>
        </w:rPr>
        <w:t xml:space="preserve"> 1,5</w:t>
      </w:r>
      <w:r>
        <w:rPr>
          <w:sz w:val="24"/>
        </w:rPr>
        <w:t xml:space="preserve"> млрд. км</w:t>
      </w:r>
      <w:r>
        <w:rPr>
          <w:sz w:val="24"/>
          <w:vertAlign w:val="superscript"/>
        </w:rPr>
        <w:t>3</w:t>
      </w:r>
      <w:r>
        <w:rPr>
          <w:sz w:val="24"/>
        </w:rPr>
        <w:t>) проходит через живое вещество за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млн. лет.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Все воды планеты представляют собой </w:t>
      </w:r>
      <w:r>
        <w:rPr>
          <w:i/>
          <w:sz w:val="24"/>
        </w:rPr>
        <w:t>растворы</w:t>
      </w:r>
      <w:r>
        <w:rPr>
          <w:sz w:val="24"/>
        </w:rPr>
        <w:t xml:space="preserve"> разн</w:t>
      </w:r>
      <w:r>
        <w:rPr>
          <w:sz w:val="24"/>
        </w:rPr>
        <w:t>ого со</w:t>
      </w:r>
      <w:r>
        <w:rPr>
          <w:sz w:val="24"/>
        </w:rPr>
        <w:softHyphen/>
        <w:t xml:space="preserve">става и различной концентрации. Среди растворенных в воде веществ можно выделить пять групп: главные ионы; </w:t>
      </w:r>
      <w:r>
        <w:rPr>
          <w:sz w:val="24"/>
        </w:rPr>
        <w:lastRenderedPageBreak/>
        <w:t>биогенные элемен</w:t>
      </w:r>
      <w:r>
        <w:rPr>
          <w:sz w:val="24"/>
        </w:rPr>
        <w:softHyphen/>
        <w:t xml:space="preserve">ты (С, Н, </w:t>
      </w:r>
      <w:r>
        <w:rPr>
          <w:sz w:val="24"/>
          <w:lang w:val="en-US"/>
        </w:rPr>
        <w:t>N</w:t>
      </w:r>
      <w:r>
        <w:rPr>
          <w:sz w:val="24"/>
        </w:rPr>
        <w:t xml:space="preserve">, Р, </w:t>
      </w:r>
      <w:r>
        <w:rPr>
          <w:sz w:val="24"/>
          <w:lang w:val="en-US"/>
        </w:rPr>
        <w:t>Si</w:t>
      </w:r>
      <w:r>
        <w:rPr>
          <w:sz w:val="24"/>
        </w:rPr>
        <w:t xml:space="preserve">, </w:t>
      </w:r>
      <w:r>
        <w:rPr>
          <w:sz w:val="24"/>
          <w:lang w:val="en-US"/>
        </w:rPr>
        <w:t>Fe</w:t>
      </w:r>
      <w:r>
        <w:rPr>
          <w:sz w:val="24"/>
        </w:rPr>
        <w:t xml:space="preserve">, </w:t>
      </w:r>
      <w:r>
        <w:rPr>
          <w:sz w:val="24"/>
          <w:lang w:val="en-US"/>
        </w:rPr>
        <w:t>Mn</w:t>
      </w:r>
      <w:r>
        <w:rPr>
          <w:sz w:val="24"/>
        </w:rPr>
        <w:t>), из которых состоят организмы; раствори</w:t>
      </w:r>
      <w:r>
        <w:rPr>
          <w:sz w:val="24"/>
        </w:rPr>
        <w:softHyphen/>
        <w:t>мые в воде газы: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C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b/>
          <w:sz w:val="24"/>
        </w:rPr>
        <w:t>,</w:t>
      </w:r>
      <w:r>
        <w:rPr>
          <w:sz w:val="24"/>
        </w:rPr>
        <w:t xml:space="preserve"> углеводороды и инертные газ</w:t>
      </w:r>
      <w:r>
        <w:rPr>
          <w:sz w:val="24"/>
        </w:rPr>
        <w:t>ы; микро</w:t>
      </w:r>
      <w:r>
        <w:rPr>
          <w:sz w:val="24"/>
        </w:rPr>
        <w:softHyphen/>
        <w:t xml:space="preserve">элементы; органические вещества. </w:t>
      </w:r>
      <w:r>
        <w:rPr>
          <w:noProof/>
          <w:sz w:val="24"/>
        </w:rPr>
        <w:tab/>
      </w:r>
      <w:r>
        <w:rPr>
          <w:sz w:val="24"/>
        </w:rPr>
        <w:t>Химический состав примесей пресной воды сильно отличается от состава примесей морской. Основные ионы речных вод: Са</w:t>
      </w:r>
      <w:r>
        <w:rPr>
          <w:sz w:val="24"/>
          <w:vertAlign w:val="superscript"/>
        </w:rPr>
        <w:t>2+</w:t>
      </w:r>
      <w:r>
        <w:rPr>
          <w:noProof/>
          <w:sz w:val="24"/>
        </w:rPr>
        <w:t>,</w:t>
      </w:r>
      <w:r>
        <w:rPr>
          <w:sz w:val="24"/>
        </w:rPr>
        <w:t xml:space="preserve">  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, 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, </w:t>
      </w:r>
      <w:r>
        <w:rPr>
          <w:sz w:val="24"/>
          <w:lang w:val="en-US"/>
        </w:rPr>
        <w:t>K</w:t>
      </w:r>
      <w:r>
        <w:rPr>
          <w:sz w:val="24"/>
          <w:vertAlign w:val="superscript"/>
        </w:rPr>
        <w:t>+</w:t>
      </w:r>
      <w:r>
        <w:rPr>
          <w:sz w:val="24"/>
        </w:rPr>
        <w:t>, НСОз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, 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noProof/>
          <w:sz w:val="24"/>
          <w:vertAlign w:val="superscript"/>
        </w:rPr>
        <w:t>-</w:t>
      </w:r>
      <w:r>
        <w:rPr>
          <w:noProof/>
          <w:sz w:val="24"/>
        </w:rPr>
        <w:t>,</w:t>
      </w:r>
      <w:r>
        <w:rPr>
          <w:sz w:val="24"/>
        </w:rPr>
        <w:t xml:space="preserve"> С</w:t>
      </w:r>
      <w:r>
        <w:rPr>
          <w:sz w:val="24"/>
          <w:lang w:val="en-US"/>
        </w:rPr>
        <w:t>l</w:t>
      </w:r>
      <w:r>
        <w:rPr>
          <w:sz w:val="24"/>
          <w:vertAlign w:val="superscript"/>
        </w:rPr>
        <w:t>-</w:t>
      </w:r>
      <w:r>
        <w:rPr>
          <w:sz w:val="24"/>
        </w:rPr>
        <w:t>. В речной воде преобладают карбонаты и гидрокарбонаты; из кат</w:t>
      </w:r>
      <w:r>
        <w:rPr>
          <w:sz w:val="24"/>
        </w:rPr>
        <w:t xml:space="preserve">ионов наибольшие концентрации имеют кальций и магний. Однако химический состав пресных вод (рек, озер, грунтовых вод) </w:t>
      </w:r>
      <w:r>
        <w:rPr>
          <w:i/>
          <w:sz w:val="24"/>
        </w:rPr>
        <w:t>значительно варьирует</w:t>
      </w:r>
      <w:r>
        <w:rPr>
          <w:sz w:val="24"/>
        </w:rPr>
        <w:t xml:space="preserve"> и зависит преимущественно от трех факторов: химии элементов, режимов выветривания, биологических процессов (см. дале</w:t>
      </w:r>
      <w:r>
        <w:rPr>
          <w:sz w:val="24"/>
        </w:rPr>
        <w:t>е).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 xml:space="preserve">Подавляющую часть морской соли составляют не карбонаты, а хлориды. В этом состоит главное отличие морской воды от речной. К тому же солевой состав морской воды (на всей Земле!) </w:t>
      </w:r>
      <w:r>
        <w:rPr>
          <w:i/>
          <w:sz w:val="24"/>
        </w:rPr>
        <w:t>постоянен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   это главнейшая закономерность в</w:t>
      </w:r>
      <w:r>
        <w:rPr>
          <w:b/>
          <w:sz w:val="24"/>
        </w:rPr>
        <w:t xml:space="preserve"> </w:t>
      </w:r>
      <w:r>
        <w:rPr>
          <w:sz w:val="24"/>
        </w:rPr>
        <w:t>химии океана.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Концентрация </w:t>
      </w:r>
      <w:r>
        <w:rPr>
          <w:sz w:val="24"/>
        </w:rPr>
        <w:t xml:space="preserve">растворенных солей определяет величину </w:t>
      </w:r>
      <w:r>
        <w:rPr>
          <w:i/>
          <w:sz w:val="24"/>
        </w:rPr>
        <w:t>солености</w:t>
      </w:r>
      <w:r>
        <w:rPr>
          <w:sz w:val="24"/>
        </w:rPr>
        <w:t xml:space="preserve"> океана. Соленость определяется как вес в граммах неорганических ионов, растворенных в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кг воды. Семь ионов (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>,</w:t>
      </w:r>
      <w:r>
        <w:rPr>
          <w:noProof/>
          <w:sz w:val="24"/>
        </w:rPr>
        <w:t xml:space="preserve"> Mg</w:t>
      </w:r>
      <w:r>
        <w:rPr>
          <w:noProof/>
          <w:sz w:val="24"/>
          <w:vertAlign w:val="superscript"/>
        </w:rPr>
        <w:t>2+</w:t>
      </w:r>
      <w:r>
        <w:rPr>
          <w:noProof/>
          <w:sz w:val="24"/>
        </w:rPr>
        <w:t>,</w:t>
      </w:r>
      <w:r>
        <w:rPr>
          <w:sz w:val="24"/>
        </w:rPr>
        <w:t xml:space="preserve"> К</w:t>
      </w:r>
      <w:r>
        <w:rPr>
          <w:sz w:val="24"/>
          <w:vertAlign w:val="superscript"/>
        </w:rPr>
        <w:t>+</w:t>
      </w:r>
      <w:r>
        <w:rPr>
          <w:sz w:val="24"/>
        </w:rPr>
        <w:t>, С1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, </w:t>
      </w:r>
      <w:r>
        <w:rPr>
          <w:sz w:val="24"/>
          <w:lang w:val="en-US"/>
        </w:rPr>
        <w:t>I</w:t>
      </w:r>
      <w:r>
        <w:rPr>
          <w:sz w:val="24"/>
          <w:vertAlign w:val="superscript"/>
        </w:rPr>
        <w:t>-</w:t>
      </w:r>
      <w:r>
        <w:rPr>
          <w:noProof/>
          <w:sz w:val="24"/>
        </w:rPr>
        <w:t>, SО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  <w:vertAlign w:val="superscript"/>
        </w:rPr>
        <w:t>2-</w:t>
      </w:r>
      <w:r>
        <w:rPr>
          <w:noProof/>
          <w:sz w:val="24"/>
        </w:rPr>
        <w:t>,</w:t>
      </w:r>
      <w:r>
        <w:rPr>
          <w:sz w:val="24"/>
        </w:rPr>
        <w:t xml:space="preserve"> Н</w:t>
      </w:r>
      <w:r>
        <w:rPr>
          <w:sz w:val="24"/>
          <w:lang w:val="en-US"/>
        </w:rPr>
        <w:t>SO</w:t>
      </w:r>
      <w:r>
        <w:rPr>
          <w:sz w:val="24"/>
        </w:rPr>
        <w:t>з</w:t>
      </w:r>
      <w:r>
        <w:rPr>
          <w:sz w:val="24"/>
          <w:vertAlign w:val="superscript"/>
        </w:rPr>
        <w:t>-</w:t>
      </w:r>
      <w:r>
        <w:rPr>
          <w:sz w:val="24"/>
        </w:rPr>
        <w:t>) составляют более</w:t>
      </w:r>
      <w:r>
        <w:rPr>
          <w:noProof/>
          <w:sz w:val="24"/>
        </w:rPr>
        <w:t xml:space="preserve"> 99 %</w:t>
      </w:r>
      <w:r>
        <w:rPr>
          <w:sz w:val="24"/>
        </w:rPr>
        <w:t xml:space="preserve"> от всех ионов в морской во</w:t>
      </w:r>
      <w:r>
        <w:rPr>
          <w:sz w:val="24"/>
        </w:rPr>
        <w:softHyphen/>
        <w:t>де, и соот</w:t>
      </w:r>
      <w:r>
        <w:rPr>
          <w:sz w:val="24"/>
        </w:rPr>
        <w:t>ношения их, напомним, постоянны во всех океанах Земли. Следовательно, на основании анализа одного иона можно по пропор</w:t>
      </w:r>
      <w:r>
        <w:rPr>
          <w:sz w:val="24"/>
        </w:rPr>
        <w:softHyphen/>
        <w:t>ции вычислить концентрацию всех остальных и соленость. Плотность морской воды, как и передача света и звука, зависит от солености. Солено</w:t>
      </w:r>
      <w:r>
        <w:rPr>
          <w:sz w:val="24"/>
        </w:rPr>
        <w:t>сть измеряется по проводимости электрического тока через воду (электропроводность). Измеренные значения выражаются относительно известного стандарта; таким образом, соленость не имеет единицы измерения, хотя во многих старых учебниках солено</w:t>
      </w:r>
      <w:r>
        <w:rPr>
          <w:sz w:val="24"/>
        </w:rPr>
        <w:softHyphen/>
        <w:t>сти выражают к</w:t>
      </w:r>
      <w:r>
        <w:rPr>
          <w:sz w:val="24"/>
        </w:rPr>
        <w:t>ак части на тысячу (</w:t>
      </w:r>
      <w:r>
        <w:rPr>
          <w:sz w:val="24"/>
          <w:lang w:val="en-US"/>
        </w:rPr>
        <w:t>ppt</w:t>
      </w:r>
      <w:r>
        <w:rPr>
          <w:sz w:val="24"/>
        </w:rPr>
        <w:t xml:space="preserve"> или %о) граммов на литр.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Воды открытого океана имеют средние значения солености</w:t>
      </w:r>
      <w:r>
        <w:rPr>
          <w:noProof/>
          <w:sz w:val="24"/>
        </w:rPr>
        <w:t xml:space="preserve"> 32-37,</w:t>
      </w:r>
      <w:r>
        <w:rPr>
          <w:sz w:val="24"/>
        </w:rPr>
        <w:t xml:space="preserve"> в большинстве около</w:t>
      </w:r>
      <w:r>
        <w:rPr>
          <w:noProof/>
          <w:sz w:val="24"/>
        </w:rPr>
        <w:t xml:space="preserve"> 35.</w:t>
      </w:r>
      <w:r>
        <w:rPr>
          <w:sz w:val="24"/>
        </w:rPr>
        <w:t xml:space="preserve"> В дельтах значения падают до величины ниже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по мере приближения к источнику пресной воды. В гиперсо</w:t>
      </w:r>
      <w:r>
        <w:rPr>
          <w:sz w:val="24"/>
        </w:rPr>
        <w:softHyphen/>
        <w:t>леных средах солено</w:t>
      </w:r>
      <w:r>
        <w:rPr>
          <w:sz w:val="24"/>
        </w:rPr>
        <w:t>сть может превышать соленость морской воды, достигая значений более</w:t>
      </w:r>
      <w:r>
        <w:rPr>
          <w:noProof/>
          <w:sz w:val="24"/>
        </w:rPr>
        <w:t xml:space="preserve"> 300.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Важной химической характеристикой поверхностных вод явля</w:t>
      </w:r>
      <w:r>
        <w:rPr>
          <w:sz w:val="24"/>
        </w:rPr>
        <w:softHyphen/>
        <w:t xml:space="preserve">ется водородный показатель (рН). Выделение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результате дыха</w:t>
      </w:r>
      <w:r>
        <w:rPr>
          <w:sz w:val="24"/>
        </w:rPr>
        <w:softHyphen/>
        <w:t>ния и разложения вызывает понижение рН в природных водах, по</w:t>
      </w:r>
      <w:r>
        <w:rPr>
          <w:sz w:val="24"/>
        </w:rPr>
        <w:t>тому что при соединении СО</w:t>
      </w:r>
      <w:r>
        <w:rPr>
          <w:sz w:val="24"/>
          <w:vertAlign w:val="subscript"/>
        </w:rPr>
        <w:t>2</w:t>
      </w:r>
      <w:r>
        <w:rPr>
          <w:sz w:val="24"/>
        </w:rPr>
        <w:t>с водой образуется слабая (слабодиссоции-рующая) кислота Н</w:t>
      </w:r>
      <w:r>
        <w:rPr>
          <w:sz w:val="24"/>
          <w:vertAlign w:val="subscript"/>
        </w:rPr>
        <w:t>2</w:t>
      </w:r>
      <w:r>
        <w:rPr>
          <w:sz w:val="24"/>
        </w:rPr>
        <w:t>СОз: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Н</w:t>
      </w:r>
      <w:r>
        <w:rPr>
          <w:sz w:val="24"/>
          <w:vertAlign w:val="subscript"/>
        </w:rPr>
        <w:t>2</w:t>
      </w:r>
      <w:r>
        <w:rPr>
          <w:sz w:val="24"/>
        </w:rPr>
        <w:t>О + СО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↔ Н</w:t>
      </w:r>
      <w:r>
        <w:rPr>
          <w:sz w:val="24"/>
          <w:vertAlign w:val="subscript"/>
        </w:rPr>
        <w:t>2</w:t>
      </w:r>
      <w:r>
        <w:rPr>
          <w:sz w:val="24"/>
        </w:rPr>
        <w:t>СОз ↔ Н</w:t>
      </w:r>
      <w:r>
        <w:rPr>
          <w:sz w:val="24"/>
          <w:vertAlign w:val="subscript"/>
        </w:rPr>
        <w:t>2</w:t>
      </w:r>
      <w:r>
        <w:rPr>
          <w:sz w:val="24"/>
        </w:rPr>
        <w:t>СОз + Н</w:t>
      </w:r>
      <w:r>
        <w:rPr>
          <w:sz w:val="24"/>
          <w:vertAlign w:val="superscript"/>
        </w:rPr>
        <w:t>+</w:t>
      </w:r>
      <w:r>
        <w:rPr>
          <w:i/>
          <w:sz w:val="24"/>
        </w:rPr>
        <w:t xml:space="preserve">                                                             </w:t>
      </w:r>
      <w:r>
        <w:rPr>
          <w:sz w:val="24"/>
        </w:rPr>
        <w:t xml:space="preserve">          (3.1)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ab/>
        <w:t>С другой стороны, поглощение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процессе фотосинтеза </w:t>
      </w:r>
      <w:r>
        <w:rPr>
          <w:sz w:val="24"/>
        </w:rPr>
        <w:t>приводит к уменьшению количества Н</w:t>
      </w:r>
      <w:r>
        <w:rPr>
          <w:sz w:val="24"/>
          <w:vertAlign w:val="subscript"/>
        </w:rPr>
        <w:t>2</w:t>
      </w:r>
      <w:r>
        <w:rPr>
          <w:sz w:val="24"/>
        </w:rPr>
        <w:t>СОз и Н</w:t>
      </w:r>
      <w:r>
        <w:rPr>
          <w:sz w:val="24"/>
          <w:vertAlign w:val="superscript"/>
        </w:rPr>
        <w:t>+</w:t>
      </w:r>
      <w:r>
        <w:rPr>
          <w:sz w:val="24"/>
        </w:rPr>
        <w:t>, т. е. к росту рН. От</w:t>
      </w:r>
      <w:r>
        <w:rPr>
          <w:sz w:val="24"/>
        </w:rPr>
        <w:softHyphen/>
        <w:t>сюда можно утверждать, что рН в водах регулируется равновесием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карбоната кальция:</w:t>
      </w:r>
    </w:p>
    <w:p w:rsidR="00000000" w:rsidRDefault="009843D4">
      <w:pPr>
        <w:pStyle w:val="FR2"/>
        <w:spacing w:before="160"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+ 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↔ 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СОз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(3.2) </w:t>
      </w:r>
    </w:p>
    <w:p w:rsidR="00000000" w:rsidRDefault="009843D4">
      <w:pPr>
        <w:pStyle w:val="FR2"/>
        <w:spacing w:before="160"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СаСОз (тв)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СОз  ↔ Са</w:t>
      </w:r>
      <w:r>
        <w:rPr>
          <w:rFonts w:ascii="Times New Roman" w:hAnsi="Times New Roman"/>
          <w:sz w:val="24"/>
          <w:vertAlign w:val="superscript"/>
        </w:rPr>
        <w:t>2+</w:t>
      </w:r>
      <w:r>
        <w:rPr>
          <w:rFonts w:ascii="Times New Roman" w:hAnsi="Times New Roman"/>
          <w:sz w:val="24"/>
        </w:rPr>
        <w:t xml:space="preserve"> + 2НСОз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>.                                                                             (3.3)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>Видно, что повышение количества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увеличивает содержа</w:t>
      </w:r>
      <w:r>
        <w:rPr>
          <w:sz w:val="24"/>
        </w:rPr>
        <w:softHyphen/>
        <w:t>ние Н</w:t>
      </w:r>
      <w:r>
        <w:rPr>
          <w:sz w:val="24"/>
          <w:vertAlign w:val="subscript"/>
        </w:rPr>
        <w:t>2</w:t>
      </w:r>
      <w:r>
        <w:rPr>
          <w:sz w:val="24"/>
        </w:rPr>
        <w:t>СОз, что, в свою очередь, вызывает уменьшение</w:t>
      </w:r>
      <w:r>
        <w:rPr>
          <w:sz w:val="24"/>
        </w:rPr>
        <w:t xml:space="preserve"> содержания карбоната кальция, а уменьшение содержания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приводит к осаж</w:t>
      </w:r>
      <w:r>
        <w:rPr>
          <w:sz w:val="24"/>
        </w:rPr>
        <w:softHyphen/>
        <w:t>дению карбоната кальция. Вода, содержащая Н</w:t>
      </w:r>
      <w:r>
        <w:rPr>
          <w:sz w:val="24"/>
          <w:vertAlign w:val="subscript"/>
        </w:rPr>
        <w:t>2</w:t>
      </w:r>
      <w:r>
        <w:rPr>
          <w:sz w:val="24"/>
        </w:rPr>
        <w:t>СОз и НСОз</w:t>
      </w:r>
      <w:r>
        <w:rPr>
          <w:sz w:val="24"/>
          <w:vertAlign w:val="superscript"/>
        </w:rPr>
        <w:t>-</w:t>
      </w:r>
      <w:r>
        <w:rPr>
          <w:sz w:val="24"/>
        </w:rPr>
        <w:t>, облада</w:t>
      </w:r>
      <w:r>
        <w:rPr>
          <w:sz w:val="24"/>
        </w:rPr>
        <w:softHyphen/>
        <w:t>ет буферными свойствами, поэтому достаточно большие изменения концентрации Н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могут не приводить к сильному изменению</w:t>
      </w:r>
      <w:r>
        <w:rPr>
          <w:sz w:val="24"/>
        </w:rPr>
        <w:t xml:space="preserve"> рН.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Результирующие соотношения между молекулами и ионами, атмосферным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твердым карбонатом кальция приводят к форми</w:t>
      </w:r>
      <w:r>
        <w:rPr>
          <w:sz w:val="24"/>
        </w:rPr>
        <w:softHyphen/>
        <w:t>рованию буферного раствора с рН</w:t>
      </w:r>
      <w:r>
        <w:rPr>
          <w:noProof/>
          <w:sz w:val="24"/>
        </w:rPr>
        <w:t xml:space="preserve"> = 8,0 - 8,4.</w:t>
      </w:r>
      <w:r>
        <w:rPr>
          <w:sz w:val="24"/>
        </w:rPr>
        <w:t xml:space="preserve"> При этом не исключе</w:t>
      </w:r>
      <w:r>
        <w:rPr>
          <w:sz w:val="24"/>
        </w:rPr>
        <w:softHyphen/>
        <w:t>но, что активность органического вещества или другие локальные причин</w:t>
      </w:r>
      <w:r>
        <w:rPr>
          <w:sz w:val="24"/>
        </w:rPr>
        <w:t>ы могут образовать на некоторое время более низкие (до б) и более высокие (до</w:t>
      </w:r>
      <w:r>
        <w:rPr>
          <w:noProof/>
          <w:sz w:val="24"/>
        </w:rPr>
        <w:t xml:space="preserve"> 10)</w:t>
      </w:r>
      <w:r>
        <w:rPr>
          <w:sz w:val="24"/>
        </w:rPr>
        <w:t xml:space="preserve"> значения рН.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Существенной характеристикой, особенно важной для нор</w:t>
      </w:r>
      <w:r>
        <w:rPr>
          <w:sz w:val="24"/>
        </w:rPr>
        <w:softHyphen/>
        <w:t>мального протекания фотосинтеза, является прозрачность воды. За условную прозрачность морской воды принята</w:t>
      </w:r>
      <w:r>
        <w:rPr>
          <w:sz w:val="24"/>
        </w:rPr>
        <w:t xml:space="preserve"> глубина моря, на ко</w:t>
      </w:r>
      <w:r>
        <w:rPr>
          <w:sz w:val="24"/>
        </w:rPr>
        <w:softHyphen/>
        <w:t>торой белый диск диаметром</w:t>
      </w:r>
      <w:r>
        <w:rPr>
          <w:noProof/>
          <w:sz w:val="24"/>
        </w:rPr>
        <w:t xml:space="preserve"> 30</w:t>
      </w:r>
      <w:r>
        <w:rPr>
          <w:sz w:val="24"/>
        </w:rPr>
        <w:t xml:space="preserve"> см становится невидимым.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Важной характеристикой природных вод является их </w:t>
      </w:r>
      <w:r>
        <w:rPr>
          <w:i/>
          <w:sz w:val="24"/>
        </w:rPr>
        <w:t>жест</w:t>
      </w:r>
      <w:r>
        <w:rPr>
          <w:i/>
          <w:sz w:val="24"/>
        </w:rPr>
        <w:softHyphen/>
        <w:t>кость.</w:t>
      </w:r>
      <w:r>
        <w:rPr>
          <w:sz w:val="24"/>
        </w:rPr>
        <w:t xml:space="preserve"> Как известно, различают жесткость </w:t>
      </w:r>
      <w:r>
        <w:rPr>
          <w:i/>
          <w:sz w:val="24"/>
        </w:rPr>
        <w:t xml:space="preserve">карбонатную (временную) </w:t>
      </w:r>
      <w:r>
        <w:rPr>
          <w:sz w:val="24"/>
        </w:rPr>
        <w:t xml:space="preserve">и </w:t>
      </w:r>
      <w:r>
        <w:rPr>
          <w:i/>
          <w:sz w:val="24"/>
        </w:rPr>
        <w:t>некарбонатную (постоянную).</w:t>
      </w:r>
      <w:r>
        <w:rPr>
          <w:sz w:val="24"/>
        </w:rPr>
        <w:t xml:space="preserve"> Первая обусловлена присутствие</w:t>
      </w:r>
      <w:r>
        <w:rPr>
          <w:sz w:val="24"/>
        </w:rPr>
        <w:t>м в воде бикарбонатов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Са(НСОз)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</w:t>
      </w:r>
      <w:r>
        <w:rPr>
          <w:sz w:val="24"/>
          <w:lang w:val="en-US"/>
        </w:rPr>
        <w:t>Mg</w:t>
      </w:r>
      <w:r>
        <w:rPr>
          <w:sz w:val="24"/>
        </w:rPr>
        <w:t>(</w:t>
      </w:r>
      <w:r>
        <w:rPr>
          <w:sz w:val="24"/>
          <w:lang w:val="en-US"/>
        </w:rPr>
        <w:t>HC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>, вторая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сульфатами</w:t>
      </w:r>
    </w:p>
    <w:p w:rsidR="00000000" w:rsidRDefault="009843D4">
      <w:pPr>
        <w:spacing w:line="220" w:lineRule="auto"/>
        <w:rPr>
          <w:sz w:val="24"/>
          <w:vertAlign w:val="subscript"/>
        </w:rPr>
      </w:pPr>
      <w:r>
        <w:rPr>
          <w:sz w:val="24"/>
          <w:lang w:val="en-US"/>
        </w:rPr>
        <w:t>CaS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 </w:t>
      </w:r>
      <w:r>
        <w:rPr>
          <w:sz w:val="24"/>
          <w:lang w:val="en-US"/>
        </w:rPr>
        <w:t>MgS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или их хлоридами. Карбонатная жесткость устраня</w:t>
      </w:r>
      <w:r>
        <w:rPr>
          <w:sz w:val="24"/>
        </w:rPr>
        <w:softHyphen/>
        <w:t>ется кипячением или прибавлением к воде Са(ОН)</w:t>
      </w:r>
      <w:r>
        <w:rPr>
          <w:sz w:val="24"/>
          <w:vertAlign w:val="subscript"/>
        </w:rPr>
        <w:t>2</w:t>
      </w: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spacing w:line="240" w:lineRule="auto"/>
        <w:jc w:val="left"/>
        <w:rPr>
          <w:noProof/>
          <w:sz w:val="24"/>
        </w:rPr>
      </w:pPr>
      <w:r>
        <w:rPr>
          <w:sz w:val="24"/>
        </w:rPr>
        <w:tab/>
        <w:t>Са(НСОз)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Са(ОН)</w:t>
      </w:r>
      <w:r>
        <w:rPr>
          <w:sz w:val="24"/>
          <w:vertAlign w:val="subscript"/>
        </w:rPr>
        <w:t>г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2СаСОз↓ +2Н</w:t>
      </w:r>
      <w:r>
        <w:rPr>
          <w:sz w:val="24"/>
          <w:vertAlign w:val="subscript"/>
        </w:rPr>
        <w:t>2</w:t>
      </w:r>
      <w:r>
        <w:rPr>
          <w:sz w:val="24"/>
        </w:rPr>
        <w:t>О.</w:t>
      </w:r>
      <w:r>
        <w:rPr>
          <w:noProof/>
          <w:sz w:val="24"/>
        </w:rPr>
        <w:t xml:space="preserve">                                         </w:t>
      </w:r>
      <w:r>
        <w:rPr>
          <w:noProof/>
          <w:sz w:val="24"/>
        </w:rPr>
        <w:t xml:space="preserve">                     (3.4) </w:t>
      </w:r>
    </w:p>
    <w:p w:rsidR="00000000" w:rsidRDefault="009843D4">
      <w:pPr>
        <w:spacing w:line="240" w:lineRule="auto"/>
        <w:jc w:val="left"/>
        <w:rPr>
          <w:noProof/>
          <w:sz w:val="24"/>
        </w:rPr>
      </w:pP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sz w:val="24"/>
        </w:rPr>
        <w:lastRenderedPageBreak/>
        <w:t>Постоянная жесткость устранима прибавлением к воде соды:</w:t>
      </w:r>
    </w:p>
    <w:p w:rsidR="00000000" w:rsidRDefault="009843D4">
      <w:pPr>
        <w:spacing w:line="240" w:lineRule="auto"/>
        <w:jc w:val="left"/>
        <w:rPr>
          <w:sz w:val="24"/>
        </w:rPr>
      </w:pP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sz w:val="24"/>
          <w:lang w:val="en-US"/>
        </w:rPr>
        <w:t>CaS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+ </w:t>
      </w:r>
      <w:r>
        <w:rPr>
          <w:sz w:val="24"/>
          <w:lang w:val="en-US"/>
        </w:rPr>
        <w:t>Na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→ СаСОз↓+ </w:t>
      </w:r>
      <w:r>
        <w:rPr>
          <w:sz w:val="24"/>
          <w:lang w:val="en-US"/>
        </w:rPr>
        <w:t>NaS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                                                                                     (3.5)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ab/>
        <w:t>Сумма временной и постоянной жесткости воды со</w:t>
      </w:r>
      <w:r>
        <w:rPr>
          <w:sz w:val="24"/>
        </w:rPr>
        <w:t>ставляет об</w:t>
      </w:r>
      <w:r>
        <w:rPr>
          <w:sz w:val="24"/>
        </w:rPr>
        <w:softHyphen/>
        <w:t>щую жесткость, выраженную в миллиграмм-эквивалентах ионов Са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и 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на литр воды. Вода с жесткостью менее</w:t>
      </w:r>
      <w:r>
        <w:rPr>
          <w:noProof/>
          <w:sz w:val="24"/>
        </w:rPr>
        <w:t xml:space="preserve"> 4</w:t>
      </w:r>
      <w:r>
        <w:rPr>
          <w:sz w:val="24"/>
        </w:rPr>
        <w:t xml:space="preserve"> мг-экв/л называется мягкой, от</w:t>
      </w:r>
      <w:r>
        <w:rPr>
          <w:noProof/>
          <w:sz w:val="24"/>
        </w:rPr>
        <w:t xml:space="preserve"> 4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8 -</w:t>
      </w:r>
      <w:r>
        <w:rPr>
          <w:sz w:val="24"/>
        </w:rPr>
        <w:t xml:space="preserve"> средней, от</w:t>
      </w:r>
      <w:r>
        <w:rPr>
          <w:noProof/>
          <w:sz w:val="24"/>
        </w:rPr>
        <w:t xml:space="preserve"> 8 - 12-</w:t>
      </w:r>
      <w:r>
        <w:rPr>
          <w:sz w:val="24"/>
        </w:rPr>
        <w:t xml:space="preserve"> жесткой, больше</w:t>
      </w:r>
      <w:r>
        <w:rPr>
          <w:noProof/>
          <w:sz w:val="24"/>
        </w:rPr>
        <w:t xml:space="preserve"> 12</w:t>
      </w:r>
      <w:r>
        <w:rPr>
          <w:sz w:val="24"/>
        </w:rPr>
        <w:t xml:space="preserve"> мг-экв/л</w:t>
      </w:r>
      <w:r>
        <w:rPr>
          <w:noProof/>
          <w:sz w:val="24"/>
        </w:rPr>
        <w:t xml:space="preserve"> -</w:t>
      </w:r>
      <w:r>
        <w:rPr>
          <w:sz w:val="24"/>
        </w:rPr>
        <w:t>очень жесткой. Жесткость отдельных естественн</w:t>
      </w:r>
      <w:r>
        <w:rPr>
          <w:sz w:val="24"/>
        </w:rPr>
        <w:t>ых вод колеблется в весьма широких пределах. Для открытых водоемов она часто зависит от времени года и погоды. Наиболее «мягкой» природной водой яв</w:t>
      </w:r>
      <w:r>
        <w:rPr>
          <w:sz w:val="24"/>
        </w:rPr>
        <w:softHyphen/>
        <w:t>ляется атмосферная вода, почти не содержащая растворенных солей.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3.1.</w:t>
      </w:r>
      <w:r>
        <w:rPr>
          <w:b/>
          <w:sz w:val="24"/>
        </w:rPr>
        <w:t xml:space="preserve"> Пресные воды подземной гидросферы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Сущ</w:t>
      </w:r>
      <w:r>
        <w:rPr>
          <w:sz w:val="24"/>
        </w:rPr>
        <w:t xml:space="preserve">ественную роль в процессах биосферы играет и так называемая </w:t>
      </w:r>
      <w:r>
        <w:rPr>
          <w:i/>
          <w:sz w:val="24"/>
        </w:rPr>
        <w:t>подземная гидросфера.</w:t>
      </w:r>
      <w:r>
        <w:rPr>
          <w:sz w:val="24"/>
        </w:rPr>
        <w:t xml:space="preserve"> Пресные воды после ледников вносят основной вклад в общий баланс пресной воды на планете. Обширные запасы подземных вод находятся в верхней части земной коры, на разной глуби</w:t>
      </w:r>
      <w:r>
        <w:rPr>
          <w:sz w:val="24"/>
        </w:rPr>
        <w:t>не под почвой. Эти воды местами про</w:t>
      </w:r>
      <w:r>
        <w:rPr>
          <w:sz w:val="24"/>
        </w:rPr>
        <w:softHyphen/>
        <w:t>питывают рыхлые или трещиноватые горные породы, образуя водо</w:t>
      </w:r>
      <w:r>
        <w:rPr>
          <w:sz w:val="24"/>
        </w:rPr>
        <w:softHyphen/>
        <w:t>носные пласты. Большая часть подземных вод в верхних водоносных пластах образуется в результате просачивания через почву и грунт атмосферных осадков. Некоторая</w:t>
      </w:r>
      <w:r>
        <w:rPr>
          <w:sz w:val="24"/>
        </w:rPr>
        <w:t xml:space="preserve"> часть подземных вод может образоваться в результате соединения выделившихся из магмы кислорода и водорода. Такие воды аналогично синтезированным в живых организмах называют ювенильными, или юношескими, т. е. впервые вступающими в общий влагооборот земного</w:t>
      </w:r>
      <w:r>
        <w:rPr>
          <w:sz w:val="24"/>
        </w:rPr>
        <w:t xml:space="preserve"> шара. Досто</w:t>
      </w:r>
      <w:r>
        <w:rPr>
          <w:sz w:val="24"/>
        </w:rPr>
        <w:softHyphen/>
        <w:t>верных сведений об общем объеме их в балансе влаги Земли пока не имеется. Горные породы по гидрологическим свойствам разделяют на водопроницаемые и водоупорные. Наибольшей водопроницае</w:t>
      </w:r>
      <w:r>
        <w:rPr>
          <w:sz w:val="24"/>
        </w:rPr>
        <w:softHyphen/>
        <w:t>мостью обладают рыхлые породы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пески, галечники и трещи</w:t>
      </w:r>
      <w:r>
        <w:rPr>
          <w:sz w:val="24"/>
        </w:rPr>
        <w:softHyphen/>
        <w:t>н</w:t>
      </w:r>
      <w:r>
        <w:rPr>
          <w:sz w:val="24"/>
        </w:rPr>
        <w:t>оватые известняки. Водоупорными, или водонепроницаемыми, являются глины и монолитные скальные породы. Водоносные пласты образуются в водопроницаемых породах, лежащих на водоупорных, задерживающих дальнейшее движе</w:t>
      </w:r>
      <w:r>
        <w:rPr>
          <w:sz w:val="24"/>
        </w:rPr>
        <w:softHyphen/>
        <w:t>ние подземных вод</w:t>
      </w:r>
      <w:r>
        <w:rPr>
          <w:b/>
          <w:sz w:val="24"/>
        </w:rPr>
        <w:t xml:space="preserve"> </w:t>
      </w:r>
      <w:r>
        <w:rPr>
          <w:sz w:val="24"/>
        </w:rPr>
        <w:t>вниз.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К естественным зап</w:t>
      </w:r>
      <w:r>
        <w:rPr>
          <w:sz w:val="24"/>
        </w:rPr>
        <w:t>асам подземных вод обычно относят объем свободной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химически не связанной, движущейся главным образом под влиянием силы тяжести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воды, которая содержится в порах и трещинах горных пород, слагающих земную кору. Пресные воды, как правило, залегают до глуби</w:t>
      </w:r>
      <w:r>
        <w:rPr>
          <w:sz w:val="24"/>
        </w:rPr>
        <w:t>ны</w:t>
      </w:r>
      <w:r>
        <w:rPr>
          <w:noProof/>
          <w:sz w:val="24"/>
        </w:rPr>
        <w:t xml:space="preserve"> 150-200</w:t>
      </w:r>
      <w:r>
        <w:rPr>
          <w:sz w:val="24"/>
        </w:rPr>
        <w:t xml:space="preserve"> м, ниже они переходят в со</w:t>
      </w:r>
      <w:r>
        <w:rPr>
          <w:sz w:val="24"/>
        </w:rPr>
        <w:softHyphen/>
        <w:t xml:space="preserve">лоноватые воды и рассолы. Имеется предположение, что до глубины </w:t>
      </w:r>
      <w:r>
        <w:rPr>
          <w:noProof/>
          <w:sz w:val="24"/>
        </w:rPr>
        <w:t>200</w:t>
      </w:r>
      <w:r>
        <w:rPr>
          <w:sz w:val="24"/>
        </w:rPr>
        <w:t xml:space="preserve"> м объем пресных подземных вод составляет</w:t>
      </w:r>
      <w:r>
        <w:rPr>
          <w:noProof/>
          <w:sz w:val="24"/>
        </w:rPr>
        <w:t xml:space="preserve"> 10,5</w:t>
      </w:r>
      <w:r>
        <w:rPr>
          <w:sz w:val="24"/>
        </w:rPr>
        <w:t xml:space="preserve"> млн.км</w:t>
      </w:r>
      <w:r>
        <w:rPr>
          <w:sz w:val="24"/>
          <w:vertAlign w:val="superscript"/>
        </w:rPr>
        <w:t>3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примерно в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раз больше, чем объем поверхностных пресных вод, содержащихся в озерах, рус</w:t>
      </w:r>
      <w:r>
        <w:rPr>
          <w:sz w:val="24"/>
        </w:rPr>
        <w:t>лах рек и болотах. Даже самая сухая поч</w:t>
      </w:r>
      <w:r>
        <w:rPr>
          <w:sz w:val="24"/>
        </w:rPr>
        <w:softHyphen/>
        <w:t>ва обязательно содержит некоторое количество влаги в виде гигро</w:t>
      </w:r>
      <w:r>
        <w:rPr>
          <w:sz w:val="24"/>
        </w:rPr>
        <w:softHyphen/>
        <w:t>скопической воды, а также водяного пара. Частицы почвы удержи</w:t>
      </w:r>
      <w:r>
        <w:rPr>
          <w:sz w:val="24"/>
        </w:rPr>
        <w:softHyphen/>
        <w:t>вают на себе отдельные, изолированные молекулы воды, которые иногда сливаются, образуя пле</w:t>
      </w:r>
      <w:r>
        <w:rPr>
          <w:sz w:val="24"/>
        </w:rPr>
        <w:t>нку толщиной в</w:t>
      </w:r>
      <w:r>
        <w:rPr>
          <w:noProof/>
          <w:sz w:val="24"/>
        </w:rPr>
        <w:t xml:space="preserve"> 1-2</w:t>
      </w:r>
      <w:r>
        <w:rPr>
          <w:sz w:val="24"/>
        </w:rPr>
        <w:t xml:space="preserve"> молекулы. Эта гигроскопическая вода поглощается сухой почвой из воздуха, не подчиняется силе тяжести и может быть удалена из почвы только пу</w:t>
      </w:r>
      <w:r>
        <w:rPr>
          <w:sz w:val="24"/>
        </w:rPr>
        <w:softHyphen/>
        <w:t xml:space="preserve">тем нагревания до 100°С. Когда толщина пленки становится больше, вода называется </w:t>
      </w:r>
      <w:r>
        <w:rPr>
          <w:i/>
          <w:sz w:val="24"/>
        </w:rPr>
        <w:t>пленочной.</w:t>
      </w:r>
      <w:r>
        <w:rPr>
          <w:sz w:val="24"/>
        </w:rPr>
        <w:t xml:space="preserve"> Межд</w:t>
      </w:r>
      <w:r>
        <w:rPr>
          <w:sz w:val="24"/>
        </w:rPr>
        <w:t>у частицами почвы, окруженными слоем пленочной воды, находится воздух. Пленочная вода под дейст</w:t>
      </w:r>
      <w:r>
        <w:rPr>
          <w:sz w:val="24"/>
        </w:rPr>
        <w:softHyphen/>
        <w:t>вием сил молекулярного притяжения перемещается от толстой плен</w:t>
      </w:r>
      <w:r>
        <w:rPr>
          <w:sz w:val="24"/>
        </w:rPr>
        <w:softHyphen/>
        <w:t>ки к тонкой. Мельчайшие капиллярные промежутки между частицами поч</w:t>
      </w:r>
      <w:r>
        <w:rPr>
          <w:sz w:val="24"/>
        </w:rPr>
        <w:softHyphen/>
        <w:t>вы иногда заполнены капиллярно</w:t>
      </w:r>
      <w:r>
        <w:rPr>
          <w:sz w:val="24"/>
        </w:rPr>
        <w:t>й водой, которая под действием ка</w:t>
      </w:r>
      <w:r>
        <w:rPr>
          <w:sz w:val="24"/>
        </w:rPr>
        <w:softHyphen/>
        <w:t>пиллярных сил может подниматься вверх от сплошного слоя подзем</w:t>
      </w:r>
      <w:r>
        <w:rPr>
          <w:sz w:val="24"/>
        </w:rPr>
        <w:softHyphen/>
        <w:t xml:space="preserve">ной воды. Вода, заполняющая крупные промежутки в почве, не удерживается капиллярными силами и свободно стекает вниз в виде струек и капелек. Это </w:t>
      </w:r>
      <w:r>
        <w:rPr>
          <w:i/>
          <w:sz w:val="24"/>
        </w:rPr>
        <w:t>гравитационная</w:t>
      </w:r>
      <w:r>
        <w:rPr>
          <w:i/>
          <w:sz w:val="24"/>
        </w:rPr>
        <w:t xml:space="preserve"> вода.</w:t>
      </w:r>
      <w:r>
        <w:rPr>
          <w:sz w:val="24"/>
        </w:rPr>
        <w:t xml:space="preserve"> В воздухе, заключенном в порах между частицами почвы, влага содержится в виде водяного пара. Практически почти вся почвенная влага находится в верхнем двухметровом слое почвы и подпочвы. Влажность этого слоя в сред</w:t>
      </w:r>
      <w:r>
        <w:rPr>
          <w:sz w:val="24"/>
        </w:rPr>
        <w:softHyphen/>
        <w:t>нем составляет</w:t>
      </w:r>
      <w:r>
        <w:rPr>
          <w:noProof/>
          <w:sz w:val="24"/>
        </w:rPr>
        <w:t xml:space="preserve"> 10%</w:t>
      </w:r>
      <w:r>
        <w:rPr>
          <w:sz w:val="24"/>
        </w:rPr>
        <w:t xml:space="preserve"> (по весу), что </w:t>
      </w:r>
      <w:r>
        <w:rPr>
          <w:sz w:val="24"/>
        </w:rPr>
        <w:t>соответствует слою воды</w:t>
      </w:r>
      <w:r>
        <w:rPr>
          <w:noProof/>
          <w:sz w:val="24"/>
        </w:rPr>
        <w:t xml:space="preserve"> 0,2</w:t>
      </w:r>
      <w:r>
        <w:rPr>
          <w:sz w:val="24"/>
        </w:rPr>
        <w:t xml:space="preserve"> м.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3.2.</w:t>
      </w:r>
      <w:r>
        <w:rPr>
          <w:b/>
          <w:sz w:val="24"/>
        </w:rPr>
        <w:t xml:space="preserve"> Химия пресных поверхностных вод</w:t>
      </w:r>
    </w:p>
    <w:p w:rsidR="00000000" w:rsidRDefault="009843D4">
      <w:pPr>
        <w:spacing w:line="240" w:lineRule="auto"/>
        <w:rPr>
          <w:sz w:val="24"/>
        </w:rPr>
      </w:pPr>
      <w:r>
        <w:rPr>
          <w:b/>
          <w:sz w:val="24"/>
        </w:rPr>
        <w:tab/>
        <w:t>Озера.</w:t>
      </w:r>
      <w:r>
        <w:rPr>
          <w:sz w:val="24"/>
        </w:rPr>
        <w:t xml:space="preserve"> Озера</w:t>
      </w:r>
      <w:r>
        <w:rPr>
          <w:noProof/>
          <w:sz w:val="24"/>
        </w:rPr>
        <w:t>—</w:t>
      </w:r>
      <w:r>
        <w:rPr>
          <w:sz w:val="24"/>
        </w:rPr>
        <w:t xml:space="preserve"> это водоемы, не имеющие прямой связи с сис</w:t>
      </w:r>
      <w:r>
        <w:rPr>
          <w:sz w:val="24"/>
        </w:rPr>
        <w:softHyphen/>
        <w:t>темой Мирового океана. Они распространены на равнинных и гор</w:t>
      </w:r>
      <w:r>
        <w:rPr>
          <w:sz w:val="24"/>
        </w:rPr>
        <w:softHyphen/>
        <w:t>ных территориях, во влажных и засушливых, холодных и жарких гидротерм</w:t>
      </w:r>
      <w:r>
        <w:rPr>
          <w:sz w:val="24"/>
        </w:rPr>
        <w:t>ических условиях. Суммарная площадь озер составляет</w:t>
      </w:r>
      <w:r>
        <w:rPr>
          <w:noProof/>
          <w:sz w:val="24"/>
        </w:rPr>
        <w:t xml:space="preserve"> 2% </w:t>
      </w:r>
      <w:r>
        <w:rPr>
          <w:sz w:val="24"/>
        </w:rPr>
        <w:t>площади суши.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По химическому составу воды озер в самом первом приближе</w:t>
      </w:r>
      <w:r>
        <w:rPr>
          <w:sz w:val="24"/>
        </w:rPr>
        <w:softHyphen/>
        <w:t>нии можно разделить на пресные и соленые. Состав воды пресных озер обусловлен поступлением атмосферных и речных вод. В них концен</w:t>
      </w:r>
      <w:r>
        <w:rPr>
          <w:sz w:val="24"/>
        </w:rPr>
        <w:t>трация солей невелика, а среди растворенных солей преоб</w:t>
      </w:r>
      <w:r>
        <w:rPr>
          <w:sz w:val="24"/>
        </w:rPr>
        <w:softHyphen/>
        <w:t>ладают гидрокарбонаты кальция, содержание которых увеличивается по мере аридизации климата.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lastRenderedPageBreak/>
        <w:tab/>
        <w:t>Соленые воды крупных озер (типа Каспийского и Аральского) являются реликтовыми морскими. В условиях засушли</w:t>
      </w:r>
      <w:r>
        <w:rPr>
          <w:sz w:val="24"/>
        </w:rPr>
        <w:t>вого климата по причине интенсивного испарения повышается концентрация со</w:t>
      </w:r>
      <w:r>
        <w:rPr>
          <w:sz w:val="24"/>
        </w:rPr>
        <w:softHyphen/>
        <w:t>лей, что приводит к образованию мелководных соленых озер, ярким примером которых могут служить озера Эльтон и Баскунчак, распо</w:t>
      </w:r>
      <w:r>
        <w:rPr>
          <w:sz w:val="24"/>
        </w:rPr>
        <w:softHyphen/>
        <w:t>ложенные в низовьях Волги, Великое Соленое озеро в полу</w:t>
      </w:r>
      <w:r>
        <w:rPr>
          <w:sz w:val="24"/>
        </w:rPr>
        <w:t>пустынях Дальнего Запада США, озеро Эйр в пустынной Центральной равнине Австралии. В то же время соленые озера существуют и в холодных гумидных областях, в местах близкого расположения соленосных от</w:t>
      </w:r>
      <w:r>
        <w:rPr>
          <w:sz w:val="24"/>
        </w:rPr>
        <w:softHyphen/>
        <w:t xml:space="preserve">ложений (например, озеро Соленое близ г. Сольвычегорска) </w:t>
      </w:r>
      <w:r>
        <w:rPr>
          <w:sz w:val="24"/>
        </w:rPr>
        <w:t>или на участках разгрузки соленосных подземных вод (например, Кулойские озера в бассейне реки Пинеги).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составе солей доминируют хлориды натрия, магния, кальция и сульфаты натрия и магния. Наиболее часто встречаются соленые озера, с преобладанием хлоридо</w:t>
      </w:r>
      <w:r>
        <w:rPr>
          <w:sz w:val="24"/>
        </w:rPr>
        <w:t>в натрия и примесью других солей, либо горько-соленые, с преобладанием сульфатов натрия и хлоридов кальция. Значительно реже встречаются содовые озера, содержащие гидрокарбонат и карбонат натрия. Таким составом обладают многие озера Кулундинской и Барабинс</w:t>
      </w:r>
      <w:r>
        <w:rPr>
          <w:sz w:val="24"/>
        </w:rPr>
        <w:t>кой степей Западной Сибири. Неко</w:t>
      </w:r>
      <w:r>
        <w:rPr>
          <w:sz w:val="24"/>
        </w:rPr>
        <w:softHyphen/>
        <w:t>торые содовые озера обязаны своим составом влиянию поствулканических процессов, например, озеро Магади в Кении, из которого до</w:t>
      </w:r>
      <w:r>
        <w:rPr>
          <w:sz w:val="24"/>
        </w:rPr>
        <w:softHyphen/>
        <w:t>бывается самосадочная сода (трона). Большой интерес представляют соленые озера, в которых сре</w:t>
      </w:r>
      <w:r>
        <w:rPr>
          <w:sz w:val="24"/>
        </w:rPr>
        <w:softHyphen/>
        <w:t>ди</w:t>
      </w:r>
      <w:r>
        <w:rPr>
          <w:sz w:val="24"/>
        </w:rPr>
        <w:t xml:space="preserve"> растворимых соединений присутствуют соли борной кислоты. Та</w:t>
      </w:r>
      <w:r>
        <w:rPr>
          <w:sz w:val="24"/>
        </w:rPr>
        <w:softHyphen/>
        <w:t>кие озера приурочены к резко аридным областям и известны в Иране, Тибете, в полупустынных районах США (штаты Калифорния, Орегон и Невада), в пустыне Атакама в Чили и других вулканических пус</w:t>
      </w:r>
      <w:r>
        <w:rPr>
          <w:sz w:val="24"/>
        </w:rPr>
        <w:softHyphen/>
        <w:t>тыня</w:t>
      </w:r>
      <w:r>
        <w:rPr>
          <w:sz w:val="24"/>
        </w:rPr>
        <w:t>х Южной Америки. Крупное борное озеро Индер находится в Прикаспийской низменности.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Среди осадков, образующихся на дне озер в результате хими</w:t>
      </w:r>
      <w:r>
        <w:rPr>
          <w:sz w:val="24"/>
        </w:rPr>
        <w:softHyphen/>
        <w:t>ческих и физико-химических процессов, для пресноводных озер хо</w:t>
      </w:r>
      <w:r>
        <w:rPr>
          <w:sz w:val="24"/>
        </w:rPr>
        <w:softHyphen/>
        <w:t>лодного и умеренного климата характерно образование</w:t>
      </w:r>
      <w:r>
        <w:rPr>
          <w:sz w:val="24"/>
        </w:rPr>
        <w:t xml:space="preserve"> конкреций, состоящих из минералов гидроксидов железа. В гумидных тропиче</w:t>
      </w:r>
      <w:r>
        <w:rPr>
          <w:sz w:val="24"/>
        </w:rPr>
        <w:softHyphen/>
        <w:t>ских ландшафтах к ним часто добавляются конкреции из минералов гидроксидов алюминия. В озерах, имеющих подток подземных вод гидрокарбонатного состава, накапливаются глинисто-карбонат</w:t>
      </w:r>
      <w:r>
        <w:rPr>
          <w:sz w:val="24"/>
        </w:rPr>
        <w:t>ные отложения так называемого болотного мергеля. В несоленых озерах аридных территорий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 степных, сухостепных и полупустынных ландшафтах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повсеместно происходит осаждение мелкокристал</w:t>
      </w:r>
      <w:r>
        <w:rPr>
          <w:sz w:val="24"/>
        </w:rPr>
        <w:softHyphen/>
        <w:t>лического кальцита, цементирующего обломочные частицы или об</w:t>
      </w:r>
      <w:r>
        <w:rPr>
          <w:sz w:val="24"/>
        </w:rPr>
        <w:softHyphen/>
        <w:t>разующег</w:t>
      </w:r>
      <w:r>
        <w:rPr>
          <w:sz w:val="24"/>
        </w:rPr>
        <w:t>о крупные конкреции. В соленых озерах при высокой кон</w:t>
      </w:r>
      <w:r>
        <w:rPr>
          <w:sz w:val="24"/>
        </w:rPr>
        <w:softHyphen/>
        <w:t>центрации растворимых веществ, близкой к насыщенным растворам, происходит кристаллизация соответствующих солей.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Среди биогенных осадков следует отметить скопления кремни</w:t>
      </w:r>
      <w:r>
        <w:rPr>
          <w:sz w:val="24"/>
        </w:rPr>
        <w:softHyphen/>
        <w:t>стых (опаловых) панцирей однокл</w:t>
      </w:r>
      <w:r>
        <w:rPr>
          <w:sz w:val="24"/>
        </w:rPr>
        <w:t>еточных диатомовых водорослей, образующих диатомовые илы. Ареал распространения диатомовых водорослей очень широкий, поэтому диатомовые илы встречаются в озерах как холодных гумидных ландшафтов (озера Кольского полу</w:t>
      </w:r>
      <w:r>
        <w:rPr>
          <w:sz w:val="24"/>
        </w:rPr>
        <w:softHyphen/>
        <w:t xml:space="preserve">острова), так и в более теплых условиях </w:t>
      </w:r>
      <w:r>
        <w:rPr>
          <w:sz w:val="24"/>
        </w:rPr>
        <w:t>(озеро Севан в Армении), а также в тропических странах (озеро Танганьика в Африке). Харак</w:t>
      </w:r>
      <w:r>
        <w:rPr>
          <w:sz w:val="24"/>
        </w:rPr>
        <w:softHyphen/>
        <w:t>терным биогенным осадком небольших озер гумидных областей яв</w:t>
      </w:r>
      <w:r>
        <w:rPr>
          <w:sz w:val="24"/>
        </w:rPr>
        <w:softHyphen/>
        <w:t xml:space="preserve">ляется сапропель (от греч. </w:t>
      </w:r>
      <w:r>
        <w:rPr>
          <w:i/>
          <w:sz w:val="24"/>
          <w:lang w:val="en-US"/>
        </w:rPr>
        <w:t>sapros</w:t>
      </w:r>
      <w:r>
        <w:rPr>
          <w:i/>
          <w:sz w:val="24"/>
        </w:rPr>
        <w:t xml:space="preserve"> —</w:t>
      </w:r>
      <w:r>
        <w:rPr>
          <w:sz w:val="24"/>
        </w:rPr>
        <w:t xml:space="preserve"> гнилой, </w:t>
      </w:r>
      <w:r>
        <w:rPr>
          <w:i/>
          <w:sz w:val="24"/>
          <w:lang w:val="en-US"/>
        </w:rPr>
        <w:t>pelos</w:t>
      </w:r>
      <w:r>
        <w:rPr>
          <w:i/>
          <w:sz w:val="24"/>
        </w:rPr>
        <w:t xml:space="preserve"> —</w:t>
      </w:r>
      <w:r>
        <w:rPr>
          <w:sz w:val="24"/>
        </w:rPr>
        <w:t xml:space="preserve"> глина, грязь). Он представляет собой органический ил,</w:t>
      </w:r>
      <w:r>
        <w:rPr>
          <w:sz w:val="24"/>
        </w:rPr>
        <w:t xml:space="preserve"> в значительной мере состоящий из останков одноклеточных зеленых и сине-зеленых водорослей, ко</w:t>
      </w:r>
      <w:r>
        <w:rPr>
          <w:sz w:val="24"/>
        </w:rPr>
        <w:softHyphen/>
        <w:t>торые разлагаются на дне без доступа кислорода. Иногда здесь обра</w:t>
      </w:r>
      <w:r>
        <w:rPr>
          <w:sz w:val="24"/>
        </w:rPr>
        <w:softHyphen/>
        <w:t xml:space="preserve">зуются черные аморфные скопления сульфида железа.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Отложения озер имеют важное практическое зн</w:t>
      </w:r>
      <w:r>
        <w:rPr>
          <w:sz w:val="24"/>
        </w:rPr>
        <w:t>ачение. Железо-оксидные конкреции озер Восточно-Европейской равнины с отда</w:t>
      </w:r>
      <w:r>
        <w:rPr>
          <w:sz w:val="24"/>
        </w:rPr>
        <w:softHyphen/>
        <w:t>ленных времен до середины</w:t>
      </w:r>
      <w:r>
        <w:rPr>
          <w:noProof/>
          <w:sz w:val="24"/>
        </w:rPr>
        <w:t xml:space="preserve"> XIX</w:t>
      </w:r>
      <w:r>
        <w:rPr>
          <w:sz w:val="24"/>
        </w:rPr>
        <w:t xml:space="preserve"> в. использовались для выплавки железа. Конкреции оксидов железа и алюминия (бокситы), образо</w:t>
      </w:r>
      <w:r>
        <w:rPr>
          <w:sz w:val="24"/>
        </w:rPr>
        <w:softHyphen/>
        <w:t>ванные в тропических озерах, служат алюминиевой рудой. Дли</w:t>
      </w:r>
      <w:r>
        <w:rPr>
          <w:sz w:val="24"/>
        </w:rPr>
        <w:t>тельное время разрабатываются накопления соды, кристаллизующейся в крупных содовых озерах Северной и Южной Америки, Африки, Ти</w:t>
      </w:r>
      <w:r>
        <w:rPr>
          <w:sz w:val="24"/>
        </w:rPr>
        <w:softHyphen/>
        <w:t>бета и Ирана. Также производится разработка борсодержащих солей, осаждающихся в пустынных борных озерах. Диатомовые осадки (диато</w:t>
      </w:r>
      <w:r>
        <w:rPr>
          <w:sz w:val="24"/>
        </w:rPr>
        <w:t>мит) используются в промышленности, а отложения сапропе</w:t>
      </w:r>
      <w:r>
        <w:rPr>
          <w:sz w:val="24"/>
        </w:rPr>
        <w:softHyphen/>
        <w:t>ля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 бальнеологических целях и в качестве удобрения.</w:t>
      </w:r>
    </w:p>
    <w:p w:rsidR="00000000" w:rsidRDefault="009843D4">
      <w:pPr>
        <w:spacing w:line="220" w:lineRule="auto"/>
        <w:rPr>
          <w:sz w:val="24"/>
        </w:rPr>
      </w:pPr>
      <w:r>
        <w:rPr>
          <w:b/>
          <w:sz w:val="24"/>
        </w:rPr>
        <w:tab/>
        <w:t>Болота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ландшафты с избыточным увлажнением, специ</w:t>
      </w:r>
      <w:r>
        <w:rPr>
          <w:sz w:val="24"/>
        </w:rPr>
        <w:softHyphen/>
        <w:t>фической влаголюбивой растительностью и процессом образования торфа. Хотя болота содержат</w:t>
      </w:r>
      <w:r>
        <w:rPr>
          <w:sz w:val="24"/>
        </w:rPr>
        <w:t xml:space="preserve"> от</w:t>
      </w:r>
      <w:r>
        <w:rPr>
          <w:noProof/>
          <w:sz w:val="24"/>
        </w:rPr>
        <w:t xml:space="preserve"> 90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97%</w:t>
      </w:r>
      <w:r>
        <w:rPr>
          <w:sz w:val="24"/>
        </w:rPr>
        <w:t xml:space="preserve"> воды и всего несколько процентов сухого органического вещества, они не могут рассматри</w:t>
      </w:r>
      <w:r>
        <w:rPr>
          <w:sz w:val="24"/>
        </w:rPr>
        <w:softHyphen/>
        <w:t>ваться как водоемы, так как преобладающая часть воды связана орга</w:t>
      </w:r>
      <w:r>
        <w:rPr>
          <w:sz w:val="24"/>
        </w:rPr>
        <w:softHyphen/>
        <w:t>ническим веществом торфа и растительностью. Существуют два ос</w:t>
      </w:r>
      <w:r>
        <w:rPr>
          <w:sz w:val="24"/>
        </w:rPr>
        <w:softHyphen/>
        <w:t>новных пути образования бол</w:t>
      </w:r>
      <w:r>
        <w:rPr>
          <w:sz w:val="24"/>
        </w:rPr>
        <w:t>от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зарастание озер и заболачивание суши. Эти процессы могут развиваться на разных элементах рельефа, но для образования значительных аккумуляций торфа необходимы определенные климатические и гидрохимические условия. Торф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скопление слабо разложившихся о</w:t>
      </w:r>
      <w:r>
        <w:rPr>
          <w:sz w:val="24"/>
        </w:rPr>
        <w:t xml:space="preserve">статков болотных </w:t>
      </w:r>
      <w:r>
        <w:rPr>
          <w:sz w:val="24"/>
        </w:rPr>
        <w:lastRenderedPageBreak/>
        <w:t>растений: мхов, трав, кустарников, отчасти деревьев. Благодаря тому, что растительные остатки насыщены водой, их преобразование про</w:t>
      </w:r>
      <w:r>
        <w:rPr>
          <w:sz w:val="24"/>
        </w:rPr>
        <w:softHyphen/>
        <w:t>текает в условиях дефицита кислорода. При этом происходит слож</w:t>
      </w:r>
      <w:r>
        <w:rPr>
          <w:sz w:val="24"/>
        </w:rPr>
        <w:softHyphen/>
        <w:t>ная трансформация органических соединений, в</w:t>
      </w:r>
      <w:r>
        <w:rPr>
          <w:sz w:val="24"/>
        </w:rPr>
        <w:t xml:space="preserve"> результате которой исходные органические вещества обогащаются углеродом. Транс</w:t>
      </w:r>
      <w:r>
        <w:rPr>
          <w:sz w:val="24"/>
        </w:rPr>
        <w:softHyphen/>
        <w:t>формационные процессы в значительной мере обусловлены микро</w:t>
      </w:r>
      <w:r>
        <w:rPr>
          <w:sz w:val="24"/>
        </w:rPr>
        <w:softHyphen/>
        <w:t>биологической деятельностью. Условия, подавляющие деятельность микроорганизмов, равно как условия, способствующие бы</w:t>
      </w:r>
      <w:r>
        <w:rPr>
          <w:sz w:val="24"/>
        </w:rPr>
        <w:t>строму разрушению растительных остатков, препятствуют образованию торфа и его накоплению.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Болота разнообразны; в первом приближении их можно разде</w:t>
      </w:r>
      <w:r>
        <w:rPr>
          <w:sz w:val="24"/>
        </w:rPr>
        <w:softHyphen/>
        <w:t>лить на две большие группы континентальных (низинных и верхо</w:t>
      </w:r>
      <w:r>
        <w:rPr>
          <w:sz w:val="24"/>
        </w:rPr>
        <w:softHyphen/>
        <w:t>вых) и приморских болот. Многие низинные болота</w:t>
      </w:r>
      <w:r>
        <w:rPr>
          <w:sz w:val="24"/>
        </w:rPr>
        <w:t xml:space="preserve"> образовались в результате зараста</w:t>
      </w:r>
      <w:r>
        <w:rPr>
          <w:sz w:val="24"/>
        </w:rPr>
        <w:softHyphen/>
        <w:t>ния мелких озер. Торф низинных болот обогащен минеральными ве</w:t>
      </w:r>
      <w:r>
        <w:rPr>
          <w:sz w:val="24"/>
        </w:rPr>
        <w:softHyphen/>
        <w:t>ществами. При сжигании содержит большое количество золы, а на дне таких болот в условиях дефицита кислорода образуются неполноокисленные соединения двухвалентн</w:t>
      </w:r>
      <w:r>
        <w:rPr>
          <w:sz w:val="24"/>
        </w:rPr>
        <w:t>ых железа и марганца в виде карбонатов и фосфатов. При доступе кислорода железо и марганец быстро окисляются и происходит трансформация соединений за счет увеличения степени окисления металлов и образования их оксидов и гидроксидов. Скопления оксидов желез</w:t>
      </w:r>
      <w:r>
        <w:rPr>
          <w:sz w:val="24"/>
        </w:rPr>
        <w:t>а в виде конкреций различной формы известны как болотные руды.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Торф верховых болот низкозолен и широко используется</w:t>
      </w:r>
      <w:r>
        <w:rPr>
          <w:b/>
          <w:sz w:val="24"/>
        </w:rPr>
        <w:t xml:space="preserve"> </w:t>
      </w:r>
      <w:r>
        <w:rPr>
          <w:sz w:val="24"/>
        </w:rPr>
        <w:t>как</w:t>
      </w:r>
      <w:r>
        <w:rPr>
          <w:b/>
          <w:sz w:val="24"/>
        </w:rPr>
        <w:t xml:space="preserve"> </w:t>
      </w:r>
      <w:r>
        <w:rPr>
          <w:sz w:val="24"/>
        </w:rPr>
        <w:t xml:space="preserve">энергетическое сырье. Весьма своеобразны лесные болота приморских низменностей тропических и субтропических стран, распространенные на </w:t>
      </w:r>
      <w:r>
        <w:rPr>
          <w:sz w:val="24"/>
        </w:rPr>
        <w:t>побе</w:t>
      </w:r>
      <w:r>
        <w:rPr>
          <w:sz w:val="24"/>
        </w:rPr>
        <w:softHyphen/>
        <w:t>режьях Флориды, Центральной Америки, островов Карибского бас</w:t>
      </w:r>
      <w:r>
        <w:rPr>
          <w:sz w:val="24"/>
        </w:rPr>
        <w:softHyphen/>
        <w:t>сейна, Юго-Восточной Азии. Поверхность этих низменностей посто</w:t>
      </w:r>
      <w:r>
        <w:rPr>
          <w:sz w:val="24"/>
        </w:rPr>
        <w:softHyphen/>
        <w:t>янно или во время приливов залита водой, по причине чего у деревь</w:t>
      </w:r>
      <w:r>
        <w:rPr>
          <w:sz w:val="24"/>
        </w:rPr>
        <w:softHyphen/>
        <w:t xml:space="preserve">ев выработались особые корни для газообмена, находящиеся над </w:t>
      </w:r>
      <w:r>
        <w:rPr>
          <w:sz w:val="24"/>
        </w:rPr>
        <w:t>во</w:t>
      </w:r>
      <w:r>
        <w:rPr>
          <w:sz w:val="24"/>
        </w:rPr>
        <w:softHyphen/>
        <w:t>дой. Тропические приморские лесные болота называются манграми. Крупные аккумуляции торфа для мангров нетипичны, хотя есть све</w:t>
      </w:r>
      <w:r>
        <w:rPr>
          <w:sz w:val="24"/>
        </w:rPr>
        <w:softHyphen/>
        <w:t>дения о мощных (до</w:t>
      </w:r>
      <w:r>
        <w:rPr>
          <w:noProof/>
          <w:sz w:val="24"/>
        </w:rPr>
        <w:t xml:space="preserve"> 10—12</w:t>
      </w:r>
      <w:r>
        <w:rPr>
          <w:sz w:val="24"/>
        </w:rPr>
        <w:t xml:space="preserve"> м) скоплениях древесного торфа в от</w:t>
      </w:r>
      <w:r>
        <w:rPr>
          <w:sz w:val="24"/>
        </w:rPr>
        <w:softHyphen/>
        <w:t>дельных местах на островах Индонезии.</w:t>
      </w:r>
    </w:p>
    <w:p w:rsidR="00000000" w:rsidRDefault="009843D4">
      <w:pPr>
        <w:spacing w:line="220" w:lineRule="auto"/>
        <w:rPr>
          <w:sz w:val="24"/>
        </w:rPr>
      </w:pPr>
      <w:r>
        <w:rPr>
          <w:b/>
          <w:sz w:val="24"/>
        </w:rPr>
        <w:tab/>
        <w:t>Реки.</w:t>
      </w:r>
      <w:r>
        <w:rPr>
          <w:sz w:val="24"/>
        </w:rPr>
        <w:t xml:space="preserve"> Пресные поверхностные</w:t>
      </w:r>
      <w:r>
        <w:rPr>
          <w:sz w:val="24"/>
        </w:rPr>
        <w:t xml:space="preserve"> воды очень важны дня человека, поскольку они являются единственным надежным источником пить</w:t>
      </w:r>
      <w:r>
        <w:rPr>
          <w:sz w:val="24"/>
        </w:rPr>
        <w:softHyphen/>
        <w:t>евой воды. Сравнение состава вод двадцати крупнейших рек Земли дает представление о среднем глобальном химическом составе речных вод. Такое сравнение позволяет выд</w:t>
      </w:r>
      <w:r>
        <w:rPr>
          <w:sz w:val="24"/>
        </w:rPr>
        <w:t>елить три особенности: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1.</w:t>
      </w:r>
      <w:r>
        <w:rPr>
          <w:sz w:val="24"/>
        </w:rPr>
        <w:t xml:space="preserve"> в растворенном состоянии</w:t>
      </w:r>
      <w:r>
        <w:rPr>
          <w:b/>
          <w:sz w:val="24"/>
        </w:rPr>
        <w:t xml:space="preserve"> </w:t>
      </w:r>
      <w:r>
        <w:rPr>
          <w:sz w:val="24"/>
        </w:rPr>
        <w:t>в химическом составе пресной во</w:t>
      </w:r>
      <w:r>
        <w:rPr>
          <w:sz w:val="24"/>
        </w:rPr>
        <w:softHyphen/>
        <w:t>ды преобладают четыре металла, присутствующие в виде простых катионов (Са</w:t>
      </w:r>
      <w:r>
        <w:rPr>
          <w:sz w:val="24"/>
          <w:vertAlign w:val="superscript"/>
        </w:rPr>
        <w:t>2-</w:t>
      </w:r>
      <w:r>
        <w:rPr>
          <w:sz w:val="24"/>
        </w:rPr>
        <w:t xml:space="preserve">, 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>, К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и 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>);</w:t>
      </w:r>
    </w:p>
    <w:p w:rsidR="00000000" w:rsidRDefault="009843D4">
      <w:pPr>
        <w:spacing w:line="220" w:lineRule="auto"/>
        <w:rPr>
          <w:noProof/>
          <w:sz w:val="24"/>
        </w:rPr>
      </w:pPr>
      <w:r>
        <w:rPr>
          <w:noProof/>
          <w:sz w:val="24"/>
        </w:rPr>
        <w:tab/>
        <w:t>2.</w:t>
      </w:r>
      <w:r>
        <w:rPr>
          <w:sz w:val="24"/>
        </w:rPr>
        <w:t xml:space="preserve"> общая концентрация ионов в воде низка;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3.</w:t>
      </w:r>
      <w:r>
        <w:rPr>
          <w:sz w:val="24"/>
        </w:rPr>
        <w:t xml:space="preserve"> Ионный состав растворенных веще</w:t>
      </w:r>
      <w:r>
        <w:rPr>
          <w:sz w:val="24"/>
        </w:rPr>
        <w:t>ств в пресной воде прин</w:t>
      </w:r>
      <w:r>
        <w:rPr>
          <w:sz w:val="24"/>
        </w:rPr>
        <w:softHyphen/>
        <w:t>ципиально отличается от состава континентальной коры несмотря на то, что все катионы в речной воде, за исключением некоторого коли</w:t>
      </w:r>
      <w:r>
        <w:rPr>
          <w:sz w:val="24"/>
        </w:rPr>
        <w:softHyphen/>
        <w:t>чества натрия и хлора, являются результатом процессов выветривания коры.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Масса переносимых рекой на </w:t>
      </w:r>
      <w:r>
        <w:rPr>
          <w:sz w:val="24"/>
        </w:rPr>
        <w:t xml:space="preserve">протяжении года твердых частиц называется </w:t>
      </w:r>
      <w:r>
        <w:rPr>
          <w:i/>
          <w:sz w:val="24"/>
        </w:rPr>
        <w:t>твердым стоком,</w:t>
      </w:r>
      <w:r>
        <w:rPr>
          <w:sz w:val="24"/>
        </w:rPr>
        <w:t xml:space="preserve"> а масса растворенных веществ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</w:t>
      </w:r>
      <w:r>
        <w:rPr>
          <w:i/>
          <w:sz w:val="24"/>
        </w:rPr>
        <w:t>ионным стоком.</w:t>
      </w:r>
      <w:r>
        <w:rPr>
          <w:sz w:val="24"/>
        </w:rPr>
        <w:t xml:space="preserve"> В горных реках твердый сток преобладает над стоком раство</w:t>
      </w:r>
      <w:r>
        <w:rPr>
          <w:sz w:val="24"/>
        </w:rPr>
        <w:softHyphen/>
        <w:t>ренных веществ, а в равнинных реках масса переносимых растворен</w:t>
      </w:r>
      <w:r>
        <w:rPr>
          <w:sz w:val="24"/>
        </w:rPr>
        <w:softHyphen/>
        <w:t>ных веществ больше массы тверд</w:t>
      </w:r>
      <w:r>
        <w:rPr>
          <w:sz w:val="24"/>
        </w:rPr>
        <w:t>ого стока. Общая масса твердых час</w:t>
      </w:r>
      <w:r>
        <w:rPr>
          <w:sz w:val="24"/>
        </w:rPr>
        <w:softHyphen/>
        <w:t>тиц, выносимых всеми реками мира в Мировой океан, около</w:t>
      </w:r>
      <w:r>
        <w:rPr>
          <w:noProof/>
          <w:sz w:val="24"/>
        </w:rPr>
        <w:t xml:space="preserve"> 20</w:t>
      </w:r>
      <w:r>
        <w:rPr>
          <w:sz w:val="24"/>
        </w:rPr>
        <w:t xml:space="preserve"> млрд. т в год, растворимых соединений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около</w:t>
      </w:r>
      <w:r>
        <w:rPr>
          <w:noProof/>
          <w:sz w:val="24"/>
        </w:rPr>
        <w:t xml:space="preserve"> 4</w:t>
      </w:r>
      <w:r>
        <w:rPr>
          <w:sz w:val="24"/>
        </w:rPr>
        <w:t xml:space="preserve"> млрд. т.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Ионный состав растворенных веществ речной воды и состав земной коры, по которой протекает река, сильно р</w:t>
      </w:r>
      <w:r>
        <w:rPr>
          <w:sz w:val="24"/>
        </w:rPr>
        <w:t>азличаются. Разли</w:t>
      </w:r>
      <w:r>
        <w:rPr>
          <w:sz w:val="24"/>
        </w:rPr>
        <w:softHyphen/>
        <w:t>чие между составом коры и растворенных веществ речной воды осо</w:t>
      </w:r>
      <w:r>
        <w:rPr>
          <w:sz w:val="24"/>
        </w:rPr>
        <w:softHyphen/>
        <w:t>бенно заметно для алюминия и железа по сравнению с другими ме</w:t>
      </w:r>
      <w:r>
        <w:rPr>
          <w:sz w:val="24"/>
        </w:rPr>
        <w:softHyphen/>
        <w:t>таллами. Такое различие является результатом характера взаимодей</w:t>
      </w:r>
      <w:r>
        <w:rPr>
          <w:sz w:val="24"/>
        </w:rPr>
        <w:softHyphen/>
        <w:t xml:space="preserve">ствия ионов металлов с водой. Ионные соединения </w:t>
      </w:r>
      <w:r>
        <w:rPr>
          <w:sz w:val="24"/>
        </w:rPr>
        <w:t>хорошо раство</w:t>
      </w:r>
      <w:r>
        <w:rPr>
          <w:sz w:val="24"/>
        </w:rPr>
        <w:softHyphen/>
        <w:t>римы в полярных растворителях типа воды. Однако, находясь в растворе, различные ионы вступают в реакции с водой по-разному. Ио</w:t>
      </w:r>
      <w:r>
        <w:rPr>
          <w:sz w:val="24"/>
        </w:rPr>
        <w:softHyphen/>
        <w:t>ны с низким зарядом</w:t>
      </w:r>
      <w:r>
        <w:rPr>
          <w:noProof/>
          <w:sz w:val="24"/>
        </w:rPr>
        <w:t xml:space="preserve"> ( +1, +2, -1, -2)</w:t>
      </w:r>
      <w:r>
        <w:rPr>
          <w:sz w:val="24"/>
        </w:rPr>
        <w:t xml:space="preserve"> обычно растворяются в виде простых катионов или анионов. Такие ионы слабо вза</w:t>
      </w:r>
      <w:r>
        <w:rPr>
          <w:sz w:val="24"/>
        </w:rPr>
        <w:t>имодействуют с водой, за исключением того, что каждый из них окружен ее молеку</w:t>
      </w:r>
      <w:r>
        <w:rPr>
          <w:sz w:val="24"/>
        </w:rPr>
        <w:softHyphen/>
        <w:t>лами. Ионы меньшего размера с более высоким зарядом вступают в реакции с водой, притягивая ОН</w:t>
      </w:r>
      <w:r>
        <w:rPr>
          <w:sz w:val="24"/>
          <w:vertAlign w:val="superscript"/>
        </w:rPr>
        <w:t>-</w:t>
      </w:r>
      <w:r>
        <w:rPr>
          <w:sz w:val="24"/>
        </w:rPr>
        <w:t>, и образуют незаряженные и нерас</w:t>
      </w:r>
      <w:r>
        <w:rPr>
          <w:sz w:val="24"/>
        </w:rPr>
        <w:softHyphen/>
        <w:t>творимые гидроксиды, высвобождая в ходе реакции и</w:t>
      </w:r>
      <w:r>
        <w:rPr>
          <w:sz w:val="24"/>
        </w:rPr>
        <w:t>оны водорода, т. е.</w:t>
      </w:r>
    </w:p>
    <w:p w:rsidR="00000000" w:rsidRDefault="009843D4">
      <w:pPr>
        <w:pStyle w:val="FR2"/>
        <w:spacing w:before="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>Fe</w:t>
      </w:r>
      <w:r>
        <w:rPr>
          <w:rFonts w:ascii="Times New Roman" w:hAnsi="Times New Roman"/>
          <w:sz w:val="24"/>
          <w:vertAlign w:val="superscript"/>
        </w:rPr>
        <w:t>3+</w:t>
      </w:r>
      <w:r>
        <w:rPr>
          <w:rFonts w:ascii="Times New Roman" w:hAnsi="Times New Roman"/>
          <w:sz w:val="24"/>
        </w:rPr>
        <w:t>(водн) +  ЗН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О(ж) → </w:t>
      </w:r>
      <w:r>
        <w:rPr>
          <w:rFonts w:ascii="Times New Roman" w:hAnsi="Times New Roman"/>
          <w:sz w:val="24"/>
          <w:lang w:val="en-US"/>
        </w:rPr>
        <w:t>F</w:t>
      </w:r>
      <w:r>
        <w:rPr>
          <w:rFonts w:ascii="Times New Roman" w:hAnsi="Times New Roman"/>
          <w:sz w:val="24"/>
        </w:rPr>
        <w:t>е(ОН)з(тв) + ЗН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>(водн)                                                    (3.6)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Кроме того, небольшие и более высокозаряженные ионы взаи</w:t>
      </w:r>
      <w:r>
        <w:rPr>
          <w:sz w:val="24"/>
        </w:rPr>
        <w:softHyphen/>
        <w:t>модействуют с водой с образованием относительно больших и ус</w:t>
      </w:r>
      <w:r>
        <w:rPr>
          <w:sz w:val="24"/>
        </w:rPr>
        <w:softHyphen/>
        <w:t>тойчивых ио</w:t>
      </w:r>
      <w:r>
        <w:rPr>
          <w:sz w:val="24"/>
        </w:rPr>
        <w:t xml:space="preserve">нов (так называемых оксианионов), например, 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2-</w:t>
      </w:r>
      <w:r>
        <w:rPr>
          <w:sz w:val="24"/>
        </w:rPr>
        <w:t>, легко растворяющихся вследствие того, что заряд распределен по большому периметру иона. Другими важными оксианионами явля</w:t>
      </w:r>
      <w:r>
        <w:rPr>
          <w:sz w:val="24"/>
        </w:rPr>
        <w:softHyphen/>
        <w:t xml:space="preserve">ются нитрат </w:t>
      </w:r>
      <w:r>
        <w:rPr>
          <w:smallCaps/>
          <w:sz w:val="24"/>
        </w:rPr>
        <w:t>(</w:t>
      </w:r>
      <w:r>
        <w:rPr>
          <w:smallCaps/>
          <w:sz w:val="24"/>
          <w:lang w:val="en-US"/>
        </w:rPr>
        <w:t>no</w:t>
      </w:r>
      <w:r>
        <w:rPr>
          <w:smallCaps/>
          <w:sz w:val="24"/>
          <w:vertAlign w:val="subscript"/>
        </w:rPr>
        <w:t>3</w:t>
      </w:r>
      <w:r>
        <w:rPr>
          <w:smallCaps/>
          <w:sz w:val="24"/>
          <w:vertAlign w:val="superscript"/>
        </w:rPr>
        <w:t>-</w:t>
      </w:r>
      <w:r>
        <w:rPr>
          <w:smallCaps/>
          <w:sz w:val="24"/>
        </w:rPr>
        <w:t xml:space="preserve">) </w:t>
      </w:r>
      <w:r>
        <w:rPr>
          <w:sz w:val="24"/>
        </w:rPr>
        <w:t>и карбонат (СО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2-</w:t>
      </w:r>
      <w:r>
        <w:rPr>
          <w:sz w:val="24"/>
        </w:rPr>
        <w:t>).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Общий характер растворимости элементов можно</w:t>
      </w:r>
      <w:r>
        <w:rPr>
          <w:sz w:val="24"/>
        </w:rPr>
        <w:t xml:space="preserve"> объяснить с точки зрения отношения заряда и ионных радиусов </w:t>
      </w:r>
      <w:r>
        <w:rPr>
          <w:sz w:val="24"/>
          <w:lang w:val="en-US"/>
        </w:rPr>
        <w:t>z</w:t>
      </w:r>
      <w:r>
        <w:rPr>
          <w:sz w:val="24"/>
        </w:rPr>
        <w:t>/</w:t>
      </w:r>
      <w:r>
        <w:rPr>
          <w:sz w:val="24"/>
          <w:lang w:val="en-US"/>
        </w:rPr>
        <w:t>r</w:t>
      </w:r>
      <w:r>
        <w:rPr>
          <w:sz w:val="24"/>
        </w:rPr>
        <w:t>. Ионы с низ</w:t>
      </w:r>
      <w:r>
        <w:rPr>
          <w:sz w:val="24"/>
        </w:rPr>
        <w:softHyphen/>
        <w:t xml:space="preserve">кими значениями </w:t>
      </w:r>
      <w:r>
        <w:rPr>
          <w:i/>
          <w:sz w:val="24"/>
          <w:lang w:val="en-US"/>
        </w:rPr>
        <w:t>z</w:t>
      </w:r>
      <w:r>
        <w:rPr>
          <w:i/>
          <w:sz w:val="24"/>
        </w:rPr>
        <w:t>/</w:t>
      </w:r>
      <w:r>
        <w:rPr>
          <w:i/>
          <w:sz w:val="24"/>
          <w:lang w:val="en-US"/>
        </w:rPr>
        <w:t>r</w:t>
      </w:r>
      <w:r>
        <w:rPr>
          <w:sz w:val="24"/>
        </w:rPr>
        <w:t xml:space="preserve"> высокорастворимы (натрий, калий, </w:t>
      </w:r>
      <w:r>
        <w:rPr>
          <w:sz w:val="24"/>
        </w:rPr>
        <w:lastRenderedPageBreak/>
        <w:t>магний, кальций), образуют в растворе простые ионы, и ими обогащена фаза раствора речной воды по сравнению с фазой взвеси. Ион</w:t>
      </w:r>
      <w:r>
        <w:rPr>
          <w:sz w:val="24"/>
        </w:rPr>
        <w:t>ы со сред</w:t>
      </w:r>
      <w:r>
        <w:rPr>
          <w:sz w:val="24"/>
        </w:rPr>
        <w:softHyphen/>
        <w:t xml:space="preserve">ними значениями </w:t>
      </w:r>
      <w:r>
        <w:rPr>
          <w:i/>
          <w:sz w:val="24"/>
          <w:lang w:val="en-US"/>
        </w:rPr>
        <w:t>z</w:t>
      </w:r>
      <w:r>
        <w:rPr>
          <w:i/>
          <w:sz w:val="24"/>
        </w:rPr>
        <w:t>/</w:t>
      </w:r>
      <w:r>
        <w:rPr>
          <w:i/>
          <w:sz w:val="24"/>
          <w:lang w:val="en-US"/>
        </w:rPr>
        <w:t>r</w:t>
      </w:r>
      <w:r>
        <w:rPr>
          <w:sz w:val="24"/>
        </w:rPr>
        <w:t xml:space="preserve"> (медь, никель, кобальт, алюминий) относитель</w:t>
      </w:r>
      <w:r>
        <w:rPr>
          <w:sz w:val="24"/>
        </w:rPr>
        <w:softHyphen/>
        <w:t xml:space="preserve">но нерастворимы. Ионы с большими значениями </w:t>
      </w:r>
      <w:r>
        <w:rPr>
          <w:i/>
          <w:sz w:val="24"/>
          <w:lang w:val="en-US"/>
        </w:rPr>
        <w:t>z</w:t>
      </w:r>
      <w:r>
        <w:rPr>
          <w:i/>
          <w:sz w:val="24"/>
        </w:rPr>
        <w:t>/</w:t>
      </w:r>
      <w:r>
        <w:rPr>
          <w:i/>
          <w:sz w:val="24"/>
          <w:lang w:val="en-US"/>
        </w:rPr>
        <w:t>r</w:t>
      </w:r>
      <w:r>
        <w:rPr>
          <w:sz w:val="24"/>
        </w:rPr>
        <w:t xml:space="preserve"> образуют ком</w:t>
      </w:r>
      <w:r>
        <w:rPr>
          <w:sz w:val="24"/>
        </w:rPr>
        <w:softHyphen/>
        <w:t>плексные оксианионы (фосфаты, карбонаты) и снова становятся рас</w:t>
      </w:r>
      <w:r>
        <w:rPr>
          <w:sz w:val="24"/>
        </w:rPr>
        <w:softHyphen/>
        <w:t>творимыми.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3.2.1.</w:t>
      </w:r>
      <w:r>
        <w:rPr>
          <w:b/>
          <w:sz w:val="24"/>
        </w:rPr>
        <w:t xml:space="preserve"> Химия воды и режимы выветривания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Сост</w:t>
      </w:r>
      <w:r>
        <w:rPr>
          <w:sz w:val="24"/>
        </w:rPr>
        <w:t>ав растворенных ионов в пресных водах зависит от: варь</w:t>
      </w:r>
      <w:r>
        <w:rPr>
          <w:sz w:val="24"/>
        </w:rPr>
        <w:softHyphen/>
        <w:t>ирующего состава дождевых осадков и сухих атмосферных выпаде</w:t>
      </w:r>
      <w:r>
        <w:rPr>
          <w:sz w:val="24"/>
        </w:rPr>
        <w:softHyphen/>
        <w:t>ний; изменений в поступлениях в атмосферу вследствие эвапотранспирации; варьирующих вкладов от реакций выветривания и разложе</w:t>
      </w:r>
      <w:r>
        <w:rPr>
          <w:sz w:val="24"/>
        </w:rPr>
        <w:softHyphen/>
        <w:t>ния органическ</w:t>
      </w:r>
      <w:r>
        <w:rPr>
          <w:sz w:val="24"/>
        </w:rPr>
        <w:t>ого вещества в почвах и породах и различного вовле</w:t>
      </w:r>
      <w:r>
        <w:rPr>
          <w:sz w:val="24"/>
        </w:rPr>
        <w:softHyphen/>
        <w:t>чения в биологические процессы в почвах. Там, где присутствуют кристаллические породы или сильно выветренные тропические почвы (т. е. в местах, где вклад от выветривания низок или исчерпан), хи</w:t>
      </w:r>
      <w:r>
        <w:rPr>
          <w:sz w:val="24"/>
        </w:rPr>
        <w:softHyphen/>
        <w:t>мия раствор</w:t>
      </w:r>
      <w:r>
        <w:rPr>
          <w:sz w:val="24"/>
        </w:rPr>
        <w:t xml:space="preserve">енных веществ в пресных водах в основном зависит от природных поступлений в атмосферу, например, морских брызг и пыли, а также антропогенных газов, например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Основные речные системы протекают по разнообразным типам пород, захватывая растворенные проду</w:t>
      </w:r>
      <w:r>
        <w:rPr>
          <w:sz w:val="24"/>
        </w:rPr>
        <w:t>кты реакций выветривания. Наиболее легко выветриваемыми породами являются известняки (СаСОз). Ион кальция, высвобождаемый в процессе растворения из</w:t>
      </w:r>
      <w:r>
        <w:rPr>
          <w:sz w:val="24"/>
        </w:rPr>
        <w:softHyphen/>
        <w:t>вестняка, выступает в качестве индикатора такого процесса выветри</w:t>
      </w:r>
      <w:r>
        <w:rPr>
          <w:sz w:val="24"/>
        </w:rPr>
        <w:softHyphen/>
        <w:t>вания. Пресные воды, происходящие из облас</w:t>
      </w:r>
      <w:r>
        <w:rPr>
          <w:sz w:val="24"/>
        </w:rPr>
        <w:t>тей с активными процессами выветривания, имеют наиболее высокие концентрации ио</w:t>
      </w:r>
      <w:r>
        <w:rPr>
          <w:sz w:val="24"/>
        </w:rPr>
        <w:softHyphen/>
        <w:t>нов, в них также увеличивается преобладание кальция над натрием.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На химию основных растворенных ионов рек влияет испарение. Испарение увеличивает общее количество ионов в речн</w:t>
      </w:r>
      <w:r>
        <w:rPr>
          <w:sz w:val="24"/>
        </w:rPr>
        <w:t xml:space="preserve">ой воде.  Оно также вызывает осаждение из воды СаСОз раньше, чем </w:t>
      </w:r>
      <w:r>
        <w:rPr>
          <w:sz w:val="24"/>
          <w:lang w:val="en-US"/>
        </w:rPr>
        <w:t>NaCl</w:t>
      </w:r>
      <w:r>
        <w:rPr>
          <w:sz w:val="24"/>
        </w:rPr>
        <w:t>, поскольку последний более растворим. Из-за образования СаСО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из воды удаляется ион кальция. Большинство почвенных вод, питаю</w:t>
      </w:r>
      <w:r>
        <w:rPr>
          <w:sz w:val="24"/>
        </w:rPr>
        <w:softHyphen/>
        <w:t>щих реки и грунтовые воды, имеют околонейтральный рН и НСОз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в виде основного аниона. Это является результатом растворения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воде и кислотного гидролиза силикатов и карбонатов. Общее количе</w:t>
      </w:r>
      <w:r>
        <w:rPr>
          <w:sz w:val="24"/>
        </w:rPr>
        <w:softHyphen/>
        <w:t>ство слабых анионов в воде часто относят к щелочности, и они под</w:t>
      </w:r>
      <w:r>
        <w:rPr>
          <w:sz w:val="24"/>
        </w:rPr>
        <w:softHyphen/>
        <w:t>держивают значение рН около</w:t>
      </w:r>
      <w:r>
        <w:rPr>
          <w:noProof/>
          <w:sz w:val="24"/>
        </w:rPr>
        <w:t xml:space="preserve"> 8.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3.2.2.</w:t>
      </w:r>
      <w:r>
        <w:rPr>
          <w:b/>
          <w:sz w:val="24"/>
        </w:rPr>
        <w:t xml:space="preserve"> Растворенные тверды</w:t>
      </w:r>
      <w:r>
        <w:rPr>
          <w:b/>
          <w:sz w:val="24"/>
        </w:rPr>
        <w:t>е вещества пресных вод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Кремний высвобождается при выветривании силикатов и пе</w:t>
      </w:r>
      <w:r>
        <w:rPr>
          <w:sz w:val="24"/>
        </w:rPr>
        <w:softHyphen/>
        <w:t>реносится в природных водах в виде недиссоциированной кремние</w:t>
      </w:r>
      <w:r>
        <w:rPr>
          <w:sz w:val="24"/>
        </w:rPr>
        <w:softHyphen/>
        <w:t>вой кислоты</w:t>
      </w:r>
      <w:r>
        <w:rPr>
          <w:noProof/>
          <w:sz w:val="24"/>
        </w:rPr>
        <w:t xml:space="preserve"> H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</w:rPr>
        <w:t>SiО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</w:rPr>
        <w:t>.</w:t>
      </w:r>
      <w:r>
        <w:rPr>
          <w:sz w:val="24"/>
        </w:rPr>
        <w:t xml:space="preserve"> Силикаты выветриваются медленно, поэтому скорости поступления (и концентрации) кремния в больши</w:t>
      </w:r>
      <w:r>
        <w:rPr>
          <w:sz w:val="24"/>
        </w:rPr>
        <w:t>нстве пре</w:t>
      </w:r>
      <w:r>
        <w:rPr>
          <w:sz w:val="24"/>
        </w:rPr>
        <w:softHyphen/>
        <w:t>сных вод очень низкие. Несмотря на это, в местах, где силикаты яв</w:t>
      </w:r>
      <w:r>
        <w:rPr>
          <w:sz w:val="24"/>
        </w:rPr>
        <w:softHyphen/>
        <w:t xml:space="preserve">ляются основным компонентом подстилающей породы или почвы, </w:t>
      </w:r>
      <w:r>
        <w:rPr>
          <w:noProof/>
          <w:sz w:val="24"/>
        </w:rPr>
        <w:t>H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</w:rPr>
        <w:t>SiО</w:t>
      </w:r>
      <w:r>
        <w:rPr>
          <w:noProof/>
          <w:sz w:val="24"/>
          <w:vertAlign w:val="subscript"/>
        </w:rPr>
        <w:t>4</w:t>
      </w:r>
      <w:r>
        <w:rPr>
          <w:sz w:val="24"/>
        </w:rPr>
        <w:t xml:space="preserve"> может быть важной составляющей среди растворенных твер</w:t>
      </w:r>
      <w:r>
        <w:rPr>
          <w:sz w:val="24"/>
        </w:rPr>
        <w:softHyphen/>
        <w:t>дых веществ пресных вод.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Алюминий, как правило, не раствор</w:t>
      </w:r>
      <w:r>
        <w:rPr>
          <w:sz w:val="24"/>
        </w:rPr>
        <w:t>яется в процессах выветри</w:t>
      </w:r>
      <w:r>
        <w:rPr>
          <w:sz w:val="24"/>
        </w:rPr>
        <w:softHyphen/>
        <w:t>вания, однако становится растворимым при низких и высоких значе</w:t>
      </w:r>
      <w:r>
        <w:rPr>
          <w:sz w:val="24"/>
        </w:rPr>
        <w:softHyphen/>
        <w:t>ниях рН. В простейшем случае различают три формы алюминия: рас</w:t>
      </w:r>
      <w:r>
        <w:rPr>
          <w:sz w:val="24"/>
        </w:rPr>
        <w:softHyphen/>
        <w:t>творимый А1</w:t>
      </w:r>
      <w:r>
        <w:rPr>
          <w:sz w:val="24"/>
          <w:vertAlign w:val="superscript"/>
        </w:rPr>
        <w:t>3+</w:t>
      </w:r>
      <w:r>
        <w:rPr>
          <w:sz w:val="24"/>
        </w:rPr>
        <w:t>, преобладающий в кислых условиях, нерастворимый гидроксид алюминия А1(ОН)з, преобладающий</w:t>
      </w:r>
      <w:r>
        <w:rPr>
          <w:sz w:val="24"/>
        </w:rPr>
        <w:t xml:space="preserve"> в нейтральных ус</w:t>
      </w:r>
      <w:r>
        <w:rPr>
          <w:sz w:val="24"/>
        </w:rPr>
        <w:softHyphen/>
        <w:t>ловиях, и А1(ОН)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-</w:t>
      </w:r>
      <w:r>
        <w:rPr>
          <w:sz w:val="24"/>
        </w:rPr>
        <w:t>, преобладающий в щелочных условиях:</w:t>
      </w:r>
    </w:p>
    <w:p w:rsidR="00000000" w:rsidRDefault="009843D4">
      <w:pPr>
        <w:pStyle w:val="FR2"/>
        <w:spacing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А1(ОН)з(тв) + ОН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>(водн) ↔ А1(ОН)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 xml:space="preserve">(водн),                                                 (3.7) </w:t>
      </w:r>
    </w:p>
    <w:p w:rsidR="00000000" w:rsidRDefault="009843D4">
      <w:pPr>
        <w:pStyle w:val="FR2"/>
        <w:spacing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А1(ОН)з(тв) ↔ </w:t>
      </w:r>
      <w:r>
        <w:rPr>
          <w:rFonts w:ascii="Times New Roman" w:hAnsi="Times New Roman"/>
          <w:sz w:val="24"/>
          <w:lang w:val="en-US"/>
        </w:rPr>
        <w:t>Al</w:t>
      </w:r>
      <w:r>
        <w:rPr>
          <w:rFonts w:ascii="Times New Roman" w:hAnsi="Times New Roman"/>
          <w:sz w:val="24"/>
          <w:vertAlign w:val="superscript"/>
        </w:rPr>
        <w:t>3+</w:t>
      </w:r>
      <w:r>
        <w:rPr>
          <w:rFonts w:ascii="Times New Roman" w:hAnsi="Times New Roman"/>
          <w:sz w:val="24"/>
        </w:rPr>
        <w:t>(водн) + ЗОН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 xml:space="preserve">(водн).                                              </w:t>
      </w:r>
      <w:r>
        <w:rPr>
          <w:rFonts w:ascii="Times New Roman" w:hAnsi="Times New Roman"/>
          <w:sz w:val="24"/>
        </w:rPr>
        <w:t xml:space="preserve">          (3.8)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ab/>
        <w:t>Таким образом, растворимость алюминия зависит от рН, он не</w:t>
      </w:r>
      <w:r>
        <w:rPr>
          <w:sz w:val="24"/>
        </w:rPr>
        <w:softHyphen/>
        <w:t>растворим в пределах значений рН</w:t>
      </w:r>
      <w:r>
        <w:rPr>
          <w:noProof/>
          <w:sz w:val="24"/>
        </w:rPr>
        <w:t xml:space="preserve"> 5-9,</w:t>
      </w:r>
      <w:r>
        <w:rPr>
          <w:sz w:val="24"/>
        </w:rPr>
        <w:t xml:space="preserve"> что включает большинство природных вод. Растворимость алюминия осложняется образованием частично диссоциированных форм А1(ОН)з и комплексов ме</w:t>
      </w:r>
      <w:r>
        <w:rPr>
          <w:sz w:val="24"/>
        </w:rPr>
        <w:t>жду алюминием и органическим веществом. Мониторинг растворимости алюминия важен, поскольку его токсичность может вызвать гибель рыбы в подкисленных пресных водах.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Подкисление пресных вод происходит в том случае, если ско</w:t>
      </w:r>
      <w:r>
        <w:rPr>
          <w:sz w:val="24"/>
        </w:rPr>
        <w:softHyphen/>
        <w:t>рость замещения почвенных катионов</w:t>
      </w:r>
      <w:r>
        <w:rPr>
          <w:sz w:val="24"/>
        </w:rPr>
        <w:t xml:space="preserve"> водородом (Н</w:t>
      </w:r>
      <w:r>
        <w:rPr>
          <w:sz w:val="24"/>
          <w:vertAlign w:val="superscript"/>
        </w:rPr>
        <w:t>+</w:t>
      </w:r>
      <w:r>
        <w:rPr>
          <w:sz w:val="24"/>
        </w:rPr>
        <w:t>) превышает скорость поступления катионов в результате выветривания. Реакции ионного обмена между почвой и водой помогают поддерживать рН короткое время, но для более длительных периодов снабжение почвы катионами осуществляется из нижележащей</w:t>
      </w:r>
      <w:r>
        <w:rPr>
          <w:sz w:val="24"/>
        </w:rPr>
        <w:t xml:space="preserve"> подстилающей породы. Обычно дождевая вода имеет кислую реакцию, и почвенные воды дополнительно подкисляются из-за образования Н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в результате раз</w:t>
      </w:r>
      <w:r>
        <w:rPr>
          <w:sz w:val="24"/>
        </w:rPr>
        <w:softHyphen/>
        <w:t>ложения органического вещества. Таким образом, подкисление мо</w:t>
      </w:r>
      <w:r>
        <w:rPr>
          <w:sz w:val="24"/>
        </w:rPr>
        <w:softHyphen/>
        <w:t>жет быть природным процессом, хотя кислотные до</w:t>
      </w:r>
      <w:r>
        <w:rPr>
          <w:sz w:val="24"/>
        </w:rPr>
        <w:t>жди сильно уве</w:t>
      </w:r>
      <w:r>
        <w:rPr>
          <w:sz w:val="24"/>
        </w:rPr>
        <w:softHyphen/>
        <w:t>личили скорости этих процессов во многих районах Земли.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3.23.</w:t>
      </w:r>
      <w:r>
        <w:rPr>
          <w:b/>
          <w:sz w:val="24"/>
        </w:rPr>
        <w:t xml:space="preserve"> Биологические процессы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 xml:space="preserve">В ручьях и небольших реках биологическая активность в воде слабо влияет на ее </w:t>
      </w:r>
      <w:r>
        <w:rPr>
          <w:sz w:val="24"/>
        </w:rPr>
        <w:lastRenderedPageBreak/>
        <w:t>химический состав из-за быстрого течения. В крупных же реках и озерах, со сла</w:t>
      </w:r>
      <w:r>
        <w:rPr>
          <w:sz w:val="24"/>
        </w:rPr>
        <w:t>бым течением основные изменения в химическом составе воды могут быть вызваны биологической ак</w:t>
      </w:r>
      <w:r>
        <w:rPr>
          <w:sz w:val="24"/>
        </w:rPr>
        <w:softHyphen/>
        <w:t>тивностью.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Все фотосинтезирующие растения поглощают свет и превра</w:t>
      </w:r>
      <w:r>
        <w:rPr>
          <w:sz w:val="24"/>
        </w:rPr>
        <w:softHyphen/>
        <w:t>щают его в химическую энергию с помощью молекулы хлорофилла. Освобождаемая энергия используется</w:t>
      </w:r>
      <w:r>
        <w:rPr>
          <w:sz w:val="24"/>
        </w:rPr>
        <w:t xml:space="preserve"> затем для превращения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(или НСОз</w:t>
      </w:r>
      <w:r>
        <w:rPr>
          <w:sz w:val="24"/>
          <w:vertAlign w:val="superscript"/>
        </w:rPr>
        <w:t>-</w:t>
      </w:r>
      <w:r>
        <w:rPr>
          <w:sz w:val="24"/>
        </w:rPr>
        <w:t>) и воды в органическое вещество следующим образом: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 xml:space="preserve">                          </w:t>
      </w:r>
      <w:r>
        <w:rPr>
          <w:sz w:val="24"/>
          <w:lang w:val="en-US"/>
        </w:rPr>
        <w:tab/>
      </w:r>
      <w:r>
        <w:rPr>
          <w:sz w:val="24"/>
        </w:rPr>
        <w:t xml:space="preserve">      свет</w:t>
      </w:r>
    </w:p>
    <w:p w:rsidR="00000000" w:rsidRDefault="009843D4">
      <w:pPr>
        <w:pStyle w:val="FR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С02(г)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О(ж)   →     СН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О(тв)+О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(г)                                                                             (3.9)</w:t>
      </w:r>
    </w:p>
    <w:p w:rsidR="00000000" w:rsidRDefault="009843D4">
      <w:pPr>
        <w:spacing w:before="40" w:line="240" w:lineRule="auto"/>
        <w:jc w:val="left"/>
        <w:rPr>
          <w:sz w:val="24"/>
        </w:rPr>
      </w:pPr>
      <w:r>
        <w:rPr>
          <w:sz w:val="24"/>
        </w:rPr>
        <w:tab/>
        <w:t>Δ</w:t>
      </w:r>
      <w:r>
        <w:rPr>
          <w:sz w:val="24"/>
          <w:lang w:val="en-US"/>
        </w:rPr>
        <w:t>G</w:t>
      </w:r>
      <w:r>
        <w:rPr>
          <w:sz w:val="24"/>
        </w:rPr>
        <w:t>°</w:t>
      </w:r>
      <w:r>
        <w:rPr>
          <w:noProof/>
          <w:sz w:val="24"/>
        </w:rPr>
        <w:t xml:space="preserve"> = </w:t>
      </w:r>
      <w:r>
        <w:rPr>
          <w:noProof/>
          <w:sz w:val="24"/>
        </w:rPr>
        <w:t>+475</w:t>
      </w:r>
      <w:r>
        <w:rPr>
          <w:sz w:val="24"/>
        </w:rPr>
        <w:t xml:space="preserve"> кДж/ моль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  <w:t>CH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</w:rPr>
        <w:t xml:space="preserve"> представляет собой обобщенную формулу для углевод</w:t>
      </w:r>
      <w:r>
        <w:rPr>
          <w:sz w:val="24"/>
        </w:rPr>
        <w:softHyphen/>
        <w:t>ного органического вещества. Протекание реакции требует притока энергии, что обеспечивается светом. В мелких пресных водоемах фо</w:t>
      </w:r>
      <w:r>
        <w:rPr>
          <w:sz w:val="24"/>
        </w:rPr>
        <w:softHyphen/>
        <w:t>тосинтез осуществляют крупные растения и дрейфующие микр</w:t>
      </w:r>
      <w:r>
        <w:rPr>
          <w:sz w:val="24"/>
        </w:rPr>
        <w:t>оско</w:t>
      </w:r>
      <w:r>
        <w:rPr>
          <w:sz w:val="24"/>
        </w:rPr>
        <w:softHyphen/>
        <w:t>пические водоросли (фитопланктон), в то время как в глубоких озе</w:t>
      </w:r>
      <w:r>
        <w:rPr>
          <w:sz w:val="24"/>
        </w:rPr>
        <w:softHyphen/>
        <w:t>рах (и океанах) практически весь фотосинтез происходит только за счет фитопланктона. В процессе обратной реакции разложения орга</w:t>
      </w:r>
      <w:r>
        <w:rPr>
          <w:sz w:val="24"/>
        </w:rPr>
        <w:softHyphen/>
        <w:t>нического вещества, т. е. окисления или дыхания, высвобож</w:t>
      </w:r>
      <w:r>
        <w:rPr>
          <w:sz w:val="24"/>
        </w:rPr>
        <w:t>дается энергия, которая поддерживает жизнь: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СН</w:t>
      </w:r>
      <w:r>
        <w:rPr>
          <w:sz w:val="24"/>
          <w:vertAlign w:val="subscript"/>
        </w:rPr>
        <w:t>2</w:t>
      </w:r>
      <w:r>
        <w:rPr>
          <w:sz w:val="24"/>
        </w:rPr>
        <w:t>О(тв)+О</w:t>
      </w:r>
      <w:r>
        <w:rPr>
          <w:sz w:val="24"/>
          <w:vertAlign w:val="subscript"/>
        </w:rPr>
        <w:t>2</w:t>
      </w:r>
      <w:r>
        <w:rPr>
          <w:sz w:val="24"/>
        </w:rPr>
        <w:t>(г) → СО</w:t>
      </w:r>
      <w:r>
        <w:rPr>
          <w:sz w:val="24"/>
          <w:vertAlign w:val="subscript"/>
        </w:rPr>
        <w:t>2</w:t>
      </w:r>
      <w:r>
        <w:rPr>
          <w:sz w:val="24"/>
        </w:rPr>
        <w:t>(г) + Н</w:t>
      </w:r>
      <w:r>
        <w:rPr>
          <w:sz w:val="24"/>
          <w:vertAlign w:val="subscript"/>
        </w:rPr>
        <w:t>2</w:t>
      </w:r>
      <w:r>
        <w:rPr>
          <w:sz w:val="24"/>
        </w:rPr>
        <w:t>О(ж)</w:t>
      </w:r>
      <w:r>
        <w:rPr>
          <w:noProof/>
          <w:sz w:val="24"/>
        </w:rPr>
        <w:t xml:space="preserve">                                                                            (3.10)</w:t>
      </w:r>
    </w:p>
    <w:p w:rsidR="00000000" w:rsidRDefault="009843D4">
      <w:pPr>
        <w:spacing w:before="20" w:line="240" w:lineRule="auto"/>
        <w:jc w:val="left"/>
        <w:rPr>
          <w:sz w:val="24"/>
        </w:rPr>
      </w:pPr>
      <w:r>
        <w:rPr>
          <w:sz w:val="24"/>
        </w:rPr>
        <w:tab/>
        <w:t>Δ</w:t>
      </w:r>
      <w:r>
        <w:rPr>
          <w:sz w:val="24"/>
          <w:lang w:val="en-US"/>
        </w:rPr>
        <w:t>G</w:t>
      </w:r>
      <w:r>
        <w:rPr>
          <w:sz w:val="24"/>
        </w:rPr>
        <w:t>°</w:t>
      </w:r>
      <w:r>
        <w:rPr>
          <w:noProof/>
          <w:sz w:val="24"/>
        </w:rPr>
        <w:t xml:space="preserve"> = - 475</w:t>
      </w:r>
      <w:r>
        <w:rPr>
          <w:sz w:val="24"/>
        </w:rPr>
        <w:t xml:space="preserve"> кДж</w:t>
      </w:r>
      <w:r>
        <w:rPr>
          <w:noProof/>
          <w:sz w:val="24"/>
        </w:rPr>
        <w:t xml:space="preserve"> /</w:t>
      </w:r>
      <w:r>
        <w:rPr>
          <w:sz w:val="24"/>
        </w:rPr>
        <w:t xml:space="preserve"> моль</w:t>
      </w:r>
    </w:p>
    <w:p w:rsidR="00000000" w:rsidRDefault="009843D4">
      <w:pPr>
        <w:spacing w:before="120" w:line="240" w:lineRule="auto"/>
        <w:rPr>
          <w:sz w:val="24"/>
        </w:rPr>
      </w:pPr>
      <w:r>
        <w:rPr>
          <w:sz w:val="24"/>
        </w:rPr>
        <w:tab/>
        <w:t>Поскольку фотосинтез требует света, он сосредоточен в по</w:t>
      </w:r>
      <w:r>
        <w:rPr>
          <w:sz w:val="24"/>
        </w:rPr>
        <w:softHyphen/>
        <w:t>верхностных сл</w:t>
      </w:r>
      <w:r>
        <w:rPr>
          <w:sz w:val="24"/>
        </w:rPr>
        <w:t>оях воды</w:t>
      </w:r>
      <w:r>
        <w:rPr>
          <w:noProof/>
          <w:sz w:val="24"/>
        </w:rPr>
        <w:t xml:space="preserve"> —э</w:t>
      </w:r>
      <w:r>
        <w:rPr>
          <w:sz w:val="24"/>
        </w:rPr>
        <w:t>уфотической зоне (область, получающая &gt;1% излучения, попадающего на поверхность воды). Глубина эуфо</w:t>
      </w:r>
      <w:r>
        <w:rPr>
          <w:sz w:val="24"/>
        </w:rPr>
        <w:softHyphen/>
        <w:t>тической зоны варьирует в зависимости от положения солнца, коли</w:t>
      </w:r>
      <w:r>
        <w:rPr>
          <w:sz w:val="24"/>
        </w:rPr>
        <w:softHyphen/>
        <w:t>чества света, абсорбируемого взвешенным веществом (включая фи</w:t>
      </w:r>
      <w:r>
        <w:rPr>
          <w:sz w:val="24"/>
        </w:rPr>
        <w:softHyphen/>
        <w:t>топланктон) и налич</w:t>
      </w:r>
      <w:r>
        <w:rPr>
          <w:sz w:val="24"/>
        </w:rPr>
        <w:t>ия в воде растворенных окрашенных соедине</w:t>
      </w:r>
      <w:r>
        <w:rPr>
          <w:sz w:val="24"/>
        </w:rPr>
        <w:softHyphen/>
        <w:t>ний.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Разложение органических веществ (которое практически всегда осуществляется при участии бактерий) может происходить на любой глубине столба воды. В процессе разложения потребляется кислород, который поступает </w:t>
      </w:r>
      <w:r>
        <w:rPr>
          <w:sz w:val="24"/>
        </w:rPr>
        <w:t>в воду в большей степени путем обмена газов на границе вода/воздух и частично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как побочный продукт фотосинте</w:t>
      </w:r>
      <w:r>
        <w:rPr>
          <w:sz w:val="24"/>
        </w:rPr>
        <w:softHyphen/>
        <w:t>за. Количество кислорода, способного раствориться в воде, зависит от температуры. Насыщенная кислородом пресная вода содержит около</w:t>
      </w:r>
      <w:r>
        <w:rPr>
          <w:noProof/>
          <w:sz w:val="24"/>
        </w:rPr>
        <w:t xml:space="preserve"> 450</w:t>
      </w:r>
      <w:r>
        <w:rPr>
          <w:sz w:val="24"/>
        </w:rPr>
        <w:t xml:space="preserve"> мкмоль/л </w:t>
      </w:r>
      <w:r>
        <w:rPr>
          <w:sz w:val="24"/>
        </w:rPr>
        <w:t>кислорода при 1°С и</w:t>
      </w:r>
      <w:r>
        <w:rPr>
          <w:noProof/>
          <w:sz w:val="24"/>
        </w:rPr>
        <w:t xml:space="preserve"> 280</w:t>
      </w:r>
      <w:r>
        <w:rPr>
          <w:sz w:val="24"/>
        </w:rPr>
        <w:t xml:space="preserve"> мкмоль/л при 20°С.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летний период приповерхностные слои многих озер на</w:t>
      </w:r>
      <w:r>
        <w:rPr>
          <w:sz w:val="24"/>
        </w:rPr>
        <w:softHyphen/>
        <w:t>греваются лучами солнца. Более теплые приповерхностные воды яв</w:t>
      </w:r>
      <w:r>
        <w:rPr>
          <w:sz w:val="24"/>
        </w:rPr>
        <w:softHyphen/>
        <w:t>ляются менее плотными, чем холодные глубинные, и это приводит к устойчивому расслоению по плотно</w:t>
      </w:r>
      <w:r>
        <w:rPr>
          <w:sz w:val="24"/>
        </w:rPr>
        <w:t>сти. Такая стратификация огра</w:t>
      </w:r>
      <w:r>
        <w:rPr>
          <w:sz w:val="24"/>
        </w:rPr>
        <w:softHyphen/>
        <w:t>ничивает обмен между обогащенными кислородом поверхностными водами и глубинными водами.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Органическое вещество, образующееся в поверхностных водах, опускается в глубинные воды, где оно окисляется, еще более пони</w:t>
      </w:r>
      <w:r>
        <w:rPr>
          <w:sz w:val="24"/>
        </w:rPr>
        <w:softHyphen/>
        <w:t>жая концентрац</w:t>
      </w:r>
      <w:r>
        <w:rPr>
          <w:sz w:val="24"/>
        </w:rPr>
        <w:t>ию кислорода. В некоторых случаях содержание ки</w:t>
      </w:r>
      <w:r>
        <w:rPr>
          <w:sz w:val="24"/>
        </w:rPr>
        <w:softHyphen/>
        <w:t>слорода падает ниже уровня, необходимого для поддержания жизни животных. Скорость потребления кислорода увеличивается по мере того как возрастает количество поступающего органического веще</w:t>
      </w:r>
      <w:r>
        <w:rPr>
          <w:sz w:val="24"/>
        </w:rPr>
        <w:softHyphen/>
        <w:t>ства по причине как</w:t>
      </w:r>
      <w:r>
        <w:rPr>
          <w:sz w:val="24"/>
        </w:rPr>
        <w:t xml:space="preserve"> усиленного фотосинтеза в поверхностных водах, так и из-за прямого стока органических отходов, т. е. сточных вод.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том случае, если кислород израсходован, бактерии исполь</w:t>
      </w:r>
      <w:r>
        <w:rPr>
          <w:sz w:val="24"/>
        </w:rPr>
        <w:softHyphen/>
        <w:t>зуют другие окисляющие агенты для потребления органического ве</w:t>
      </w:r>
      <w:r>
        <w:rPr>
          <w:sz w:val="24"/>
        </w:rPr>
        <w:softHyphen/>
        <w:t>щества. Эти альтерна</w:t>
      </w:r>
      <w:r>
        <w:rPr>
          <w:sz w:val="24"/>
        </w:rPr>
        <w:t>тивные окислители используются в порядке, за</w:t>
      </w:r>
      <w:r>
        <w:rPr>
          <w:sz w:val="24"/>
        </w:rPr>
        <w:softHyphen/>
        <w:t>висящем от выхода энергии. Восстановление нитратов (денитрификация) энергетически выгодно бактериям, но в природных пресных водах оно обычно ограничено из-за низких концентраций нитратов. Однако в результате ант</w:t>
      </w:r>
      <w:r>
        <w:rPr>
          <w:sz w:val="24"/>
        </w:rPr>
        <w:t>ропогенного привноса концентрации нитратов в реках повышены, что увеличило доступность нитратов для вос</w:t>
      </w:r>
      <w:r>
        <w:rPr>
          <w:sz w:val="24"/>
        </w:rPr>
        <w:softHyphen/>
        <w:t>становления бактериями.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Железо и марганец (М</w:t>
      </w:r>
      <w:r>
        <w:rPr>
          <w:sz w:val="24"/>
          <w:lang w:val="en-US"/>
        </w:rPr>
        <w:t>n</w:t>
      </w:r>
      <w:r>
        <w:rPr>
          <w:sz w:val="24"/>
        </w:rPr>
        <w:t>), оба потенциальные акцепторы элек</w:t>
      </w:r>
      <w:r>
        <w:rPr>
          <w:sz w:val="24"/>
        </w:rPr>
        <w:softHyphen/>
        <w:t xml:space="preserve">трона, распространены в виде нерастворимых оксидов </w:t>
      </w:r>
      <w:r>
        <w:rPr>
          <w:sz w:val="24"/>
          <w:lang w:val="en-US"/>
        </w:rPr>
        <w:t>Fe</w:t>
      </w:r>
      <w:r>
        <w:rPr>
          <w:sz w:val="24"/>
        </w:rPr>
        <w:t>(</w:t>
      </w:r>
      <w:r>
        <w:rPr>
          <w:sz w:val="24"/>
          <w:lang w:val="en-US"/>
        </w:rPr>
        <w:t>III</w:t>
      </w:r>
      <w:r>
        <w:rPr>
          <w:sz w:val="24"/>
        </w:rPr>
        <w:t xml:space="preserve">) и </w:t>
      </w:r>
      <w:r>
        <w:rPr>
          <w:sz w:val="24"/>
          <w:lang w:val="en-US"/>
        </w:rPr>
        <w:t>Mn</w:t>
      </w:r>
      <w:r>
        <w:rPr>
          <w:sz w:val="24"/>
        </w:rPr>
        <w:t>(</w:t>
      </w:r>
      <w:r>
        <w:rPr>
          <w:sz w:val="24"/>
          <w:lang w:val="en-US"/>
        </w:rPr>
        <w:t>IV</w:t>
      </w:r>
      <w:r>
        <w:rPr>
          <w:sz w:val="24"/>
        </w:rPr>
        <w:t>). В</w:t>
      </w:r>
      <w:r>
        <w:rPr>
          <w:sz w:val="24"/>
        </w:rPr>
        <w:t xml:space="preserve"> восстановительной обстановке (при примерно тех же окислительно-восстановительных потенциалах, что и восстановление нитратов) эти оксиды могут быть восстановлены до растворимых </w:t>
      </w:r>
      <w:r>
        <w:rPr>
          <w:sz w:val="24"/>
          <w:lang w:val="en-US"/>
        </w:rPr>
        <w:t>Fe</w:t>
      </w:r>
      <w:r>
        <w:rPr>
          <w:sz w:val="24"/>
        </w:rPr>
        <w:t>(</w:t>
      </w:r>
      <w:r>
        <w:rPr>
          <w:sz w:val="24"/>
          <w:lang w:val="en-US"/>
        </w:rPr>
        <w:t>II</w:t>
      </w:r>
      <w:r>
        <w:rPr>
          <w:sz w:val="24"/>
        </w:rPr>
        <w:t xml:space="preserve">) и </w:t>
      </w:r>
      <w:r>
        <w:rPr>
          <w:sz w:val="24"/>
          <w:lang w:val="en-US"/>
        </w:rPr>
        <w:t>Mn</w:t>
      </w:r>
      <w:r>
        <w:rPr>
          <w:sz w:val="24"/>
        </w:rPr>
        <w:t>(</w:t>
      </w:r>
      <w:r>
        <w:rPr>
          <w:sz w:val="24"/>
          <w:lang w:val="en-US"/>
        </w:rPr>
        <w:t>II</w:t>
      </w:r>
      <w:r>
        <w:rPr>
          <w:sz w:val="24"/>
        </w:rPr>
        <w:t>).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Восстановление сульфатов в пресных водах не служит зна</w:t>
      </w:r>
      <w:r>
        <w:rPr>
          <w:sz w:val="24"/>
        </w:rPr>
        <w:softHyphen/>
        <w:t>читель</w:t>
      </w:r>
      <w:r>
        <w:rPr>
          <w:sz w:val="24"/>
        </w:rPr>
        <w:t>ным механизмом потребления органического вещества, по</w:t>
      </w:r>
      <w:r>
        <w:rPr>
          <w:sz w:val="24"/>
        </w:rPr>
        <w:softHyphen/>
        <w:t>скольку уровень растворенных сульфатов там обычно низкий. Одна</w:t>
      </w:r>
      <w:r>
        <w:rPr>
          <w:sz w:val="24"/>
        </w:rPr>
        <w:softHyphen/>
        <w:t>ко в морской воде сульфатов много, и процесс их восстановления очень важен. В некоторых богатых органическим веществом речных и бо</w:t>
      </w:r>
      <w:r>
        <w:rPr>
          <w:sz w:val="24"/>
        </w:rPr>
        <w:softHyphen/>
        <w:t>лотных о</w:t>
      </w:r>
      <w:r>
        <w:rPr>
          <w:sz w:val="24"/>
        </w:rPr>
        <w:t>садках существенным деструкционным процессом может быть метаногенез. Известно, что восстановленный продукт реакции, метан (СН</w:t>
      </w:r>
      <w:r>
        <w:rPr>
          <w:sz w:val="24"/>
          <w:vertAlign w:val="subscript"/>
        </w:rPr>
        <w:t>4</w:t>
      </w:r>
      <w:r>
        <w:rPr>
          <w:sz w:val="24"/>
        </w:rPr>
        <w:t>), являющийся парниковым газом, выделяется в виде пу</w:t>
      </w:r>
      <w:r>
        <w:rPr>
          <w:sz w:val="24"/>
        </w:rPr>
        <w:softHyphen/>
        <w:t>зырей из некоторых заболоченных земель, что вносит значительный вклад в резер</w:t>
      </w:r>
      <w:r>
        <w:rPr>
          <w:sz w:val="24"/>
        </w:rPr>
        <w:t xml:space="preserve">вуар атмосферного </w:t>
      </w:r>
      <w:r>
        <w:rPr>
          <w:sz w:val="24"/>
          <w:lang w:val="en-US"/>
        </w:rPr>
        <w:t>CH</w:t>
      </w:r>
      <w:r>
        <w:rPr>
          <w:sz w:val="24"/>
          <w:vertAlign w:val="subscript"/>
        </w:rPr>
        <w:t>4</w:t>
      </w:r>
      <w:r>
        <w:rPr>
          <w:sz w:val="24"/>
        </w:rPr>
        <w:t>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lastRenderedPageBreak/>
        <w:t>3.2.4.</w:t>
      </w:r>
      <w:r>
        <w:rPr>
          <w:b/>
          <w:sz w:val="24"/>
        </w:rPr>
        <w:t xml:space="preserve"> Диаграммы </w:t>
      </w:r>
      <w:r>
        <w:rPr>
          <w:b/>
          <w:sz w:val="24"/>
          <w:lang w:val="en-US"/>
        </w:rPr>
        <w:t>Eh</w:t>
      </w:r>
      <w:r>
        <w:rPr>
          <w:b/>
          <w:sz w:val="24"/>
        </w:rPr>
        <w:t>-</w:t>
      </w:r>
      <w:r>
        <w:rPr>
          <w:b/>
          <w:sz w:val="24"/>
          <w:lang w:val="en-US"/>
        </w:rPr>
        <w:t>pH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Кислотность (рН) и окислительно-восстановительный потен</w:t>
      </w:r>
      <w:r>
        <w:rPr>
          <w:sz w:val="24"/>
        </w:rPr>
        <w:softHyphen/>
        <w:t>циал (</w:t>
      </w:r>
      <w:r>
        <w:rPr>
          <w:sz w:val="24"/>
          <w:lang w:val="en-US"/>
        </w:rPr>
        <w:t>Eh</w:t>
      </w:r>
      <w:r>
        <w:rPr>
          <w:sz w:val="24"/>
        </w:rPr>
        <w:t>) могут определять поведение элементов и их соединений в окружающей среде. Теоретически возможно бесконечное разнообра</w:t>
      </w:r>
      <w:r>
        <w:rPr>
          <w:sz w:val="24"/>
        </w:rPr>
        <w:softHyphen/>
        <w:t>зие сочетаний</w:t>
      </w:r>
      <w:r>
        <w:rPr>
          <w:noProof/>
          <w:sz w:val="24"/>
        </w:rPr>
        <w:t xml:space="preserve"> Eh-pH,</w:t>
      </w:r>
      <w:r>
        <w:rPr>
          <w:sz w:val="24"/>
        </w:rPr>
        <w:t xml:space="preserve"> хотя </w:t>
      </w:r>
      <w:r>
        <w:rPr>
          <w:sz w:val="24"/>
        </w:rPr>
        <w:t>величина рН большинства сред на Земле находится между</w:t>
      </w:r>
      <w:r>
        <w:rPr>
          <w:noProof/>
          <w:sz w:val="24"/>
        </w:rPr>
        <w:t xml:space="preserve"> 0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14,</w:t>
      </w:r>
      <w:r>
        <w:rPr>
          <w:sz w:val="24"/>
        </w:rPr>
        <w:t xml:space="preserve"> обычно между</w:t>
      </w:r>
      <w:r>
        <w:rPr>
          <w:noProof/>
          <w:sz w:val="24"/>
        </w:rPr>
        <w:t xml:space="preserve"> 3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10.</w:t>
      </w:r>
      <w:r>
        <w:rPr>
          <w:sz w:val="24"/>
        </w:rPr>
        <w:t xml:space="preserve"> Окислительно-восстановительный потенциал ограничен присутствием воды. В сильно окислительных условиях (</w:t>
      </w:r>
      <w:r>
        <w:rPr>
          <w:sz w:val="24"/>
          <w:lang w:val="en-US"/>
        </w:rPr>
        <w:t>Eh</w:t>
      </w:r>
      <w:r>
        <w:rPr>
          <w:noProof/>
          <w:sz w:val="24"/>
        </w:rPr>
        <w:t xml:space="preserve"> 0,6-1,2</w:t>
      </w:r>
      <w:r>
        <w:rPr>
          <w:sz w:val="24"/>
        </w:rPr>
        <w:t xml:space="preserve"> В) вода распадается на ионы кислорода и водорода, а в сильн</w:t>
      </w:r>
      <w:r>
        <w:rPr>
          <w:sz w:val="24"/>
        </w:rPr>
        <w:t>о восстановительных условиях (</w:t>
      </w:r>
      <w:r>
        <w:rPr>
          <w:sz w:val="24"/>
          <w:lang w:val="en-US"/>
        </w:rPr>
        <w:t>Eh</w:t>
      </w:r>
      <w:r>
        <w:rPr>
          <w:noProof/>
          <w:sz w:val="24"/>
        </w:rPr>
        <w:t xml:space="preserve"> 0,0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-0,6</w:t>
      </w:r>
      <w:r>
        <w:rPr>
          <w:sz w:val="24"/>
        </w:rPr>
        <w:t xml:space="preserve"> В) вода восстанавливается до водорода. Диаграммы </w:t>
      </w:r>
      <w:r>
        <w:rPr>
          <w:noProof/>
          <w:sz w:val="24"/>
        </w:rPr>
        <w:t>Eh-pH</w:t>
      </w:r>
      <w:r>
        <w:rPr>
          <w:sz w:val="24"/>
        </w:rPr>
        <w:t xml:space="preserve"> используются для наглядного изображения влияния на формы химических соединений изменений кислотности или окислительно-восстановительных условий. Типичной яв</w:t>
      </w:r>
      <w:r>
        <w:rPr>
          <w:sz w:val="24"/>
        </w:rPr>
        <w:t>ляется диаграмма для же</w:t>
      </w:r>
      <w:r>
        <w:rPr>
          <w:sz w:val="24"/>
        </w:rPr>
        <w:softHyphen/>
        <w:t>леза (рис.</w:t>
      </w:r>
      <w:r>
        <w:rPr>
          <w:noProof/>
          <w:sz w:val="24"/>
        </w:rPr>
        <w:t xml:space="preserve"> 15).</w:t>
      </w:r>
      <w:r>
        <w:rPr>
          <w:sz w:val="24"/>
        </w:rPr>
        <w:t xml:space="preserve"> Линии соответствуют условиям, при которых формы, находящиеся по обе их стороны, присутствуют в равных кон</w:t>
      </w:r>
      <w:r>
        <w:rPr>
          <w:sz w:val="24"/>
        </w:rPr>
        <w:softHyphen/>
        <w:t>центрациях. Точное положение линий изменяется в зависимости от активностей различных форм.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Из диаграммы стано</w:t>
      </w:r>
      <w:r>
        <w:rPr>
          <w:sz w:val="24"/>
        </w:rPr>
        <w:t>вится ясно, что гематит (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bscript"/>
        </w:rPr>
        <w:t>2</w:t>
      </w:r>
      <w:r>
        <w:rPr>
          <w:sz w:val="24"/>
        </w:rPr>
        <w:t>Оз) обычно ус</w:t>
      </w:r>
      <w:r>
        <w:rPr>
          <w:sz w:val="24"/>
        </w:rPr>
        <w:softHyphen/>
        <w:t>тойчив в окислительных условиях при рН выше</w:t>
      </w:r>
      <w:r>
        <w:rPr>
          <w:noProof/>
          <w:sz w:val="24"/>
        </w:rPr>
        <w:t xml:space="preserve"> 4.</w:t>
      </w:r>
      <w:r>
        <w:rPr>
          <w:sz w:val="24"/>
        </w:rPr>
        <w:t xml:space="preserve"> Растворимый</w:t>
      </w:r>
      <w:r>
        <w:rPr>
          <w:noProof/>
          <w:sz w:val="24"/>
        </w:rPr>
        <w:t xml:space="preserve"> Fe</w:t>
      </w:r>
      <w:r>
        <w:rPr>
          <w:noProof/>
          <w:sz w:val="24"/>
          <w:vertAlign w:val="superscript"/>
        </w:rPr>
        <w:t>3+</w:t>
      </w:r>
      <w:r>
        <w:rPr>
          <w:noProof/>
          <w:sz w:val="24"/>
        </w:rPr>
        <w:t xml:space="preserve"> </w:t>
      </w:r>
      <w:r>
        <w:rPr>
          <w:sz w:val="24"/>
        </w:rPr>
        <w:t>присутствует только в очень кислой среде из-за его тенденции к об</w:t>
      </w:r>
      <w:r>
        <w:rPr>
          <w:sz w:val="24"/>
        </w:rPr>
        <w:softHyphen/>
        <w:t>разование нерастворимых гидроксидов</w:t>
      </w:r>
      <w:r>
        <w:rPr>
          <w:noProof/>
          <w:sz w:val="24"/>
        </w:rPr>
        <w:t xml:space="preserve"> Fe</w:t>
      </w:r>
      <w:r>
        <w:rPr>
          <w:noProof/>
          <w:sz w:val="24"/>
          <w:vertAlign w:val="superscript"/>
        </w:rPr>
        <w:t>2+</w:t>
      </w:r>
      <w:r>
        <w:rPr>
          <w:sz w:val="24"/>
        </w:rPr>
        <w:t xml:space="preserve"> менее склонен к образо</w:t>
      </w:r>
      <w:r>
        <w:rPr>
          <w:sz w:val="24"/>
        </w:rPr>
        <w:softHyphen/>
        <w:t xml:space="preserve">ванию нерастворимых </w:t>
      </w:r>
      <w:r>
        <w:rPr>
          <w:sz w:val="24"/>
        </w:rPr>
        <w:t xml:space="preserve">гидроксидов. Таким образом, </w:t>
      </w:r>
      <w:r>
        <w:rPr>
          <w:sz w:val="24"/>
          <w:lang w:val="en-US"/>
        </w:rPr>
        <w:t>Fe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растворим при более высоких рН, но может существовать только в условиях низких </w:t>
      </w:r>
      <w:r>
        <w:rPr>
          <w:sz w:val="24"/>
          <w:lang w:val="en-US"/>
        </w:rPr>
        <w:t>Eh</w:t>
      </w:r>
      <w:r>
        <w:rPr>
          <w:sz w:val="24"/>
        </w:rPr>
        <w:t>, которые предотвращают окисление до</w:t>
      </w:r>
      <w:r>
        <w:rPr>
          <w:noProof/>
          <w:sz w:val="24"/>
        </w:rPr>
        <w:t xml:space="preserve"> Fe</w:t>
      </w:r>
      <w:r>
        <w:rPr>
          <w:noProof/>
          <w:sz w:val="24"/>
          <w:vertAlign w:val="superscript"/>
        </w:rPr>
        <w:t>3+</w:t>
      </w:r>
      <w:r>
        <w:rPr>
          <w:noProof/>
          <w:sz w:val="24"/>
        </w:rPr>
        <w:t>.</w:t>
      </w:r>
      <w:r>
        <w:rPr>
          <w:sz w:val="24"/>
        </w:rPr>
        <w:t xml:space="preserve"> Небольшая область устойчивости распространенного пирита (</w:t>
      </w:r>
      <w:r>
        <w:rPr>
          <w:sz w:val="24"/>
          <w:lang w:val="en-US"/>
        </w:rPr>
        <w:t>FeS</w:t>
      </w:r>
      <w:r>
        <w:rPr>
          <w:sz w:val="24"/>
          <w:vertAlign w:val="subscript"/>
        </w:rPr>
        <w:t>2</w:t>
      </w:r>
      <w:r>
        <w:rPr>
          <w:sz w:val="24"/>
        </w:rPr>
        <w:t>) показывает, что этот минерал может о</w:t>
      </w:r>
      <w:r>
        <w:rPr>
          <w:sz w:val="24"/>
        </w:rPr>
        <w:t>бразовываться только в восстановительных условиях, обычно при рН между</w:t>
      </w:r>
      <w:r>
        <w:rPr>
          <w:noProof/>
          <w:sz w:val="24"/>
        </w:rPr>
        <w:t xml:space="preserve"> 6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8.</w:t>
      </w:r>
    </w:p>
    <w:p w:rsidR="00000000" w:rsidRDefault="009843D4">
      <w:pPr>
        <w:spacing w:before="320" w:line="240" w:lineRule="auto"/>
        <w:jc w:val="left"/>
        <w:rPr>
          <w:sz w:val="24"/>
        </w:rPr>
      </w:pPr>
      <w:r>
        <w:rPr>
          <w:sz w:val="24"/>
        </w:rPr>
        <w:object w:dxaOrig="5356" w:dyaOrig="4126">
          <v:shape id="_x0000_i1027" type="#_x0000_t75" style="width:267.75pt;height:206.25pt" o:ole="" fillcolor="window">
            <v:imagedata r:id="rId18" o:title=""/>
          </v:shape>
          <o:OLEObject Type="Embed" ProgID="Word.Picture.8" ShapeID="_x0000_i1027" DrawAspect="Content" ObjectID="_1424904976" r:id="rId19"/>
        </w:object>
      </w:r>
    </w:p>
    <w:p w:rsidR="00000000" w:rsidRDefault="009843D4">
      <w:pPr>
        <w:spacing w:before="260" w:line="240" w:lineRule="auto"/>
        <w:jc w:val="left"/>
        <w:rPr>
          <w:sz w:val="24"/>
          <w:lang w:val="en-US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15.</w:t>
      </w:r>
      <w:r>
        <w:rPr>
          <w:sz w:val="24"/>
        </w:rPr>
        <w:t xml:space="preserve"> Диаграмма </w:t>
      </w:r>
      <w:r>
        <w:rPr>
          <w:sz w:val="24"/>
          <w:lang w:val="en-US"/>
        </w:rPr>
        <w:t>Eh</w:t>
      </w:r>
      <w:r>
        <w:rPr>
          <w:sz w:val="24"/>
        </w:rPr>
        <w:t xml:space="preserve"> - рН для железа</w:t>
      </w:r>
    </w:p>
    <w:p w:rsidR="00000000" w:rsidRDefault="009843D4">
      <w:pPr>
        <w:spacing w:line="240" w:lineRule="auto"/>
        <w:jc w:val="center"/>
        <w:rPr>
          <w:sz w:val="24"/>
          <w:lang w:val="en-US"/>
        </w:rPr>
      </w:pP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3.2.5.</w:t>
      </w:r>
      <w:r>
        <w:rPr>
          <w:b/>
          <w:sz w:val="24"/>
        </w:rPr>
        <w:t xml:space="preserve"> Питательные вещества и эвтрофикация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Кроме С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sz w:val="24"/>
        </w:rPr>
        <w:t>, воды и света растениям для роста нужны опреде</w:t>
      </w:r>
      <w:r>
        <w:rPr>
          <w:sz w:val="24"/>
        </w:rPr>
        <w:softHyphen/>
        <w:t>ленные ион</w:t>
      </w:r>
      <w:r>
        <w:rPr>
          <w:sz w:val="24"/>
        </w:rPr>
        <w:t xml:space="preserve">ы (питательные вещества). Некоторых из этих ионов, на пример 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noProof/>
          <w:sz w:val="24"/>
        </w:rPr>
        <w:t xml:space="preserve"> ,</w:t>
      </w:r>
      <w:r>
        <w:rPr>
          <w:sz w:val="24"/>
        </w:rPr>
        <w:t xml:space="preserve"> довольно много в пресной воде, однако другие необходимые питательные вещества, например азот (</w:t>
      </w:r>
      <w:r>
        <w:rPr>
          <w:sz w:val="24"/>
          <w:lang w:val="en-US"/>
        </w:rPr>
        <w:t>N</w:t>
      </w:r>
      <w:r>
        <w:rPr>
          <w:sz w:val="24"/>
        </w:rPr>
        <w:t>) и фосфор (Р), при</w:t>
      </w:r>
      <w:r>
        <w:rPr>
          <w:sz w:val="24"/>
        </w:rPr>
        <w:softHyphen/>
        <w:t>сутствуют в низких концентрациях. Если недостаток света не огра</w:t>
      </w:r>
      <w:r>
        <w:rPr>
          <w:sz w:val="24"/>
        </w:rPr>
        <w:softHyphen/>
        <w:t xml:space="preserve">ничивает </w:t>
      </w:r>
      <w:r>
        <w:rPr>
          <w:sz w:val="24"/>
        </w:rPr>
        <w:t>рост водорослей, то может иметь место химическое огра</w:t>
      </w:r>
      <w:r>
        <w:rPr>
          <w:sz w:val="24"/>
        </w:rPr>
        <w:softHyphen/>
        <w:t>ничение роста, когда потребность в азоте и фосфоре начинает пре</w:t>
      </w:r>
      <w:r>
        <w:rPr>
          <w:sz w:val="24"/>
        </w:rPr>
        <w:softHyphen/>
        <w:t xml:space="preserve">вышать их доступность. Для обозначения способности водоемов фотосинтезировать органическое вещество был введен термин трофность водоемов. </w:t>
      </w:r>
      <w:r>
        <w:rPr>
          <w:sz w:val="24"/>
        </w:rPr>
        <w:t>Выделяют три степени трофности.</w:t>
      </w:r>
    </w:p>
    <w:p w:rsidR="00000000" w:rsidRDefault="009843D4">
      <w:pPr>
        <w:spacing w:line="220" w:lineRule="auto"/>
        <w:rPr>
          <w:sz w:val="24"/>
        </w:rPr>
      </w:pPr>
      <w:r>
        <w:rPr>
          <w:i/>
          <w:sz w:val="24"/>
          <w:lang w:val="en-US"/>
        </w:rPr>
        <w:tab/>
      </w:r>
      <w:r>
        <w:rPr>
          <w:i/>
          <w:sz w:val="24"/>
        </w:rPr>
        <w:t>Дистрофные</w:t>
      </w:r>
      <w:r>
        <w:rPr>
          <w:sz w:val="24"/>
        </w:rPr>
        <w:t xml:space="preserve"> (гр. </w:t>
      </w:r>
      <w:r>
        <w:rPr>
          <w:i/>
          <w:sz w:val="24"/>
          <w:lang w:val="en-US"/>
        </w:rPr>
        <w:t>trophe</w:t>
      </w:r>
      <w:r>
        <w:rPr>
          <w:i/>
          <w:sz w:val="24"/>
        </w:rPr>
        <w:t xml:space="preserve"> —</w:t>
      </w:r>
      <w:r>
        <w:rPr>
          <w:sz w:val="24"/>
        </w:rPr>
        <w:t xml:space="preserve"> пища, </w:t>
      </w:r>
      <w:r>
        <w:rPr>
          <w:i/>
          <w:sz w:val="24"/>
          <w:lang w:val="en-US"/>
        </w:rPr>
        <w:t>dys</w:t>
      </w:r>
      <w:r>
        <w:rPr>
          <w:i/>
          <w:sz w:val="24"/>
        </w:rPr>
        <w:t xml:space="preserve"> -</w:t>
      </w:r>
      <w:r>
        <w:rPr>
          <w:sz w:val="24"/>
        </w:rPr>
        <w:t xml:space="preserve"> отсутствие, отрицание) водоемы характеризуются превышением скорости деструкции орга</w:t>
      </w:r>
      <w:r>
        <w:rPr>
          <w:sz w:val="24"/>
        </w:rPr>
        <w:softHyphen/>
        <w:t>нических веществ над скоростью фотосинтеза.</w:t>
      </w:r>
    </w:p>
    <w:p w:rsidR="00000000" w:rsidRDefault="009843D4">
      <w:pPr>
        <w:spacing w:line="220" w:lineRule="auto"/>
        <w:rPr>
          <w:sz w:val="24"/>
        </w:rPr>
      </w:pPr>
      <w:r>
        <w:rPr>
          <w:i/>
          <w:sz w:val="24"/>
          <w:lang w:val="en-US"/>
        </w:rPr>
        <w:tab/>
      </w:r>
      <w:r>
        <w:rPr>
          <w:i/>
          <w:sz w:val="24"/>
        </w:rPr>
        <w:t>Олиготрофные (</w:t>
      </w:r>
      <w:r>
        <w:rPr>
          <w:i/>
          <w:sz w:val="24"/>
          <w:lang w:val="en-US"/>
        </w:rPr>
        <w:t>oligo</w:t>
      </w:r>
      <w:r>
        <w:rPr>
          <w:i/>
          <w:sz w:val="24"/>
        </w:rPr>
        <w:t xml:space="preserve"> -</w:t>
      </w:r>
      <w:r>
        <w:rPr>
          <w:sz w:val="24"/>
        </w:rPr>
        <w:t xml:space="preserve"> бедный) водоемы имеют сбалансиро</w:t>
      </w:r>
      <w:r>
        <w:rPr>
          <w:sz w:val="24"/>
        </w:rPr>
        <w:softHyphen/>
        <w:t>ва</w:t>
      </w:r>
      <w:r>
        <w:rPr>
          <w:sz w:val="24"/>
        </w:rPr>
        <w:t>нные скорости продукционно-деструкционных процессов.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 xml:space="preserve">В </w:t>
      </w:r>
      <w:r>
        <w:rPr>
          <w:i/>
          <w:sz w:val="24"/>
        </w:rPr>
        <w:t>эвтрофных (е</w:t>
      </w:r>
      <w:r>
        <w:rPr>
          <w:i/>
          <w:sz w:val="24"/>
          <w:lang w:val="en-US"/>
        </w:rPr>
        <w:t>u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хороший, избыточный) водоемах на</w:t>
      </w:r>
      <w:r>
        <w:rPr>
          <w:sz w:val="24"/>
        </w:rPr>
        <w:softHyphen/>
        <w:t xml:space="preserve">блюдается цветение водорослей </w:t>
      </w:r>
      <w:r>
        <w:rPr>
          <w:sz w:val="24"/>
        </w:rPr>
        <w:lastRenderedPageBreak/>
        <w:t>и накопление органических веществ, так как скорости продукции превышают скорости деструкции.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Между этими градациями выде</w:t>
      </w:r>
      <w:r>
        <w:rPr>
          <w:sz w:val="24"/>
        </w:rPr>
        <w:t>ляют промежуточные: ультра-олиготрофные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между дистрофными и олиготрофными и мезотрофные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между олиготрофными и эвтрофными. Постепенный переход водоема из дистрофного или олиготрофного состояния в эвтрофное называется эвтрофированием. Эвтрофирование може</w:t>
      </w:r>
      <w:r>
        <w:rPr>
          <w:sz w:val="24"/>
        </w:rPr>
        <w:t>т происходить естественным путем и в результате деятельности человека. Естест</w:t>
      </w:r>
      <w:r>
        <w:rPr>
          <w:sz w:val="24"/>
        </w:rPr>
        <w:softHyphen/>
        <w:t>венный процесс длится сотни и тысячи лет. При антропогенном эвтрофировании скорость фотосинтеза резко увеличивается вследствие поступления в водоемы питательных веществ со сточны</w:t>
      </w:r>
      <w:r>
        <w:rPr>
          <w:sz w:val="24"/>
        </w:rPr>
        <w:t>ми водами и поверхностным стоком.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Связь эвтрофирования водоемов с обогащением их фосфором и азотом вытекает из схемы балансового уравнения фотосинтеза:</w:t>
      </w:r>
    </w:p>
    <w:p w:rsidR="00000000" w:rsidRDefault="009843D4">
      <w:pPr>
        <w:spacing w:before="220" w:line="240" w:lineRule="auto"/>
        <w:rPr>
          <w:sz w:val="24"/>
        </w:rPr>
      </w:pPr>
      <w:r>
        <w:rPr>
          <w:sz w:val="24"/>
        </w:rPr>
        <w:tab/>
        <w:t>106</w:t>
      </w:r>
      <w:r>
        <w:rPr>
          <w:sz w:val="24"/>
          <w:lang w:val="en-US"/>
        </w:rPr>
        <w:t>CO</w:t>
      </w:r>
      <w:r>
        <w:rPr>
          <w:sz w:val="24"/>
        </w:rPr>
        <w:t>2 + 90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</w:rPr>
        <w:t xml:space="preserve"> +16 </w:t>
      </w:r>
      <w:r>
        <w:rPr>
          <w:sz w:val="24"/>
          <w:lang w:val="en-US"/>
        </w:rPr>
        <w:t>N</w:t>
      </w:r>
      <w:r>
        <w:rPr>
          <w:sz w:val="24"/>
        </w:rPr>
        <w:t>Оз+РО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 xml:space="preserve">3-  </w:t>
      </w:r>
      <w:r>
        <w:rPr>
          <w:sz w:val="24"/>
        </w:rPr>
        <w:t>↔ С</w:t>
      </w:r>
      <w:r>
        <w:rPr>
          <w:sz w:val="24"/>
          <w:vertAlign w:val="subscript"/>
        </w:rPr>
        <w:t>106</w:t>
      </w:r>
      <w:r>
        <w:rPr>
          <w:sz w:val="24"/>
        </w:rPr>
        <w:t>Н</w:t>
      </w:r>
      <w:r>
        <w:rPr>
          <w:sz w:val="24"/>
          <w:vertAlign w:val="subscript"/>
        </w:rPr>
        <w:t>180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46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16</w:t>
      </w:r>
      <w:r>
        <w:rPr>
          <w:sz w:val="24"/>
          <w:lang w:val="en-US"/>
        </w:rPr>
        <w:t>P</w:t>
      </w:r>
      <w:r>
        <w:rPr>
          <w:sz w:val="24"/>
        </w:rPr>
        <w:t xml:space="preserve"> + 154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sz w:val="24"/>
          <w:lang w:val="en-US"/>
        </w:rPr>
        <w:t>Q</w:t>
      </w:r>
      <w:r>
        <w:rPr>
          <w:sz w:val="24"/>
        </w:rPr>
        <w:t xml:space="preserve">тепл              </w:t>
      </w:r>
      <w:r>
        <w:rPr>
          <w:noProof/>
          <w:sz w:val="24"/>
        </w:rPr>
        <w:t xml:space="preserve">   (3.11)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ab/>
        <w:t>Согласно закон</w:t>
      </w:r>
      <w:r>
        <w:rPr>
          <w:sz w:val="24"/>
        </w:rPr>
        <w:t>у действующих масс при увеличении концент</w:t>
      </w:r>
      <w:r>
        <w:rPr>
          <w:sz w:val="24"/>
        </w:rPr>
        <w:softHyphen/>
        <w:t>рации азота и фосфора скорость прямой реакции, т. е. скорость фото</w:t>
      </w:r>
      <w:r>
        <w:rPr>
          <w:sz w:val="24"/>
        </w:rPr>
        <w:softHyphen/>
        <w:t>синтеза, возрастает, что и приводит к эвтрофированию.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Имеет значение также соотношение основных питательных элементов, используемых водорослями. С</w:t>
      </w:r>
      <w:r>
        <w:rPr>
          <w:sz w:val="24"/>
        </w:rPr>
        <w:t>читается, что максимальная скорость роста достигается в воде, в которой соотношение углерода, азота и фосфора (</w:t>
      </w:r>
      <w:r>
        <w:rPr>
          <w:sz w:val="24"/>
          <w:lang w:val="en-US"/>
        </w:rPr>
        <w:t>C</w:t>
      </w:r>
      <w:r>
        <w:rPr>
          <w:sz w:val="24"/>
        </w:rPr>
        <w:t>:</w:t>
      </w:r>
      <w:r>
        <w:rPr>
          <w:sz w:val="24"/>
          <w:lang w:val="en-US"/>
        </w:rPr>
        <w:t>N</w:t>
      </w:r>
      <w:r>
        <w:rPr>
          <w:sz w:val="24"/>
        </w:rPr>
        <w:t>:</w:t>
      </w:r>
      <w:r>
        <w:rPr>
          <w:sz w:val="24"/>
          <w:lang w:val="en-US"/>
        </w:rPr>
        <w:t>P</w:t>
      </w:r>
      <w:r>
        <w:rPr>
          <w:sz w:val="24"/>
        </w:rPr>
        <w:t>) соответствует их атомно-массовому отно</w:t>
      </w:r>
      <w:r>
        <w:rPr>
          <w:sz w:val="24"/>
        </w:rPr>
        <w:softHyphen/>
        <w:t>шению в составе вещества водорослей. Для фитопланктона в среднем оно приближается к</w:t>
      </w:r>
      <w:r>
        <w:rPr>
          <w:noProof/>
          <w:sz w:val="24"/>
        </w:rPr>
        <w:t xml:space="preserve"> 106:16:1.</w:t>
      </w:r>
      <w:r>
        <w:rPr>
          <w:sz w:val="24"/>
        </w:rPr>
        <w:t xml:space="preserve"> Всяко</w:t>
      </w:r>
      <w:r>
        <w:rPr>
          <w:sz w:val="24"/>
        </w:rPr>
        <w:t>е отклонение от данного соотно</w:t>
      </w:r>
      <w:r>
        <w:rPr>
          <w:sz w:val="24"/>
        </w:rPr>
        <w:softHyphen/>
        <w:t>шения в окружающей среде говорит об изменении обеспеченности водорослей питательными веществами.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Роль фосфора в эвтрофировании заслуживает особого рас</w:t>
      </w:r>
      <w:r>
        <w:rPr>
          <w:sz w:val="24"/>
        </w:rPr>
        <w:softHyphen/>
        <w:t>смотрения в связи с тем, что он не содержится в атмосфере, а резерв</w:t>
      </w:r>
      <w:r>
        <w:rPr>
          <w:sz w:val="24"/>
        </w:rPr>
        <w:softHyphen/>
        <w:t>ный ф</w:t>
      </w:r>
      <w:r>
        <w:rPr>
          <w:sz w:val="24"/>
        </w:rPr>
        <w:t>онд его находится в земной коре. Долгое время именно фос</w:t>
      </w:r>
      <w:r>
        <w:rPr>
          <w:sz w:val="24"/>
        </w:rPr>
        <w:softHyphen/>
        <w:t>фор, как труднодоступный элемент, лимитировал эвтрофирование. Сейчас концентрация растворенных фосфатов в бытовых стоках воз</w:t>
      </w:r>
      <w:r>
        <w:rPr>
          <w:sz w:val="24"/>
        </w:rPr>
        <w:softHyphen/>
        <w:t>растает вследствие широкого применения фосфатсодержащих мою</w:t>
      </w:r>
      <w:r>
        <w:rPr>
          <w:sz w:val="24"/>
        </w:rPr>
        <w:softHyphen/>
        <w:t>щих средств. В</w:t>
      </w:r>
      <w:r>
        <w:rPr>
          <w:sz w:val="24"/>
        </w:rPr>
        <w:t xml:space="preserve"> природных водах растворенный неорганический фосфор (РНФ) присутствует преимущественно в виде различных продуктов диссоциации ортофосфорной кислоты НзРО</w:t>
      </w:r>
      <w:r>
        <w:rPr>
          <w:sz w:val="24"/>
          <w:vertAlign w:val="subscript"/>
        </w:rPr>
        <w:t>4</w:t>
      </w:r>
      <w:r>
        <w:rPr>
          <w:sz w:val="24"/>
        </w:rPr>
        <w:t>.</w:t>
      </w:r>
    </w:p>
    <w:p w:rsidR="00000000" w:rsidRDefault="009843D4">
      <w:pPr>
        <w:pStyle w:val="FR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НзРО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(водн) ↔ 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PO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>(водн) + 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(водн)                                                              </w:t>
      </w:r>
      <w:r>
        <w:rPr>
          <w:rFonts w:ascii="Times New Roman" w:hAnsi="Times New Roman"/>
          <w:sz w:val="24"/>
        </w:rPr>
        <w:t xml:space="preserve">       (3.12)</w:t>
      </w:r>
    </w:p>
    <w:p w:rsidR="00000000" w:rsidRDefault="009843D4">
      <w:pPr>
        <w:pStyle w:val="FR4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PO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 xml:space="preserve">(водн) </w:t>
      </w:r>
      <w:r>
        <w:rPr>
          <w:rFonts w:ascii="Times New Roman" w:hAnsi="Times New Roman"/>
          <w:b/>
          <w:sz w:val="24"/>
        </w:rPr>
        <w:t xml:space="preserve">+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(водн) ↔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HPO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2-</w:t>
      </w:r>
      <w:r>
        <w:rPr>
          <w:rFonts w:ascii="Times New Roman" w:hAnsi="Times New Roman"/>
          <w:sz w:val="24"/>
        </w:rPr>
        <w:t xml:space="preserve">(водн) </w:t>
      </w:r>
      <w:r>
        <w:rPr>
          <w:rFonts w:ascii="Times New Roman" w:hAnsi="Times New Roman"/>
          <w:b/>
          <w:sz w:val="24"/>
        </w:rPr>
        <w:t>+</w:t>
      </w:r>
      <w:r>
        <w:rPr>
          <w:rFonts w:ascii="Times New Roman" w:hAnsi="Times New Roman"/>
          <w:sz w:val="24"/>
        </w:rPr>
        <w:t xml:space="preserve"> 2Н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(водн) </w:t>
      </w:r>
      <w:r>
        <w:rPr>
          <w:rFonts w:ascii="Times New Roman" w:hAnsi="Times New Roman"/>
          <w:b/>
          <w:sz w:val="24"/>
        </w:rPr>
        <w:t xml:space="preserve">                                            </w:t>
      </w:r>
      <w:r>
        <w:rPr>
          <w:rFonts w:ascii="Times New Roman" w:hAnsi="Times New Roman"/>
          <w:sz w:val="24"/>
        </w:rPr>
        <w:t>(3.13)</w:t>
      </w:r>
    </w:p>
    <w:p w:rsidR="00000000" w:rsidRDefault="009843D4">
      <w:pPr>
        <w:pStyle w:val="FR2"/>
        <w:spacing w:before="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>HPO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2-</w:t>
      </w:r>
      <w:r>
        <w:rPr>
          <w:rFonts w:ascii="Times New Roman" w:hAnsi="Times New Roman"/>
          <w:sz w:val="24"/>
        </w:rPr>
        <w:t xml:space="preserve">(водн) </w:t>
      </w:r>
      <w:r>
        <w:rPr>
          <w:rFonts w:ascii="Times New Roman" w:hAnsi="Times New Roman"/>
          <w:b/>
          <w:sz w:val="24"/>
        </w:rPr>
        <w:t xml:space="preserve">+ </w:t>
      </w:r>
      <w:r>
        <w:rPr>
          <w:rFonts w:ascii="Times New Roman" w:hAnsi="Times New Roman"/>
          <w:sz w:val="24"/>
        </w:rPr>
        <w:t>2Н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(водн) ↔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PO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3-</w:t>
      </w:r>
      <w:r>
        <w:rPr>
          <w:rFonts w:ascii="Times New Roman" w:hAnsi="Times New Roman"/>
          <w:sz w:val="24"/>
        </w:rPr>
        <w:t xml:space="preserve">(водн) </w:t>
      </w:r>
      <w:r>
        <w:rPr>
          <w:rFonts w:ascii="Times New Roman" w:hAnsi="Times New Roman"/>
          <w:b/>
          <w:sz w:val="24"/>
        </w:rPr>
        <w:t>+</w:t>
      </w:r>
      <w:r>
        <w:rPr>
          <w:rFonts w:ascii="Times New Roman" w:hAnsi="Times New Roman"/>
          <w:sz w:val="24"/>
        </w:rPr>
        <w:t xml:space="preserve"> 3Н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(водн)                                              (3.14)</w:t>
      </w:r>
    </w:p>
    <w:p w:rsidR="00000000" w:rsidRDefault="009843D4">
      <w:pPr>
        <w:pStyle w:val="FR2"/>
        <w:spacing w:before="60"/>
        <w:rPr>
          <w:rFonts w:ascii="Times New Roman" w:hAnsi="Times New Roman"/>
          <w:sz w:val="24"/>
        </w:rPr>
      </w:pP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почвах фосфор обычно удержи</w:t>
      </w:r>
      <w:r>
        <w:rPr>
          <w:sz w:val="24"/>
        </w:rPr>
        <w:t xml:space="preserve">вается в результате осаждения нерастворимых фосфатов кальция и железа, адсорбции на гидроксидах железа или адсорбции на частицах почвы. Таким образом, РНФ в реках возникает в основном из-за прямых поступлений, например, сточных вод. Поскольку в отложениях </w:t>
      </w:r>
      <w:r>
        <w:rPr>
          <w:sz w:val="24"/>
        </w:rPr>
        <w:t>фосфор присутствует обычно в виде нерастворимого фосфата железа (</w:t>
      </w:r>
      <w:r>
        <w:rPr>
          <w:sz w:val="24"/>
          <w:lang w:val="en-US"/>
        </w:rPr>
        <w:t>III</w:t>
      </w:r>
      <w:r>
        <w:rPr>
          <w:sz w:val="24"/>
        </w:rPr>
        <w:t>) (</w:t>
      </w:r>
      <w:r>
        <w:rPr>
          <w:sz w:val="24"/>
          <w:lang w:val="en-US"/>
        </w:rPr>
        <w:t>FeP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>), в восстанови</w:t>
      </w:r>
      <w:r>
        <w:rPr>
          <w:sz w:val="24"/>
        </w:rPr>
        <w:softHyphen/>
        <w:t>тельных условиях (например, таких, какие встречаются в отложени</w:t>
      </w:r>
      <w:r>
        <w:rPr>
          <w:sz w:val="24"/>
        </w:rPr>
        <w:softHyphen/>
        <w:t>ях, когда потребление кислорода превышает его поступление) РНФ может вернуться в столб воды при восс</w:t>
      </w:r>
      <w:r>
        <w:rPr>
          <w:sz w:val="24"/>
        </w:rPr>
        <w:t>тановлении железа (Ш) до железа</w:t>
      </w:r>
      <w:r>
        <w:rPr>
          <w:noProof/>
          <w:sz w:val="24"/>
        </w:rPr>
        <w:t xml:space="preserve"> (II).,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Химия азота сложна, поскольку азот может присутствовать в нескольких окисленных состояниях, из которых </w:t>
      </w:r>
      <w:r>
        <w:rPr>
          <w:sz w:val="24"/>
          <w:lang w:val="en-US"/>
        </w:rPr>
        <w:t>N</w:t>
      </w:r>
      <w:r>
        <w:rPr>
          <w:sz w:val="24"/>
        </w:rPr>
        <w:t>(0)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газ азот (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), </w:t>
      </w:r>
      <w:r>
        <w:rPr>
          <w:sz w:val="24"/>
          <w:lang w:val="en-US"/>
        </w:rPr>
        <w:t>N</w:t>
      </w:r>
      <w:r>
        <w:rPr>
          <w:sz w:val="24"/>
        </w:rPr>
        <w:t>(3-) — аммоний (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) и </w:t>
      </w:r>
      <w:r>
        <w:rPr>
          <w:sz w:val="24"/>
          <w:lang w:val="en-US"/>
        </w:rPr>
        <w:t>N</w:t>
      </w:r>
      <w:r>
        <w:rPr>
          <w:sz w:val="24"/>
        </w:rPr>
        <w:t>(5+) — нитрат (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>) являются наиболее важными. Газообразный азот</w:t>
      </w:r>
      <w:r>
        <w:rPr>
          <w:sz w:val="24"/>
        </w:rPr>
        <w:t>, растворенный в речной воде</w:t>
      </w:r>
      <w:r>
        <w:rPr>
          <w:i/>
          <w:sz w:val="24"/>
        </w:rPr>
        <w:t>,</w:t>
      </w:r>
      <w:r>
        <w:rPr>
          <w:sz w:val="24"/>
        </w:rPr>
        <w:t xml:space="preserve"> не может быть использован большинством высших растений и водорослей как источник азота, поскольку они не могут разорвать его сильную трой</w:t>
      </w:r>
      <w:r>
        <w:rPr>
          <w:sz w:val="24"/>
        </w:rPr>
        <w:softHyphen/>
        <w:t>ную связь. Существуют особые «азотфиксирующие» бактерии, ис</w:t>
      </w:r>
      <w:r>
        <w:rPr>
          <w:sz w:val="24"/>
        </w:rPr>
        <w:softHyphen/>
        <w:t xml:space="preserve">пользующие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, однако это эн</w:t>
      </w:r>
      <w:r>
        <w:rPr>
          <w:sz w:val="24"/>
        </w:rPr>
        <w:t>ергетически невыгодный путь получе</w:t>
      </w:r>
      <w:r>
        <w:rPr>
          <w:sz w:val="24"/>
        </w:rPr>
        <w:softHyphen/>
        <w:t>ния азота. Следовательно, такие микроорганизмы получают пре</w:t>
      </w:r>
      <w:r>
        <w:rPr>
          <w:sz w:val="24"/>
        </w:rPr>
        <w:softHyphen/>
        <w:t xml:space="preserve">имущество только тогда, когда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является единственным доступным источником азота. Тем не менее, наряду с фиксацией</w:t>
      </w:r>
      <w:r>
        <w:rPr>
          <w:noProof/>
          <w:sz w:val="24"/>
        </w:rPr>
        <w:t xml:space="preserve"> N</w:t>
      </w:r>
      <w:r>
        <w:rPr>
          <w:noProof/>
          <w:sz w:val="24"/>
          <w:vertAlign w:val="subscript"/>
        </w:rPr>
        <w:t>2</w:t>
      </w:r>
      <w:r>
        <w:rPr>
          <w:sz w:val="24"/>
        </w:rPr>
        <w:t xml:space="preserve"> молниями азотфиксирующие микроорганизмы об</w:t>
      </w:r>
      <w:r>
        <w:rPr>
          <w:sz w:val="24"/>
        </w:rPr>
        <w:t>еспечивают основной природ</w:t>
      </w:r>
      <w:r>
        <w:rPr>
          <w:sz w:val="24"/>
        </w:rPr>
        <w:softHyphen/>
        <w:t>ный источник азота в реках.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В биологических процессах азот используется в состоянии</w:t>
      </w:r>
      <w:r>
        <w:rPr>
          <w:noProof/>
          <w:sz w:val="24"/>
        </w:rPr>
        <w:t xml:space="preserve"> 3-,</w:t>
      </w:r>
      <w:r>
        <w:rPr>
          <w:sz w:val="24"/>
        </w:rPr>
        <w:t xml:space="preserve"> в основном в виде аминогрупп белков. Это окислительное состояние предпочтительно для поглощения водорослями, а также является формой, в кото</w:t>
      </w:r>
      <w:r>
        <w:rPr>
          <w:sz w:val="24"/>
        </w:rPr>
        <w:t xml:space="preserve">рой азот высвобождается в процессе разложения органического вещества, в основном в виде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. Однажды попав в почвы или воды,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>, будучи катионом, может быть адсорбирован на отрицательно заряженных пленках органического вещества, по</w:t>
      </w:r>
      <w:r>
        <w:rPr>
          <w:sz w:val="24"/>
        </w:rPr>
        <w:softHyphen/>
        <w:t>крывающих почвенные ч</w:t>
      </w:r>
      <w:r>
        <w:rPr>
          <w:sz w:val="24"/>
        </w:rPr>
        <w:t>астицы или поверхностях глинистых мине</w:t>
      </w:r>
      <w:r>
        <w:rPr>
          <w:sz w:val="24"/>
        </w:rPr>
        <w:softHyphen/>
        <w:t>ралов. Аммоний потребляется также высшими растениями или водо</w:t>
      </w:r>
      <w:r>
        <w:rPr>
          <w:sz w:val="24"/>
        </w:rPr>
        <w:softHyphen/>
        <w:t xml:space="preserve">рослями или же окисляется </w:t>
      </w:r>
      <w:r>
        <w:rPr>
          <w:sz w:val="24"/>
        </w:rPr>
        <w:lastRenderedPageBreak/>
        <w:t xml:space="preserve">до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noProof/>
          <w:sz w:val="24"/>
        </w:rPr>
        <w:t>—</w:t>
      </w:r>
      <w:r>
        <w:rPr>
          <w:sz w:val="24"/>
        </w:rPr>
        <w:t xml:space="preserve"> этот процесс обычно катализи</w:t>
      </w:r>
      <w:r>
        <w:rPr>
          <w:sz w:val="24"/>
        </w:rPr>
        <w:softHyphen/>
        <w:t>руется бактериями.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В отличие от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является анионом, который растворим и не удержи</w:t>
      </w:r>
      <w:r>
        <w:rPr>
          <w:sz w:val="24"/>
        </w:rPr>
        <w:t xml:space="preserve">вается в почвах. Поэтому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дождевой воды или из удобрений, а также появляющийся в результате окисления почвенно</w:t>
      </w:r>
      <w:r>
        <w:rPr>
          <w:sz w:val="24"/>
        </w:rPr>
        <w:softHyphen/>
        <w:t>го органического вещества и отходов животных вымывается из почв в реки. Помимо биологической ассимиляции, денитрификация в сре</w:t>
      </w:r>
      <w:r>
        <w:rPr>
          <w:sz w:val="24"/>
        </w:rPr>
        <w:softHyphen/>
        <w:t>дах с низким с</w:t>
      </w:r>
      <w:r>
        <w:rPr>
          <w:sz w:val="24"/>
        </w:rPr>
        <w:t>одержанием кислорода является наиболее важным пу</w:t>
      </w:r>
      <w:r>
        <w:rPr>
          <w:sz w:val="24"/>
        </w:rPr>
        <w:softHyphen/>
        <w:t>тем, посредством которого нитраты удаляются из почв, рек и под</w:t>
      </w:r>
      <w:r>
        <w:rPr>
          <w:sz w:val="24"/>
        </w:rPr>
        <w:softHyphen/>
        <w:t>земных вод. По существующим оценкам в реках северо-западной Ев</w:t>
      </w:r>
      <w:r>
        <w:rPr>
          <w:sz w:val="24"/>
        </w:rPr>
        <w:softHyphen/>
        <w:t>ропы половина общего прихода азота в дренирующие воды теряется в результате проце</w:t>
      </w:r>
      <w:r>
        <w:rPr>
          <w:sz w:val="24"/>
        </w:rPr>
        <w:t>сса денитрификации до того, как эти воды дости</w:t>
      </w:r>
      <w:r>
        <w:rPr>
          <w:sz w:val="24"/>
        </w:rPr>
        <w:softHyphen/>
        <w:t>гают моря. Таким образом, в условиях низкого окислительно-вос</w:t>
      </w:r>
      <w:r>
        <w:rPr>
          <w:sz w:val="24"/>
        </w:rPr>
        <w:softHyphen/>
        <w:t>становительного потенциала РНФ появляется в результате восста</w:t>
      </w:r>
      <w:r>
        <w:rPr>
          <w:sz w:val="24"/>
        </w:rPr>
        <w:softHyphen/>
        <w:t>новления железа</w:t>
      </w:r>
      <w:r>
        <w:rPr>
          <w:noProof/>
          <w:sz w:val="24"/>
        </w:rPr>
        <w:t xml:space="preserve"> (III),</w:t>
      </w:r>
      <w:r>
        <w:rPr>
          <w:sz w:val="24"/>
        </w:rPr>
        <w:t xml:space="preserve"> а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теряется, что подчеркивает важность окислительно-восста</w:t>
      </w:r>
      <w:r>
        <w:rPr>
          <w:sz w:val="24"/>
        </w:rPr>
        <w:t>новительных процессов в химии окружающей среды.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Сезонные колебания концентраций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во многих реках уме</w:t>
      </w:r>
      <w:r>
        <w:rPr>
          <w:sz w:val="24"/>
        </w:rPr>
        <w:softHyphen/>
        <w:t xml:space="preserve">ренной зоны вызваны флуктуациями в поступлении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из почв. В летний период концентрации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низки, поскольку приток дожде</w:t>
      </w:r>
      <w:r>
        <w:rPr>
          <w:sz w:val="24"/>
        </w:rPr>
        <w:softHyphen/>
        <w:t>вой воды в почвенные воды</w:t>
      </w:r>
      <w:r>
        <w:rPr>
          <w:sz w:val="24"/>
        </w:rPr>
        <w:t xml:space="preserve"> незначителен. Осенью содержание поч</w:t>
      </w:r>
      <w:r>
        <w:rPr>
          <w:sz w:val="24"/>
        </w:rPr>
        <w:softHyphen/>
        <w:t>венной влаги увеличивается, способствуя вымыванию нитратов из почвы в реки. Увеличение как площади, так и интенсивности сель</w:t>
      </w:r>
      <w:r>
        <w:rPr>
          <w:sz w:val="24"/>
        </w:rPr>
        <w:softHyphen/>
        <w:t>скохозяйственной деятельности может быть вероятной причиной воз</w:t>
      </w:r>
      <w:r>
        <w:rPr>
          <w:sz w:val="24"/>
        </w:rPr>
        <w:softHyphen/>
        <w:t xml:space="preserve">росших концентраций </w:t>
      </w:r>
      <w:r>
        <w:rPr>
          <w:sz w:val="24"/>
          <w:lang w:val="en-US"/>
        </w:rPr>
        <w:t>N</w:t>
      </w:r>
      <w:r>
        <w:rPr>
          <w:sz w:val="24"/>
        </w:rPr>
        <w:t>Оз</w:t>
      </w:r>
      <w:r>
        <w:rPr>
          <w:sz w:val="24"/>
          <w:vertAlign w:val="superscript"/>
        </w:rPr>
        <w:t>-</w:t>
      </w:r>
      <w:r>
        <w:rPr>
          <w:sz w:val="24"/>
        </w:rPr>
        <w:t>.</w:t>
      </w:r>
      <w:r>
        <w:rPr>
          <w:noProof/>
          <w:sz w:val="24"/>
        </w:rPr>
        <w:t xml:space="preserve">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Др</w:t>
      </w:r>
      <w:r>
        <w:rPr>
          <w:sz w:val="24"/>
        </w:rPr>
        <w:t>угое важное питательное вещество, кремний, используется диатомеями (группа фитопланктона) для построения их экзо-скелета. Диатомеи способны к быстрому и обильному росту в богатых пита</w:t>
      </w:r>
      <w:r>
        <w:rPr>
          <w:sz w:val="24"/>
        </w:rPr>
        <w:softHyphen/>
        <w:t>тельными веществами условиях. В реках умеренных областей цвете</w:t>
      </w:r>
      <w:r>
        <w:rPr>
          <w:sz w:val="24"/>
        </w:rPr>
        <w:softHyphen/>
        <w:t>ние диато</w:t>
      </w:r>
      <w:r>
        <w:rPr>
          <w:sz w:val="24"/>
        </w:rPr>
        <w:t>мовых водорослей происходит в начале года, поэтому уро</w:t>
      </w:r>
      <w:r>
        <w:rPr>
          <w:sz w:val="24"/>
        </w:rPr>
        <w:softHyphen/>
        <w:t>вень содержания кремния падает ранней весной с началом роста диа</w:t>
      </w:r>
      <w:r>
        <w:rPr>
          <w:sz w:val="24"/>
        </w:rPr>
        <w:softHyphen/>
        <w:t>томовых водорослей и вновь повышается летом, когда диатомеи вы</w:t>
      </w:r>
      <w:r>
        <w:rPr>
          <w:sz w:val="24"/>
        </w:rPr>
        <w:softHyphen/>
        <w:t>тесняются другими группами водорослей. Поскольку поступление кремния прои</w:t>
      </w:r>
      <w:r>
        <w:rPr>
          <w:sz w:val="24"/>
        </w:rPr>
        <w:t>сходит в основном в результате реакций выветривания, его природно низкие концентрации могут сильно уменьшаться во время цветения диатомеи, до такой степени, что дальнейший их рост тормозится. Таким образом, кремний ограничивает разнообразие ви</w:t>
      </w:r>
      <w:r>
        <w:rPr>
          <w:sz w:val="24"/>
        </w:rPr>
        <w:softHyphen/>
        <w:t>дов, но не о</w:t>
      </w:r>
      <w:r>
        <w:rPr>
          <w:sz w:val="24"/>
        </w:rPr>
        <w:t>бщую биомассу фитопланктона.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Утвержденных нормативов на предельные концентрации ми</w:t>
      </w:r>
      <w:r>
        <w:rPr>
          <w:sz w:val="24"/>
        </w:rPr>
        <w:softHyphen/>
        <w:t>неральных соединений фосфора и азота, при превышении которых начинается эвтрофирование водоема, в настоящее время не сущест</w:t>
      </w:r>
      <w:r>
        <w:rPr>
          <w:sz w:val="24"/>
        </w:rPr>
        <w:softHyphen/>
        <w:t>вует. Имеются лишь эмпирические данные для разли</w:t>
      </w:r>
      <w:r>
        <w:rPr>
          <w:sz w:val="24"/>
        </w:rPr>
        <w:t>чных водоемов, позволяющие косвенно судить об экологических нормативах на био</w:t>
      </w:r>
      <w:r>
        <w:rPr>
          <w:sz w:val="24"/>
        </w:rPr>
        <w:softHyphen/>
        <w:t>генные вещества. Принято считать, что цветение воды становится вероятным, когда содержание минерального азота превышает</w:t>
      </w:r>
      <w:r>
        <w:rPr>
          <w:noProof/>
          <w:sz w:val="24"/>
        </w:rPr>
        <w:t xml:space="preserve"> 0,3-0,5</w:t>
      </w:r>
      <w:r>
        <w:rPr>
          <w:sz w:val="24"/>
        </w:rPr>
        <w:t xml:space="preserve"> мг/л, а минерального фосфора</w:t>
      </w:r>
      <w:r>
        <w:rPr>
          <w:noProof/>
          <w:sz w:val="24"/>
        </w:rPr>
        <w:t>-0,01-0,03</w:t>
      </w:r>
      <w:r>
        <w:rPr>
          <w:sz w:val="24"/>
        </w:rPr>
        <w:t xml:space="preserve"> мг/л.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Эвтр</w:t>
      </w:r>
      <w:r>
        <w:rPr>
          <w:sz w:val="24"/>
        </w:rPr>
        <w:t>офирование водоемов зависит не только от нагрузки на водоем биогенных веществ, но и от условий развития автотрофных гидробионтов, т. е. от климатических, гидродинамических и морфо</w:t>
      </w:r>
      <w:r>
        <w:rPr>
          <w:sz w:val="24"/>
        </w:rPr>
        <w:softHyphen/>
        <w:t>логических особенностей водоема. Лимитировать цветение при дос</w:t>
      </w:r>
      <w:r>
        <w:rPr>
          <w:sz w:val="24"/>
        </w:rPr>
        <w:softHyphen/>
        <w:t>таточной конц</w:t>
      </w:r>
      <w:r>
        <w:rPr>
          <w:sz w:val="24"/>
        </w:rPr>
        <w:t>ентрации питательных веществ могут низкая темпе</w:t>
      </w:r>
      <w:r>
        <w:rPr>
          <w:sz w:val="24"/>
        </w:rPr>
        <w:softHyphen/>
        <w:t>ратура, недостаточная солнечная радиация, высокие скорости тече</w:t>
      </w:r>
      <w:r>
        <w:rPr>
          <w:sz w:val="24"/>
        </w:rPr>
        <w:softHyphen/>
        <w:t>ний, большая глубина, мутность воды и другие экологические факто</w:t>
      </w:r>
      <w:r>
        <w:rPr>
          <w:sz w:val="24"/>
        </w:rPr>
        <w:softHyphen/>
        <w:t>ры. Наиболее сильно эвтрофирование происходит в хорошо прогре</w:t>
      </w:r>
      <w:r>
        <w:rPr>
          <w:sz w:val="24"/>
        </w:rPr>
        <w:softHyphen/>
        <w:t>ваемых и освещаем</w:t>
      </w:r>
      <w:r>
        <w:rPr>
          <w:sz w:val="24"/>
        </w:rPr>
        <w:t>ых прибрежных мелководьях. Поэтому нормати</w:t>
      </w:r>
      <w:r>
        <w:rPr>
          <w:sz w:val="24"/>
        </w:rPr>
        <w:softHyphen/>
        <w:t>вы биогенных веществ должны быть региональными, а для крупных водных систем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локальными.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3.3.</w:t>
      </w:r>
      <w:r>
        <w:rPr>
          <w:b/>
          <w:sz w:val="24"/>
        </w:rPr>
        <w:t xml:space="preserve"> Кислотные осадки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Кислотными называют атмосферные осадки (дождь, снег, роса) с рН&lt;5,5. Естественная дождевая вода имее</w:t>
      </w:r>
      <w:r>
        <w:rPr>
          <w:sz w:val="24"/>
        </w:rPr>
        <w:t>т слабокислую реакцию (рН=б), так как находится в контакте с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растворяет ее, образуя слабую угольную кислоту Н</w:t>
      </w:r>
      <w:r>
        <w:rPr>
          <w:sz w:val="24"/>
          <w:vertAlign w:val="subscript"/>
        </w:rPr>
        <w:t>2</w:t>
      </w:r>
      <w:r>
        <w:rPr>
          <w:sz w:val="24"/>
        </w:rPr>
        <w:t>СОз. Однако во многих регионах мира наблюдаются дожди с рН</w:t>
      </w:r>
      <w:r>
        <w:rPr>
          <w:noProof/>
          <w:sz w:val="24"/>
        </w:rPr>
        <w:t xml:space="preserve"> &lt; 4.</w:t>
      </w:r>
      <w:r>
        <w:rPr>
          <w:sz w:val="24"/>
        </w:rPr>
        <w:t xml:space="preserve"> Кислотные осадки   наносят значительный экологический, экономический и эстет</w:t>
      </w:r>
      <w:r>
        <w:rPr>
          <w:sz w:val="24"/>
        </w:rPr>
        <w:t xml:space="preserve">ический ущерб. В результате выпадения кислотных осадков нарушается равновесие в экосистемах, ухудшается продуктивность сельскохозяйственных растений и плодородие почв, ржавеют металлические конструкции, разрушаются здания, сооружения, памятники культуры и </w:t>
      </w:r>
      <w:r>
        <w:rPr>
          <w:sz w:val="24"/>
        </w:rPr>
        <w:t>т.д.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Основной причиной выпадения кислотных дождей считается интенсификация промышленной деятельности человека. Во второй половине</w:t>
      </w:r>
      <w:r>
        <w:rPr>
          <w:noProof/>
          <w:sz w:val="24"/>
        </w:rPr>
        <w:t xml:space="preserve"> XX</w:t>
      </w:r>
      <w:r>
        <w:rPr>
          <w:sz w:val="24"/>
        </w:rPr>
        <w:t>в с увеличением объемов промышленного производст</w:t>
      </w:r>
      <w:r>
        <w:rPr>
          <w:sz w:val="24"/>
        </w:rPr>
        <w:softHyphen/>
        <w:t>ва увеличилось количество выбросов в атмосферу оксидов углерода, азота и с</w:t>
      </w:r>
      <w:r>
        <w:rPr>
          <w:sz w:val="24"/>
        </w:rPr>
        <w:t>ернистого газа. Растворяясь в воде, эти кислотные оксиды образуют соответствующие кислоты, которые переносятся облаками на значительные (до</w:t>
      </w:r>
      <w:r>
        <w:rPr>
          <w:noProof/>
          <w:sz w:val="24"/>
        </w:rPr>
        <w:t xml:space="preserve"> 500</w:t>
      </w:r>
      <w:r>
        <w:rPr>
          <w:sz w:val="24"/>
        </w:rPr>
        <w:t xml:space="preserve"> км) расстояния и выпадают на землю в виде кислотных осадков.</w:t>
      </w:r>
      <w:r>
        <w:rPr>
          <w:noProof/>
          <w:sz w:val="24"/>
        </w:rPr>
        <w:t xml:space="preserve">                   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Итак: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lastRenderedPageBreak/>
        <w:tab/>
        <w:t>-</w:t>
      </w:r>
      <w:r>
        <w:rPr>
          <w:sz w:val="24"/>
        </w:rPr>
        <w:t xml:space="preserve"> большие количества атм</w:t>
      </w:r>
      <w:r>
        <w:rPr>
          <w:sz w:val="24"/>
        </w:rPr>
        <w:t>осферных загрязнителей, выделяю</w:t>
      </w:r>
      <w:r>
        <w:rPr>
          <w:sz w:val="24"/>
        </w:rPr>
        <w:softHyphen/>
        <w:t>щихся за счет сгорания топлива, промышленного производства, от автотранспорта, широкого применения химикатов (рис.</w:t>
      </w:r>
      <w:r>
        <w:rPr>
          <w:noProof/>
          <w:sz w:val="24"/>
        </w:rPr>
        <w:t xml:space="preserve"> 16),</w:t>
      </w:r>
      <w:r>
        <w:rPr>
          <w:sz w:val="24"/>
        </w:rPr>
        <w:t xml:space="preserve"> опреде</w:t>
      </w:r>
      <w:r>
        <w:rPr>
          <w:sz w:val="24"/>
        </w:rPr>
        <w:softHyphen/>
        <w:t>ляют большие потоки первичных кислых примесей, которые могут вносить существенный вклад в кислотн</w:t>
      </w:r>
      <w:r>
        <w:rPr>
          <w:sz w:val="24"/>
        </w:rPr>
        <w:t>ость атмосферы;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-</w:t>
      </w:r>
      <w:r>
        <w:rPr>
          <w:sz w:val="24"/>
        </w:rPr>
        <w:t xml:space="preserve"> среднее время существования загрязнителей зависит от мно</w:t>
      </w:r>
      <w:r>
        <w:rPr>
          <w:sz w:val="24"/>
        </w:rPr>
        <w:softHyphen/>
        <w:t>гих факторов, в частности от стабильности атмосферы, частоты впадения осадков,</w:t>
      </w:r>
      <w:r>
        <w:rPr>
          <w:b/>
          <w:sz w:val="24"/>
        </w:rPr>
        <w:t xml:space="preserve"> </w:t>
      </w:r>
      <w:r>
        <w:rPr>
          <w:sz w:val="24"/>
        </w:rPr>
        <w:t>присутствия индивидуальных</w:t>
      </w:r>
      <w:r>
        <w:rPr>
          <w:b/>
          <w:sz w:val="24"/>
        </w:rPr>
        <w:t xml:space="preserve"> </w:t>
      </w:r>
      <w:r>
        <w:rPr>
          <w:sz w:val="24"/>
        </w:rPr>
        <w:t>компонентов атмо</w:t>
      </w:r>
      <w:r>
        <w:rPr>
          <w:sz w:val="24"/>
        </w:rPr>
        <w:softHyphen/>
        <w:t>сферы и т. д.;</w:t>
      </w:r>
    </w:p>
    <w:p w:rsidR="00000000" w:rsidRDefault="009843D4">
      <w:pPr>
        <w:spacing w:line="220" w:lineRule="auto"/>
        <w:jc w:val="left"/>
        <w:rPr>
          <w:sz w:val="24"/>
        </w:rPr>
      </w:pPr>
      <w:r>
        <w:rPr>
          <w:noProof/>
          <w:sz w:val="24"/>
        </w:rPr>
        <w:tab/>
        <w:t>-</w:t>
      </w:r>
      <w:r>
        <w:rPr>
          <w:sz w:val="24"/>
        </w:rPr>
        <w:t xml:space="preserve"> большинство загрязнителей остается в пр</w:t>
      </w:r>
      <w:r>
        <w:rPr>
          <w:sz w:val="24"/>
        </w:rPr>
        <w:t>еделах нижней час</w:t>
      </w:r>
      <w:r>
        <w:rPr>
          <w:sz w:val="24"/>
        </w:rPr>
        <w:softHyphen/>
        <w:t>ти тропосферы и относительно равномерно распределено внутри пе</w:t>
      </w:r>
      <w:r>
        <w:rPr>
          <w:sz w:val="24"/>
        </w:rPr>
        <w:softHyphen/>
        <w:t>ремешивающегося слоя;</w:t>
      </w:r>
    </w:p>
    <w:p w:rsidR="00000000" w:rsidRDefault="009843D4">
      <w:pPr>
        <w:spacing w:line="220" w:lineRule="auto"/>
        <w:jc w:val="left"/>
        <w:rPr>
          <w:sz w:val="24"/>
        </w:rPr>
      </w:pPr>
      <w:r>
        <w:rPr>
          <w:noProof/>
          <w:sz w:val="24"/>
        </w:rPr>
        <w:tab/>
        <w:t>-</w:t>
      </w:r>
      <w:r>
        <w:rPr>
          <w:sz w:val="24"/>
        </w:rPr>
        <w:t xml:space="preserve"> увеличение потоков кислотности к поверхности земли воз</w:t>
      </w:r>
      <w:r>
        <w:rPr>
          <w:sz w:val="24"/>
        </w:rPr>
        <w:softHyphen/>
        <w:t>никает за счет атмосферных осадков с повышенной кислотностью («мокрое осаждение») и за счет адс</w:t>
      </w:r>
      <w:r>
        <w:rPr>
          <w:sz w:val="24"/>
        </w:rPr>
        <w:t>орбции и выпадения в осадок га</w:t>
      </w:r>
      <w:r>
        <w:rPr>
          <w:sz w:val="24"/>
        </w:rPr>
        <w:softHyphen/>
        <w:t>зов и аэрозолей («сухое осаждение»).</w:t>
      </w:r>
    </w:p>
    <w:p w:rsidR="00000000" w:rsidRDefault="009843D4">
      <w:pPr>
        <w:spacing w:line="220" w:lineRule="auto"/>
        <w:jc w:val="right"/>
        <w:rPr>
          <w:b/>
          <w:sz w:val="24"/>
        </w:rPr>
      </w:pPr>
    </w:p>
    <w:p w:rsidR="00000000" w:rsidRDefault="009843D4">
      <w:pPr>
        <w:spacing w:line="220" w:lineRule="auto"/>
        <w:jc w:val="right"/>
        <w:rPr>
          <w:b/>
          <w:sz w:val="24"/>
        </w:rPr>
      </w:pPr>
      <w:r>
        <w:rPr>
          <w:b/>
          <w:sz w:val="24"/>
        </w:rPr>
        <w:t>а)</w:t>
      </w:r>
    </w:p>
    <w:p w:rsidR="00000000" w:rsidRDefault="00C57F0A">
      <w:pPr>
        <w:spacing w:line="220" w:lineRule="auto"/>
        <w:jc w:val="right"/>
        <w:rPr>
          <w:b/>
          <w:sz w:val="24"/>
        </w:rPr>
      </w:pPr>
      <w:r>
        <w:rPr>
          <w:noProof/>
          <w:snapToGrid/>
        </w:rPr>
        <w:drawing>
          <wp:inline distT="0" distB="0" distL="0" distR="0">
            <wp:extent cx="5667375" cy="2114550"/>
            <wp:effectExtent l="0" t="0" r="0" b="0"/>
            <wp:docPr id="10" name="Объект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9843D4">
        <w:rPr>
          <w:b/>
          <w:sz w:val="24"/>
        </w:rPr>
        <w:t>б)</w:t>
      </w:r>
    </w:p>
    <w:p w:rsidR="00000000" w:rsidRDefault="00C57F0A">
      <w:pPr>
        <w:spacing w:line="220" w:lineRule="auto"/>
      </w:pPr>
      <w:r>
        <w:rPr>
          <w:noProof/>
          <w:snapToGrid/>
        </w:rPr>
        <w:drawing>
          <wp:inline distT="0" distB="0" distL="0" distR="0">
            <wp:extent cx="6134100" cy="2657475"/>
            <wp:effectExtent l="0" t="0" r="0" b="0"/>
            <wp:docPr id="11" name="Объект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Рис.</w:t>
      </w:r>
      <w:r>
        <w:rPr>
          <w:b/>
          <w:noProof/>
          <w:sz w:val="24"/>
        </w:rPr>
        <w:t>16.</w:t>
      </w:r>
      <w:r>
        <w:rPr>
          <w:sz w:val="24"/>
        </w:rPr>
        <w:t xml:space="preserve"> Количество выбросов оксидов серы (а) и азота (б) в атмосферу от различных  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 xml:space="preserve">                         источников</w:t>
      </w:r>
    </w:p>
    <w:p w:rsidR="00000000" w:rsidRDefault="009843D4">
      <w:pPr>
        <w:spacing w:before="180" w:line="220" w:lineRule="auto"/>
        <w:rPr>
          <w:sz w:val="24"/>
        </w:rPr>
      </w:pPr>
      <w:r>
        <w:rPr>
          <w:sz w:val="24"/>
        </w:rPr>
        <w:tab/>
        <w:t>П</w:t>
      </w:r>
      <w:r>
        <w:rPr>
          <w:sz w:val="24"/>
        </w:rPr>
        <w:t xml:space="preserve">ри этом 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</w:t>
      </w:r>
      <w:r>
        <w:rPr>
          <w:sz w:val="24"/>
          <w:lang w:val="en-US"/>
        </w:rPr>
        <w:t>N</w:t>
      </w:r>
      <w:r>
        <w:rPr>
          <w:sz w:val="24"/>
        </w:rPr>
        <w:t>Ох считаются главными предшественниками кислотных дождей, после превращающимися в серную и азотную ки</w:t>
      </w:r>
      <w:r>
        <w:rPr>
          <w:sz w:val="24"/>
        </w:rPr>
        <w:softHyphen/>
        <w:t>слоты. Процесс превращения диоксида серы в сульфат в атмосфере протекает различными путями и приводит к образованию различных продуктов оки</w:t>
      </w:r>
      <w:r>
        <w:rPr>
          <w:sz w:val="24"/>
        </w:rPr>
        <w:t xml:space="preserve">сления: </w:t>
      </w:r>
      <w:r>
        <w:rPr>
          <w:sz w:val="24"/>
          <w:lang w:val="en-US"/>
        </w:rPr>
        <w:t>SO</w:t>
      </w:r>
      <w:r>
        <w:rPr>
          <w:sz w:val="24"/>
        </w:rPr>
        <w:t xml:space="preserve">з,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>, (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,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  <w:lang w:val="en-US"/>
        </w:rPr>
        <w:t>HSO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и т. д.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 xml:space="preserve">Возможные механизмы атмосферных процессов окисления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характеризует следующая таблица:</w:t>
      </w:r>
    </w:p>
    <w:p w:rsidR="00000000" w:rsidRDefault="009843D4">
      <w:pPr>
        <w:spacing w:line="220" w:lineRule="auto"/>
        <w:jc w:val="right"/>
        <w:rPr>
          <w:sz w:val="24"/>
        </w:rPr>
      </w:pPr>
      <w:r>
        <w:rPr>
          <w:b/>
          <w:i/>
          <w:sz w:val="24"/>
        </w:rPr>
        <w:t>Таблица</w:t>
      </w:r>
      <w:r>
        <w:rPr>
          <w:b/>
          <w:i/>
          <w:noProof/>
          <w:sz w:val="24"/>
        </w:rPr>
        <w:t xml:space="preserve"> 9 </w:t>
      </w:r>
      <w:r>
        <w:rPr>
          <w:b/>
          <w:sz w:val="24"/>
        </w:rPr>
        <w:t xml:space="preserve">Возможные атмосферные процессы окисления </w:t>
      </w:r>
      <w:r>
        <w:rPr>
          <w:b/>
          <w:sz w:val="24"/>
          <w:lang w:val="en-US"/>
        </w:rPr>
        <w:t>SO</w:t>
      </w:r>
      <w:r>
        <w:rPr>
          <w:b/>
          <w:sz w:val="24"/>
          <w:vertAlign w:val="subscript"/>
        </w:rPr>
        <w:t>2</w:t>
      </w:r>
    </w:p>
    <w:p w:rsidR="00000000" w:rsidRDefault="009843D4">
      <w:pPr>
        <w:pBdr>
          <w:top w:val="single" w:sz="6" w:space="1" w:color="auto"/>
        </w:pBdr>
        <w:spacing w:before="180" w:line="220" w:lineRule="auto"/>
        <w:rPr>
          <w:sz w:val="24"/>
          <w:lang w:val="en-US"/>
        </w:rPr>
      </w:pPr>
      <w:r>
        <w:rPr>
          <w:noProof/>
          <w:sz w:val="24"/>
        </w:rPr>
        <w:t>1)</w:t>
      </w:r>
      <w:r>
        <w:rPr>
          <w:sz w:val="24"/>
          <w:lang w:val="en-US"/>
        </w:rPr>
        <w:t xml:space="preserve"> SO</w:t>
      </w:r>
      <w:r>
        <w:rPr>
          <w:sz w:val="24"/>
          <w:vertAlign w:val="subscript"/>
          <w:lang w:val="en-US"/>
        </w:rPr>
        <w:t>2</w:t>
      </w:r>
      <w:r>
        <w:rPr>
          <w:noProof/>
          <w:sz w:val="24"/>
        </w:rPr>
        <w:t xml:space="preserve"> +</w:t>
      </w:r>
      <w:r>
        <w:rPr>
          <w:sz w:val="24"/>
          <w:lang w:val="en-US"/>
        </w:rPr>
        <w:t xml:space="preserve"> hν</w:t>
      </w:r>
      <w:r>
        <w:rPr>
          <w:noProof/>
          <w:sz w:val="24"/>
        </w:rPr>
        <w:t xml:space="preserve"> (240 - 340</w:t>
      </w:r>
      <w:r>
        <w:rPr>
          <w:sz w:val="24"/>
          <w:lang w:val="en-US"/>
        </w:rPr>
        <w:t xml:space="preserve"> </w:t>
      </w:r>
      <w:r>
        <w:rPr>
          <w:sz w:val="24"/>
        </w:rPr>
        <w:t>нм</w:t>
      </w:r>
      <w:r>
        <w:rPr>
          <w:sz w:val="24"/>
          <w:lang w:val="en-US"/>
        </w:rPr>
        <w:t>) —&gt;SO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* (SO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 xml:space="preserve">* </w:t>
      </w:r>
      <w:r>
        <w:rPr>
          <w:sz w:val="24"/>
        </w:rPr>
        <w:t>возбужденная</w:t>
      </w:r>
      <w:r>
        <w:rPr>
          <w:sz w:val="24"/>
          <w:lang w:val="en-US"/>
        </w:rPr>
        <w:t xml:space="preserve"> </w:t>
      </w:r>
      <w:r>
        <w:rPr>
          <w:sz w:val="24"/>
        </w:rPr>
        <w:t>молекула</w:t>
      </w:r>
      <w:r>
        <w:rPr>
          <w:sz w:val="24"/>
          <w:lang w:val="en-US"/>
        </w:rPr>
        <w:t xml:space="preserve">) </w:t>
      </w:r>
    </w:p>
    <w:p w:rsidR="00000000" w:rsidRDefault="009843D4">
      <w:pPr>
        <w:pBdr>
          <w:top w:val="single" w:sz="6" w:space="1" w:color="auto"/>
        </w:pBdr>
        <w:spacing w:line="240" w:lineRule="auto"/>
        <w:rPr>
          <w:noProof/>
          <w:sz w:val="24"/>
        </w:rPr>
      </w:pPr>
      <w:r>
        <w:rPr>
          <w:sz w:val="24"/>
          <w:lang w:val="en-US"/>
        </w:rPr>
        <w:t>2) SO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*</w:t>
      </w:r>
      <w:r>
        <w:rPr>
          <w:noProof/>
          <w:sz w:val="24"/>
        </w:rPr>
        <w:t>+ O</w:t>
      </w:r>
      <w:r>
        <w:rPr>
          <w:noProof/>
          <w:sz w:val="24"/>
          <w:vertAlign w:val="subscript"/>
        </w:rPr>
        <w:t>2</w:t>
      </w:r>
      <w:r>
        <w:rPr>
          <w:sz w:val="24"/>
          <w:lang w:val="en-US"/>
        </w:rPr>
        <w:t xml:space="preserve"> —&gt; (SO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>)*</w:t>
      </w:r>
      <w:r>
        <w:rPr>
          <w:noProof/>
          <w:sz w:val="24"/>
        </w:rPr>
        <w:t xml:space="preserve">                                       </w:t>
      </w:r>
    </w:p>
    <w:p w:rsidR="00000000" w:rsidRDefault="009843D4">
      <w:pPr>
        <w:pBdr>
          <w:top w:val="single" w:sz="6" w:space="1" w:color="auto"/>
        </w:pBdr>
        <w:spacing w:line="240" w:lineRule="auto"/>
        <w:rPr>
          <w:sz w:val="24"/>
          <w:lang w:val="en-US"/>
        </w:rPr>
      </w:pPr>
      <w:r>
        <w:rPr>
          <w:sz w:val="24"/>
          <w:lang w:val="en-US"/>
        </w:rPr>
        <w:t>3)SO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+O+M—&gt;SO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+M</w:t>
      </w:r>
      <w:r>
        <w:rPr>
          <w:noProof/>
          <w:sz w:val="24"/>
        </w:rPr>
        <w:t xml:space="preserve">                                  </w:t>
      </w:r>
    </w:p>
    <w:p w:rsidR="00000000" w:rsidRDefault="009843D4">
      <w:pPr>
        <w:spacing w:line="220" w:lineRule="auto"/>
        <w:rPr>
          <w:i/>
          <w:sz w:val="24"/>
          <w:lang w:val="en-US"/>
        </w:rPr>
      </w:pPr>
      <w:r>
        <w:rPr>
          <w:noProof/>
          <w:sz w:val="24"/>
        </w:rPr>
        <w:t>4)</w:t>
      </w:r>
      <w:r>
        <w:rPr>
          <w:sz w:val="24"/>
        </w:rPr>
        <w:t xml:space="preserve">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Оз —&gt;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                   </w:t>
      </w:r>
    </w:p>
    <w:p w:rsidR="00000000" w:rsidRDefault="009843D4">
      <w:pPr>
        <w:spacing w:line="220" w:lineRule="auto"/>
        <w:rPr>
          <w:noProof/>
          <w:sz w:val="24"/>
        </w:rPr>
      </w:pPr>
      <w:r>
        <w:rPr>
          <w:sz w:val="24"/>
        </w:rPr>
        <w:lastRenderedPageBreak/>
        <w:t xml:space="preserve">5)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+ Н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sz w:val="24"/>
        </w:rPr>
        <w:t>*</w:t>
      </w:r>
      <w:r>
        <w:rPr>
          <w:noProof/>
          <w:sz w:val="24"/>
        </w:rPr>
        <w:t xml:space="preserve"> </w:t>
      </w:r>
      <w:r>
        <w:rPr>
          <w:sz w:val="24"/>
        </w:rPr>
        <w:t xml:space="preserve">—&gt;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ОН*</w:t>
      </w:r>
      <w:r>
        <w:rPr>
          <w:noProof/>
          <w:sz w:val="24"/>
        </w:rPr>
        <w:t xml:space="preserve">                                 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 xml:space="preserve">б)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+ОН* +М—&gt;Н</w:t>
      </w:r>
      <w:r>
        <w:rPr>
          <w:sz w:val="24"/>
          <w:lang w:val="en-US"/>
        </w:rPr>
        <w:t>S</w:t>
      </w:r>
      <w:r>
        <w:rPr>
          <w:sz w:val="24"/>
        </w:rPr>
        <w:t>Оз* +М</w:t>
      </w:r>
      <w:r>
        <w:rPr>
          <w:noProof/>
          <w:sz w:val="24"/>
        </w:rPr>
        <w:t xml:space="preserve">                           </w:t>
      </w:r>
    </w:p>
    <w:p w:rsidR="00000000" w:rsidRDefault="009843D4">
      <w:pPr>
        <w:spacing w:line="220" w:lineRule="auto"/>
        <w:rPr>
          <w:sz w:val="24"/>
          <w:lang w:val="en-US"/>
        </w:rPr>
      </w:pPr>
      <w:r>
        <w:rPr>
          <w:sz w:val="24"/>
          <w:lang w:val="en-US"/>
        </w:rPr>
        <w:t>7)S03+H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O—&gt;SO</w:t>
      </w:r>
      <w:r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>*H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O—&gt;H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noProof/>
          <w:sz w:val="24"/>
        </w:rPr>
        <w:t xml:space="preserve">                           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8) Н</w:t>
      </w:r>
      <w:r>
        <w:rPr>
          <w:sz w:val="24"/>
          <w:lang w:val="en-US"/>
        </w:rPr>
        <w:t>S</w:t>
      </w:r>
      <w:r>
        <w:rPr>
          <w:sz w:val="24"/>
        </w:rPr>
        <w:t>Оз* +</w:t>
      </w:r>
      <w:r>
        <w:rPr>
          <w:sz w:val="24"/>
          <w:lang w:val="en-US"/>
        </w:rPr>
        <w:t>OH</w:t>
      </w:r>
      <w:r>
        <w:rPr>
          <w:sz w:val="24"/>
        </w:rPr>
        <w:t>*—&gt;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   и др.</w:t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  <w:t>__________________________________________________________________________________</w:t>
      </w:r>
    </w:p>
    <w:p w:rsidR="00000000" w:rsidRDefault="009843D4">
      <w:pPr>
        <w:spacing w:before="140" w:line="220" w:lineRule="auto"/>
        <w:rPr>
          <w:sz w:val="24"/>
        </w:rPr>
      </w:pPr>
      <w:r>
        <w:rPr>
          <w:sz w:val="24"/>
        </w:rPr>
        <w:tab/>
        <w:t xml:space="preserve">Хотя молекулы 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поглощают УФ-излучение очень сильно в ближней области, поглощаемая энергия, очевидно, недостаточна для того, чтобы разорвать связь О-</w:t>
      </w:r>
      <w:r>
        <w:rPr>
          <w:sz w:val="24"/>
          <w:lang w:val="en-US"/>
        </w:rPr>
        <w:t>S</w:t>
      </w:r>
      <w:r>
        <w:rPr>
          <w:sz w:val="24"/>
        </w:rPr>
        <w:t>-О. Под действием УФ-излучения молекула</w:t>
      </w:r>
      <w:r>
        <w:rPr>
          <w:noProof/>
          <w:sz w:val="24"/>
        </w:rPr>
        <w:t xml:space="preserve"> SО</w:t>
      </w:r>
      <w:r>
        <w:rPr>
          <w:noProof/>
          <w:sz w:val="24"/>
          <w:vertAlign w:val="subscript"/>
        </w:rPr>
        <w:t>2</w:t>
      </w:r>
      <w:r>
        <w:rPr>
          <w:sz w:val="24"/>
        </w:rPr>
        <w:t xml:space="preserve"> переходит в возбужденное состояние (при длине вол</w:t>
      </w:r>
      <w:r>
        <w:rPr>
          <w:sz w:val="24"/>
        </w:rPr>
        <w:softHyphen/>
        <w:t>ны менее</w:t>
      </w:r>
      <w:r>
        <w:rPr>
          <w:noProof/>
          <w:sz w:val="24"/>
        </w:rPr>
        <w:t xml:space="preserve"> 320</w:t>
      </w:r>
      <w:r>
        <w:rPr>
          <w:sz w:val="24"/>
        </w:rPr>
        <w:t xml:space="preserve"> нм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 синг</w:t>
      </w:r>
      <w:r>
        <w:rPr>
          <w:sz w:val="24"/>
        </w:rPr>
        <w:t>летное возбужденное состояние, при</w:t>
      </w:r>
      <w:r>
        <w:rPr>
          <w:noProof/>
          <w:sz w:val="24"/>
        </w:rPr>
        <w:t xml:space="preserve"> 330</w:t>
      </w:r>
      <w:r>
        <w:rPr>
          <w:sz w:val="24"/>
        </w:rPr>
        <w:t xml:space="preserve"> нм </w:t>
      </w:r>
      <w:r>
        <w:rPr>
          <w:noProof/>
          <w:sz w:val="24"/>
        </w:rPr>
        <w:t>≤</w:t>
      </w:r>
      <w:r>
        <w:rPr>
          <w:sz w:val="24"/>
        </w:rPr>
        <w:t xml:space="preserve"> λ</w:t>
      </w:r>
      <w:r>
        <w:rPr>
          <w:i/>
          <w:sz w:val="24"/>
        </w:rPr>
        <w:t>,</w:t>
      </w:r>
      <w:r>
        <w:rPr>
          <w:noProof/>
          <w:sz w:val="24"/>
        </w:rPr>
        <w:t xml:space="preserve"> ≤ 390</w:t>
      </w:r>
      <w:r>
        <w:rPr>
          <w:sz w:val="24"/>
        </w:rPr>
        <w:t xml:space="preserve"> нм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 триплетное). Молекулы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, находящиеся в триплетном состоянии, реагируют с кислородом воздуха, происходит фотохимическое окисление</w:t>
      </w:r>
      <w:r>
        <w:rPr>
          <w:noProof/>
          <w:sz w:val="24"/>
        </w:rPr>
        <w:t xml:space="preserve">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>,</w:t>
      </w:r>
      <w:r>
        <w:rPr>
          <w:sz w:val="24"/>
        </w:rPr>
        <w:t xml:space="preserve"> а скорость процесса сильно зависит от содержания следовых ко</w:t>
      </w:r>
      <w:r>
        <w:rPr>
          <w:sz w:val="24"/>
        </w:rPr>
        <w:t xml:space="preserve">личеств примесей в воздухе, таких, как </w:t>
      </w:r>
      <w:r>
        <w:rPr>
          <w:sz w:val="24"/>
          <w:lang w:val="en-US"/>
        </w:rPr>
        <w:t>NO</w:t>
      </w:r>
      <w:r>
        <w:rPr>
          <w:sz w:val="24"/>
        </w:rPr>
        <w:t xml:space="preserve">, </w:t>
      </w:r>
      <w:r>
        <w:rPr>
          <w:sz w:val="24"/>
          <w:lang w:val="en-US"/>
        </w:rPr>
        <w:t>NO</w:t>
      </w:r>
      <w:r>
        <w:rPr>
          <w:sz w:val="24"/>
          <w:vertAlign w:val="subscript"/>
        </w:rPr>
        <w:t>2</w:t>
      </w:r>
      <w:r>
        <w:rPr>
          <w:sz w:val="24"/>
        </w:rPr>
        <w:t>, углеводороды.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 xml:space="preserve">Окисление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в пределах природной тропосферы происходит преимущественно по реакциям</w:t>
      </w:r>
      <w:r>
        <w:rPr>
          <w:noProof/>
          <w:sz w:val="24"/>
        </w:rPr>
        <w:t xml:space="preserve"> (5)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(6)</w:t>
      </w:r>
      <w:r>
        <w:rPr>
          <w:sz w:val="24"/>
        </w:rPr>
        <w:t xml:space="preserve"> таблицы, с быстрым превра</w:t>
      </w:r>
      <w:r>
        <w:rPr>
          <w:sz w:val="24"/>
        </w:rPr>
        <w:softHyphen/>
        <w:t>щением образовавшихся радикалов Н</w:t>
      </w:r>
      <w:r>
        <w:rPr>
          <w:sz w:val="24"/>
          <w:lang w:val="en-US"/>
        </w:rPr>
        <w:t>S</w:t>
      </w:r>
      <w:r>
        <w:rPr>
          <w:sz w:val="24"/>
        </w:rPr>
        <w:t xml:space="preserve">Оз* в аэрозоль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>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целом фотохим</w:t>
      </w:r>
      <w:r>
        <w:rPr>
          <w:sz w:val="24"/>
        </w:rPr>
        <w:t>ически инициированные реакции свободных радикалов представляют собой основной механизм превращения</w:t>
      </w:r>
      <w:r>
        <w:rPr>
          <w:noProof/>
          <w:sz w:val="24"/>
        </w:rPr>
        <w:t xml:space="preserve"> SО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 xml:space="preserve"> </w:t>
      </w:r>
      <w:r>
        <w:rPr>
          <w:sz w:val="24"/>
        </w:rPr>
        <w:t>в сульфат в нижележащих слоях атмосферы. При этом в зависимости от времени суток, времени года и степени загрязненности атмосферы скорость окисления</w:t>
      </w:r>
      <w:r>
        <w:rPr>
          <w:noProof/>
          <w:sz w:val="24"/>
        </w:rPr>
        <w:t xml:space="preserve"> SО</w:t>
      </w:r>
      <w:r>
        <w:rPr>
          <w:noProof/>
          <w:sz w:val="24"/>
          <w:vertAlign w:val="subscript"/>
        </w:rPr>
        <w:t>2</w:t>
      </w:r>
      <w:r>
        <w:rPr>
          <w:sz w:val="24"/>
        </w:rPr>
        <w:t xml:space="preserve"> </w:t>
      </w:r>
      <w:r>
        <w:rPr>
          <w:sz w:val="24"/>
        </w:rPr>
        <w:t>заметно изменяется. Например, в зависимо</w:t>
      </w:r>
      <w:r>
        <w:rPr>
          <w:sz w:val="24"/>
        </w:rPr>
        <w:softHyphen/>
        <w:t>сти от степени загрязнения атмосферы при солнечном свете она воз</w:t>
      </w:r>
      <w:r>
        <w:rPr>
          <w:sz w:val="24"/>
        </w:rPr>
        <w:softHyphen/>
        <w:t>растает на порядок с переходом от чистого воздуха</w:t>
      </w:r>
      <w:r>
        <w:rPr>
          <w:noProof/>
          <w:sz w:val="24"/>
        </w:rPr>
        <w:t xml:space="preserve"> (0,5 %</w:t>
      </w:r>
      <w:r>
        <w:rPr>
          <w:sz w:val="24"/>
        </w:rPr>
        <w:t xml:space="preserve"> в час) к за</w:t>
      </w:r>
      <w:r>
        <w:rPr>
          <w:sz w:val="24"/>
        </w:rPr>
        <w:softHyphen/>
        <w:t>грязненному</w:t>
      </w:r>
      <w:r>
        <w:rPr>
          <w:noProof/>
          <w:sz w:val="24"/>
        </w:rPr>
        <w:t xml:space="preserve"> (5 %</w:t>
      </w:r>
      <w:r>
        <w:rPr>
          <w:sz w:val="24"/>
        </w:rPr>
        <w:t xml:space="preserve"> в час), а в зимнее время (при солнечном свете) эти скорости буду</w:t>
      </w:r>
      <w:r>
        <w:rPr>
          <w:sz w:val="24"/>
        </w:rPr>
        <w:t>т в</w:t>
      </w:r>
      <w:r>
        <w:rPr>
          <w:noProof/>
          <w:sz w:val="24"/>
        </w:rPr>
        <w:t xml:space="preserve"> 2-3</w:t>
      </w:r>
      <w:r>
        <w:rPr>
          <w:sz w:val="24"/>
        </w:rPr>
        <w:t xml:space="preserve"> раза ниже.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При рассмотрении проблемы кислотных дождей заслуживает внимания окисление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жидкой фазе, и, в частности, окисление в дождевых каплях. Превращение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сульфат заметно ускоряется в присутствии аммиака; сульфат аммония всегда обнаруж</w:t>
      </w:r>
      <w:r>
        <w:rPr>
          <w:sz w:val="24"/>
        </w:rPr>
        <w:t>ивается в дождевой воде.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Окисление</w:t>
      </w:r>
      <w:r>
        <w:rPr>
          <w:noProof/>
          <w:sz w:val="24"/>
        </w:rPr>
        <w:t xml:space="preserve">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жидкой фазе может происходить также за счет озона и пероксида водорода, источниками которых служат фотохимические реакции в газовой фазе. Нельзя не отметить и то, что окисление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 xml:space="preserve">2 </w:t>
      </w:r>
      <w:r>
        <w:rPr>
          <w:sz w:val="24"/>
        </w:rPr>
        <w:t>в каплях, содержащих частицы копо</w:t>
      </w:r>
      <w:r>
        <w:rPr>
          <w:sz w:val="24"/>
        </w:rPr>
        <w:t>ти, протекает дос</w:t>
      </w:r>
      <w:r>
        <w:rPr>
          <w:sz w:val="24"/>
        </w:rPr>
        <w:softHyphen/>
        <w:t>таточно энергично, указывая на явное влияние углеродистых мате</w:t>
      </w:r>
      <w:r>
        <w:rPr>
          <w:sz w:val="24"/>
        </w:rPr>
        <w:softHyphen/>
        <w:t>риалов на процесс превращения в сульфат-ион. Это обстоятельство приобретает особое значение в загрязненных районах. В целом меха</w:t>
      </w:r>
      <w:r>
        <w:rPr>
          <w:sz w:val="24"/>
        </w:rPr>
        <w:softHyphen/>
        <w:t>низм окисления в капельной фазе за счет Оз и Н</w:t>
      </w:r>
      <w:r>
        <w:rPr>
          <w:sz w:val="24"/>
          <w:vertAlign w:val="subscript"/>
        </w:rPr>
        <w:t>2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i/>
          <w:sz w:val="24"/>
        </w:rPr>
        <w:t>,</w:t>
      </w:r>
      <w:r>
        <w:rPr>
          <w:sz w:val="24"/>
        </w:rPr>
        <w:t xml:space="preserve"> по-видимому, преобладает над другими возможными.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Важны также процессы адсорбции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на атмосферных части</w:t>
      </w:r>
      <w:r>
        <w:rPr>
          <w:sz w:val="24"/>
        </w:rPr>
        <w:softHyphen/>
        <w:t>цах с последующими превращениями в сульфат. Сам процесс сорб</w:t>
      </w:r>
      <w:r>
        <w:rPr>
          <w:sz w:val="24"/>
        </w:rPr>
        <w:softHyphen/>
        <w:t xml:space="preserve">ции включает очень быструю стадию адсорбции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на поверхности и, медленную стадию д</w:t>
      </w:r>
      <w:r>
        <w:rPr>
          <w:sz w:val="24"/>
        </w:rPr>
        <w:t>иффузии в глубь частицы. Превращение в сульфат протекает быстро на щелочной пыли и не идет на нейтраль</w:t>
      </w:r>
      <w:r>
        <w:rPr>
          <w:sz w:val="24"/>
        </w:rPr>
        <w:softHyphen/>
        <w:t>ной или кислой пыли, если вещество пыли не проявляет каталити</w:t>
      </w:r>
      <w:r>
        <w:rPr>
          <w:sz w:val="24"/>
        </w:rPr>
        <w:softHyphen/>
        <w:t>ческих свойств за счет присутствия в ней аэрозолей солей металлов. Особую роль в рассматрив</w:t>
      </w:r>
      <w:r>
        <w:rPr>
          <w:sz w:val="24"/>
        </w:rPr>
        <w:t>аемых процессах играет влажность, увели</w:t>
      </w:r>
      <w:r>
        <w:rPr>
          <w:sz w:val="24"/>
        </w:rPr>
        <w:softHyphen/>
        <w:t>чение которой способствует большей степени превращения в суль</w:t>
      </w:r>
      <w:r>
        <w:rPr>
          <w:sz w:val="24"/>
        </w:rPr>
        <w:softHyphen/>
        <w:t>фат.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На тропосферный цикл азота сильное влияние оказывают ок</w:t>
      </w:r>
      <w:r>
        <w:rPr>
          <w:sz w:val="24"/>
        </w:rPr>
        <w:softHyphen/>
        <w:t>сиды азота, образующиеся при окислении азота в воздухе в ходе про</w:t>
      </w:r>
      <w:r>
        <w:rPr>
          <w:sz w:val="24"/>
        </w:rPr>
        <w:softHyphen/>
        <w:t xml:space="preserve">цессов горения. Связанный </w:t>
      </w:r>
      <w:r>
        <w:rPr>
          <w:sz w:val="24"/>
        </w:rPr>
        <w:t>азот содержится в угле и нефти. При их сжигании (двигатели внутреннего сгорания, тепловые электростан</w:t>
      </w:r>
      <w:r>
        <w:rPr>
          <w:sz w:val="24"/>
        </w:rPr>
        <w:softHyphen/>
        <w:t>ции) азот попадает в воздух, главным образом, в виде оксида азота (П), который в присутствии кислорода воздуха образует сначала оксид азота (</w:t>
      </w:r>
      <w:r>
        <w:rPr>
          <w:sz w:val="24"/>
          <w:lang w:val="en-US"/>
        </w:rPr>
        <w:t>IY</w:t>
      </w:r>
      <w:r>
        <w:rPr>
          <w:sz w:val="24"/>
        </w:rPr>
        <w:t xml:space="preserve">), а затем </w:t>
      </w:r>
      <w:r>
        <w:rPr>
          <w:sz w:val="24"/>
        </w:rPr>
        <w:t>с водой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азотную кислоту:</w:t>
      </w:r>
    </w:p>
    <w:p w:rsidR="00000000" w:rsidRDefault="009843D4">
      <w:pPr>
        <w:pStyle w:val="FR2"/>
        <w:spacing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ab/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</w:rPr>
        <w:t xml:space="preserve"> + 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h</w:t>
      </w:r>
      <w:r>
        <w:rPr>
          <w:sz w:val="24"/>
          <w:lang w:val="en-US"/>
        </w:rPr>
        <w:t>ν</w:t>
      </w:r>
      <w:r>
        <w:rPr>
          <w:rFonts w:ascii="Times New Roman" w:hAnsi="Times New Roman"/>
          <w:sz w:val="24"/>
        </w:rPr>
        <w:t xml:space="preserve"> = 2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(3.15) </w:t>
      </w:r>
    </w:p>
    <w:p w:rsidR="00000000" w:rsidRDefault="009843D4">
      <w:pPr>
        <w:pStyle w:val="FR2"/>
        <w:spacing w:line="2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ab/>
      </w:r>
      <w:r>
        <w:rPr>
          <w:rFonts w:ascii="Times New Roman" w:hAnsi="Times New Roman"/>
          <w:sz w:val="24"/>
        </w:rPr>
        <w:t xml:space="preserve">4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vertAlign w:val="subscript"/>
          <w:lang w:val="en-US"/>
        </w:rPr>
        <w:t xml:space="preserve">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</w:rPr>
        <w:t>+ 2Н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</w:rPr>
        <w:t>О = 4Н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 xml:space="preserve">Оз                 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</w:t>
      </w:r>
      <w:r>
        <w:rPr>
          <w:rFonts w:ascii="Times New Roman" w:hAnsi="Times New Roman"/>
          <w:sz w:val="24"/>
        </w:rPr>
        <w:t xml:space="preserve">   (3.16)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Образование азотной кислоты обусловлено также реакциями:</w:t>
      </w:r>
    </w:p>
    <w:p w:rsidR="00000000" w:rsidRDefault="009843D4">
      <w:pPr>
        <w:pStyle w:val="FR2"/>
        <w:spacing w:before="160" w:line="320" w:lineRule="auto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ab/>
      </w:r>
      <w:r>
        <w:rPr>
          <w:rFonts w:ascii="Times New Roman" w:hAnsi="Times New Roman"/>
          <w:sz w:val="24"/>
        </w:rPr>
        <w:t xml:space="preserve">ОН* +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+ М→ НО</w:t>
      </w: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  <w:vertAlign w:val="subscript"/>
        </w:rPr>
        <w:t xml:space="preserve">2 </w:t>
      </w:r>
      <w:r>
        <w:rPr>
          <w:rFonts w:ascii="Times New Roman" w:hAnsi="Times New Roman"/>
          <w:sz w:val="24"/>
        </w:rPr>
        <w:t>+ М.                                                                            (3.17)</w:t>
      </w:r>
    </w:p>
    <w:p w:rsidR="00000000" w:rsidRDefault="009843D4">
      <w:pPr>
        <w:pStyle w:val="FR2"/>
        <w:spacing w:before="160" w:line="32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ab/>
        <w:t>NO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Оз →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Оз* + 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(3.18)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>в которых азотная кислота образуется за счет радикалов ОН*, фото</w:t>
      </w:r>
      <w:r>
        <w:rPr>
          <w:sz w:val="24"/>
        </w:rPr>
        <w:softHyphen/>
        <w:t>химически генерируемых на дневном свете. В отличие от серной ки</w:t>
      </w:r>
      <w:r>
        <w:rPr>
          <w:sz w:val="24"/>
        </w:rPr>
        <w:softHyphen/>
        <w:t>слоты азотная кислота может долгое время оставаться в атмосфере в газообразном состоянии, так как о</w:t>
      </w:r>
      <w:r>
        <w:rPr>
          <w:sz w:val="24"/>
        </w:rPr>
        <w:t>на плохо конденсируется.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Наконец, свой вклад в кислотные дожди вносит и хлористый водород, обнаруживаемый в газовых выбросах за счет сжигания и окисления хлорсодержащих веществ. Он может </w:t>
      </w:r>
      <w:r>
        <w:rPr>
          <w:sz w:val="24"/>
        </w:rPr>
        <w:lastRenderedPageBreak/>
        <w:t>растворяться в атмо</w:t>
      </w:r>
      <w:r>
        <w:rPr>
          <w:sz w:val="24"/>
        </w:rPr>
        <w:softHyphen/>
        <w:t>сферной влаге и выпадать на землю с осадками, мо</w:t>
      </w:r>
      <w:r>
        <w:rPr>
          <w:sz w:val="24"/>
        </w:rPr>
        <w:t>жет адсорбироваться природными поверхностями в газообразном виде или может участвовать в атмосферных реакциях, например, хлористый водород способен подвергаться окислению радикалами ОН аналогично тако</w:t>
      </w:r>
      <w:r>
        <w:rPr>
          <w:sz w:val="24"/>
        </w:rPr>
        <w:softHyphen/>
        <w:t xml:space="preserve">му же процессу с участием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:</w:t>
      </w:r>
    </w:p>
    <w:p w:rsidR="00000000" w:rsidRDefault="009843D4">
      <w:pPr>
        <w:pStyle w:val="FR2"/>
        <w:spacing w:before="2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ОН* + НС1→Н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О+С1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     (3.19)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Образующийся атомарный хлор в результате взаимодействия с водородсодержащими газами вновь превращается в НС</w:t>
      </w:r>
      <w:r>
        <w:rPr>
          <w:sz w:val="24"/>
          <w:lang w:val="en-US"/>
        </w:rPr>
        <w:t>l</w:t>
      </w:r>
      <w:r>
        <w:rPr>
          <w:sz w:val="24"/>
        </w:rPr>
        <w:t>, а вза</w:t>
      </w:r>
      <w:r>
        <w:rPr>
          <w:sz w:val="24"/>
        </w:rPr>
        <w:softHyphen/>
        <w:t>имодействие хлора с озоном приводит к обра</w:t>
      </w:r>
      <w:r>
        <w:rPr>
          <w:sz w:val="24"/>
        </w:rPr>
        <w:t>зованию радикала С</w:t>
      </w:r>
      <w:r>
        <w:rPr>
          <w:sz w:val="24"/>
          <w:lang w:val="en-US"/>
        </w:rPr>
        <w:t>lO</w:t>
      </w:r>
      <w:r>
        <w:rPr>
          <w:sz w:val="24"/>
        </w:rPr>
        <w:t xml:space="preserve">* с дальнейшим его превращением в устойчивый нитрат хлора </w:t>
      </w:r>
      <w:r>
        <w:rPr>
          <w:sz w:val="24"/>
          <w:lang w:val="en-US"/>
        </w:rPr>
        <w:t>ClONO</w:t>
      </w:r>
      <w:r>
        <w:rPr>
          <w:sz w:val="24"/>
          <w:vertAlign w:val="subscript"/>
        </w:rPr>
        <w:t>2</w:t>
      </w:r>
      <w:r>
        <w:rPr>
          <w:sz w:val="24"/>
        </w:rPr>
        <w:t>. Гидролиз этого соединения в соответствии с реакцией</w:t>
      </w:r>
    </w:p>
    <w:p w:rsidR="00000000" w:rsidRDefault="009843D4">
      <w:pPr>
        <w:pStyle w:val="FR2"/>
        <w:jc w:val="both"/>
        <w:rPr>
          <w:rFonts w:ascii="Times New Roman" w:hAnsi="Times New Roman"/>
          <w:sz w:val="24"/>
        </w:rPr>
      </w:pPr>
      <w:r>
        <w:rPr>
          <w:sz w:val="24"/>
          <w:lang w:val="en-US"/>
        </w:rPr>
        <w:tab/>
        <w:t>ClONO</w:t>
      </w:r>
      <w:r>
        <w:rPr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Н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</w:rPr>
        <w:t>О →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 xml:space="preserve">Оз + НОС1                  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</w:t>
      </w:r>
      <w:r>
        <w:rPr>
          <w:rFonts w:ascii="Times New Roman" w:hAnsi="Times New Roman"/>
          <w:sz w:val="24"/>
        </w:rPr>
        <w:t>(3.20)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>привод</w:t>
      </w:r>
      <w:r>
        <w:rPr>
          <w:sz w:val="24"/>
        </w:rPr>
        <w:t>ит к появлению двух сильных кислот и имеет поэтому прямое отношение к процессам, обусловливающим появление кислотных дождей.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Многообразие реакций, которые упомянуты выше, указывает на большое число видов химических соединений, которые вводятся в тропосфер</w:t>
      </w:r>
      <w:r>
        <w:rPr>
          <w:sz w:val="24"/>
        </w:rPr>
        <w:t>у и могут оказать воздействие на окружающую среду.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В аэрозолях, находящихся в окружающей среде, сильные ки</w:t>
      </w:r>
      <w:r>
        <w:rPr>
          <w:sz w:val="24"/>
        </w:rPr>
        <w:softHyphen/>
        <w:t>слоты могут существовать в газообразном состоянии (Н</w:t>
      </w:r>
      <w:r>
        <w:rPr>
          <w:sz w:val="24"/>
          <w:lang w:val="en-US"/>
        </w:rPr>
        <w:t>N</w:t>
      </w:r>
      <w:r>
        <w:rPr>
          <w:sz w:val="24"/>
        </w:rPr>
        <w:t>Оз, НС1), в форме водных капель (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>), а также в виде молекулярных частиц, адсорбированных на</w:t>
      </w:r>
      <w:r>
        <w:rPr>
          <w:sz w:val="24"/>
        </w:rPr>
        <w:t xml:space="preserve"> поверхности твердых частиц. Дальнейшая судь</w:t>
      </w:r>
      <w:r>
        <w:rPr>
          <w:sz w:val="24"/>
        </w:rPr>
        <w:softHyphen/>
        <w:t>ба этих сильных кислот связана с</w:t>
      </w:r>
      <w:r>
        <w:rPr>
          <w:b/>
          <w:sz w:val="24"/>
        </w:rPr>
        <w:t xml:space="preserve"> </w:t>
      </w:r>
      <w:r>
        <w:rPr>
          <w:sz w:val="24"/>
        </w:rPr>
        <w:t>их участием в трех процессах.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Один из них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процесс нейтрализации аммиаком, находящимся в свободном состоянии.</w:t>
      </w:r>
    </w:p>
    <w:p w:rsidR="00000000" w:rsidRDefault="009843D4">
      <w:pPr>
        <w:pStyle w:val="FR2"/>
        <w:spacing w:before="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(г)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</w:rPr>
        <w:t xml:space="preserve">(ж) ↔ </w:t>
      </w: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,                                          </w:t>
      </w:r>
      <w:r>
        <w:rPr>
          <w:rFonts w:ascii="Times New Roman" w:hAnsi="Times New Roman"/>
          <w:sz w:val="24"/>
        </w:rPr>
        <w:t xml:space="preserve">                                               (3.21)</w:t>
      </w:r>
    </w:p>
    <w:p w:rsidR="00000000" w:rsidRDefault="009843D4">
      <w:pPr>
        <w:pStyle w:val="FR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 +(Н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HSO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↔ (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HSO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↔</w:t>
      </w:r>
    </w:p>
    <w:p w:rsidR="00000000" w:rsidRDefault="009843D4">
      <w:pPr>
        <w:pStyle w:val="FR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HN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lang w:val="en-US"/>
        </w:rPr>
        <w:t>HS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 xml:space="preserve">4 </w:t>
      </w:r>
      <w:r>
        <w:rPr>
          <w:rFonts w:ascii="Times New Roman" w:hAnsi="Times New Roman"/>
          <w:sz w:val="24"/>
        </w:rPr>
        <w:t xml:space="preserve">+ </w:t>
      </w: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(г)  ↔ (</w:t>
      </w: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,                                                                              (3.22)</w:t>
      </w:r>
    </w:p>
    <w:p w:rsidR="00000000" w:rsidRDefault="009843D4">
      <w:pPr>
        <w:pStyle w:val="FR4"/>
        <w:spacing w:before="160" w:line="42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(г) 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О(ж) ↔ </w:t>
      </w: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↔</w:t>
      </w:r>
      <w:r>
        <w:rPr>
          <w:rFonts w:ascii="Times New Roman" w:hAnsi="Times New Roman"/>
          <w:sz w:val="24"/>
        </w:rPr>
        <w:t xml:space="preserve"> (Н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+ НОз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 xml:space="preserve"> )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,                                                   (3.23)</w:t>
      </w:r>
    </w:p>
    <w:p w:rsidR="00000000" w:rsidRDefault="009843D4">
      <w:pPr>
        <w:pStyle w:val="FR4"/>
        <w:spacing w:before="160" w:line="42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+ (Н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 + НОз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 xml:space="preserve"> )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↔ (</w:t>
      </w: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perscript"/>
        </w:rPr>
        <w:t xml:space="preserve">+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  <w:vertAlign w:val="superscript"/>
        </w:rPr>
        <w:t>-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lang w:val="en-US"/>
        </w:rPr>
        <w:t>aq</w:t>
      </w:r>
      <w:r>
        <w:rPr>
          <w:rFonts w:ascii="Times New Roman" w:hAnsi="Times New Roman"/>
          <w:sz w:val="24"/>
        </w:rPr>
        <w:t xml:space="preserve"> ↔</w:t>
      </w:r>
    </w:p>
    <w:p w:rsidR="00000000" w:rsidRDefault="009843D4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↔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О(г) + </w:t>
      </w:r>
      <w:r>
        <w:rPr>
          <w:rFonts w:ascii="Times New Roman" w:hAnsi="Times New Roman"/>
          <w:sz w:val="24"/>
          <w:lang w:val="en-US"/>
        </w:rPr>
        <w:t>NH</w:t>
      </w:r>
      <w:r>
        <w:rPr>
          <w:rFonts w:ascii="Times New Roman" w:hAnsi="Times New Roman"/>
          <w:sz w:val="24"/>
          <w:vertAlign w:val="subscript"/>
          <w:lang w:val="en-US"/>
        </w:rPr>
        <w:t>4</w:t>
      </w:r>
      <w:r>
        <w:rPr>
          <w:rFonts w:ascii="Times New Roman" w:hAnsi="Times New Roman"/>
          <w:sz w:val="24"/>
          <w:lang w:val="en-US"/>
        </w:rPr>
        <w:t>NO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</w:rPr>
        <w:t>(г)                                                                                                 (3.24)</w:t>
      </w:r>
    </w:p>
    <w:p w:rsidR="00000000" w:rsidRDefault="009843D4">
      <w:pPr>
        <w:rPr>
          <w:sz w:val="24"/>
        </w:rPr>
      </w:pPr>
      <w:r>
        <w:rPr>
          <w:sz w:val="24"/>
        </w:rPr>
        <w:t>Вторым процессом является пре</w:t>
      </w:r>
      <w:r>
        <w:rPr>
          <w:sz w:val="24"/>
        </w:rPr>
        <w:t>вращение нитратов и хлори</w:t>
      </w:r>
      <w:r>
        <w:rPr>
          <w:sz w:val="24"/>
        </w:rPr>
        <w:softHyphen/>
        <w:t>дов:</w:t>
      </w:r>
    </w:p>
    <w:p w:rsidR="00000000" w:rsidRDefault="009843D4">
      <w:pPr>
        <w:pStyle w:val="FR3"/>
        <w:spacing w:before="80"/>
        <w:jc w:val="both"/>
        <w:rPr>
          <w:b w:val="0"/>
          <w:sz w:val="24"/>
          <w:lang w:val="en-US"/>
        </w:rPr>
      </w:pPr>
      <w:r>
        <w:rPr>
          <w:b w:val="0"/>
          <w:sz w:val="24"/>
          <w:lang w:val="en-US"/>
        </w:rPr>
        <w:tab/>
        <w:t>2H</w:t>
      </w:r>
      <w:r>
        <w:rPr>
          <w:b w:val="0"/>
          <w:sz w:val="24"/>
          <w:vertAlign w:val="subscript"/>
          <w:lang w:val="en-US"/>
        </w:rPr>
        <w:t>2</w:t>
      </w:r>
      <w:r>
        <w:rPr>
          <w:b w:val="0"/>
          <w:sz w:val="24"/>
          <w:lang w:val="en-US"/>
        </w:rPr>
        <w:t>SO</w:t>
      </w:r>
      <w:r>
        <w:rPr>
          <w:b w:val="0"/>
          <w:sz w:val="24"/>
          <w:vertAlign w:val="subscript"/>
          <w:lang w:val="en-US"/>
        </w:rPr>
        <w:t>4</w:t>
      </w:r>
      <w:r>
        <w:rPr>
          <w:b w:val="0"/>
          <w:sz w:val="24"/>
          <w:lang w:val="en-US"/>
        </w:rPr>
        <w:t xml:space="preserve"> aq</w:t>
      </w:r>
      <w:r>
        <w:rPr>
          <w:b w:val="0"/>
          <w:noProof/>
          <w:sz w:val="24"/>
        </w:rPr>
        <w:t xml:space="preserve"> + (NO</w:t>
      </w:r>
      <w:r>
        <w:rPr>
          <w:b w:val="0"/>
          <w:noProof/>
          <w:sz w:val="24"/>
          <w:vertAlign w:val="subscript"/>
        </w:rPr>
        <w:t>3</w:t>
      </w:r>
      <w:r>
        <w:rPr>
          <w:b w:val="0"/>
          <w:noProof/>
          <w:sz w:val="24"/>
          <w:vertAlign w:val="superscript"/>
        </w:rPr>
        <w:t>-</w:t>
      </w:r>
      <w:r>
        <w:rPr>
          <w:b w:val="0"/>
          <w:noProof/>
          <w:sz w:val="24"/>
        </w:rPr>
        <w:t xml:space="preserve"> +</w:t>
      </w:r>
      <w:r>
        <w:rPr>
          <w:b w:val="0"/>
          <w:sz w:val="24"/>
          <w:lang w:val="en-US"/>
        </w:rPr>
        <w:t xml:space="preserve"> Cl</w:t>
      </w:r>
      <w:r>
        <w:rPr>
          <w:b w:val="0"/>
          <w:sz w:val="24"/>
          <w:vertAlign w:val="superscript"/>
          <w:lang w:val="en-US"/>
        </w:rPr>
        <w:t>-</w:t>
      </w:r>
      <w:r>
        <w:rPr>
          <w:b w:val="0"/>
          <w:sz w:val="24"/>
          <w:lang w:val="en-US"/>
        </w:rPr>
        <w:t>)aq</w:t>
      </w:r>
      <w:r>
        <w:rPr>
          <w:b w:val="0"/>
          <w:noProof/>
          <w:sz w:val="24"/>
        </w:rPr>
        <w:t xml:space="preserve"> ↔</w:t>
      </w:r>
      <w:r>
        <w:rPr>
          <w:b w:val="0"/>
          <w:sz w:val="24"/>
          <w:lang w:val="en-US"/>
        </w:rPr>
        <w:t xml:space="preserve"> 2HSO</w:t>
      </w:r>
      <w:r>
        <w:rPr>
          <w:b w:val="0"/>
          <w:sz w:val="24"/>
          <w:vertAlign w:val="subscript"/>
          <w:lang w:val="en-US"/>
        </w:rPr>
        <w:t>4</w:t>
      </w:r>
      <w:r>
        <w:rPr>
          <w:b w:val="0"/>
          <w:sz w:val="24"/>
          <w:vertAlign w:val="superscript"/>
          <w:lang w:val="en-US"/>
        </w:rPr>
        <w:t>-</w:t>
      </w:r>
      <w:r>
        <w:rPr>
          <w:b w:val="0"/>
          <w:sz w:val="24"/>
          <w:lang w:val="en-US"/>
        </w:rPr>
        <w:t xml:space="preserve"> aq + HNO</w:t>
      </w:r>
      <w:r>
        <w:rPr>
          <w:b w:val="0"/>
          <w:sz w:val="24"/>
          <w:vertAlign w:val="subscript"/>
          <w:lang w:val="en-US"/>
        </w:rPr>
        <w:t>3</w:t>
      </w:r>
      <w:r>
        <w:rPr>
          <w:b w:val="0"/>
          <w:sz w:val="24"/>
          <w:lang w:val="en-US"/>
        </w:rPr>
        <w:t xml:space="preserve"> aq</w:t>
      </w:r>
      <w:r>
        <w:rPr>
          <w:b w:val="0"/>
          <w:noProof/>
          <w:sz w:val="24"/>
        </w:rPr>
        <w:t xml:space="preserve"> +</w:t>
      </w:r>
      <w:r>
        <w:rPr>
          <w:b w:val="0"/>
          <w:sz w:val="24"/>
          <w:lang w:val="en-US"/>
        </w:rPr>
        <w:t xml:space="preserve"> HClaq</w:t>
      </w:r>
      <w:r>
        <w:rPr>
          <w:b w:val="0"/>
          <w:noProof/>
          <w:sz w:val="24"/>
        </w:rPr>
        <w:t xml:space="preserve">                       (3.25)</w:t>
      </w:r>
    </w:p>
    <w:p w:rsidR="00000000" w:rsidRDefault="009843D4">
      <w:pPr>
        <w:pStyle w:val="FR2"/>
        <w:spacing w:before="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Оз</w:t>
      </w:r>
      <w:r>
        <w:rPr>
          <w:rFonts w:ascii="Times New Roman" w:hAnsi="Times New Roman"/>
          <w:sz w:val="24"/>
          <w:lang w:val="en-US"/>
        </w:rPr>
        <w:t>(</w:t>
      </w:r>
      <w:r>
        <w:rPr>
          <w:rFonts w:ascii="Times New Roman" w:hAnsi="Times New Roman"/>
          <w:sz w:val="24"/>
        </w:rPr>
        <w:t>г)</w:t>
      </w:r>
    </w:p>
    <w:p w:rsidR="00000000" w:rsidRDefault="009843D4">
      <w:pPr>
        <w:spacing w:before="140"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Наконец, третий процесс связан с переносом си</w:t>
      </w:r>
      <w:r>
        <w:rPr>
          <w:sz w:val="24"/>
        </w:rPr>
        <w:t>льных кислот и их солей к поверхности земли посредством сухого или мокрого оса</w:t>
      </w:r>
      <w:r>
        <w:rPr>
          <w:sz w:val="24"/>
        </w:rPr>
        <w:softHyphen/>
        <w:t>ждения.</w:t>
      </w:r>
    </w:p>
    <w:p w:rsidR="00000000" w:rsidRDefault="009843D4">
      <w:pPr>
        <w:spacing w:line="220" w:lineRule="auto"/>
        <w:rPr>
          <w:sz w:val="24"/>
        </w:rPr>
      </w:pPr>
      <w:r>
        <w:rPr>
          <w:i/>
          <w:sz w:val="24"/>
          <w:lang w:val="en-US"/>
        </w:rPr>
        <w:tab/>
      </w:r>
      <w:r>
        <w:rPr>
          <w:i/>
          <w:sz w:val="24"/>
        </w:rPr>
        <w:t>Сухое осаждение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это прямой перенос с последующей ад</w:t>
      </w:r>
      <w:r>
        <w:rPr>
          <w:sz w:val="24"/>
        </w:rPr>
        <w:softHyphen/>
        <w:t>сорбцией газов и частиц природными поверхностями (расти</w:t>
      </w:r>
      <w:r>
        <w:rPr>
          <w:sz w:val="24"/>
        </w:rPr>
        <w:softHyphen/>
        <w:t>тельностью, водой, почвой).</w:t>
      </w:r>
    </w:p>
    <w:p w:rsidR="00000000" w:rsidRDefault="009843D4">
      <w:pPr>
        <w:spacing w:line="220" w:lineRule="auto"/>
        <w:rPr>
          <w:sz w:val="24"/>
        </w:rPr>
      </w:pPr>
      <w:r>
        <w:rPr>
          <w:i/>
          <w:sz w:val="24"/>
          <w:lang w:val="en-US"/>
        </w:rPr>
        <w:tab/>
      </w:r>
      <w:r>
        <w:rPr>
          <w:i/>
          <w:sz w:val="24"/>
        </w:rPr>
        <w:t>Мокрое осаждение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косвенный </w:t>
      </w:r>
      <w:r>
        <w:rPr>
          <w:sz w:val="24"/>
        </w:rPr>
        <w:t>перенос некоторых частиц из атмосферы к поверхности земли с дождем, снегом или градом внутри или на поверхности частиц осадков.</w:t>
      </w:r>
    </w:p>
    <w:p w:rsidR="00000000" w:rsidRDefault="009843D4">
      <w:pPr>
        <w:spacing w:line="220" w:lineRule="auto"/>
        <w:rPr>
          <w:sz w:val="24"/>
        </w:rPr>
      </w:pPr>
      <w:r>
        <w:rPr>
          <w:b/>
          <w:sz w:val="24"/>
          <w:lang w:val="en-US"/>
        </w:rPr>
        <w:tab/>
      </w:r>
      <w:r>
        <w:rPr>
          <w:b/>
          <w:sz w:val="24"/>
        </w:rPr>
        <w:t>Спектр влияния кислотных дождей</w:t>
      </w:r>
      <w:r>
        <w:rPr>
          <w:sz w:val="24"/>
        </w:rPr>
        <w:t xml:space="preserve"> очень широк. Действие кислых дождей на почвы неоднозначное. В северных, таежных зонах они увели</w:t>
      </w:r>
      <w:r>
        <w:rPr>
          <w:sz w:val="24"/>
        </w:rPr>
        <w:t>чивают вредную кислотность почв, способствуют повыше</w:t>
      </w:r>
      <w:r>
        <w:rPr>
          <w:sz w:val="24"/>
        </w:rPr>
        <w:softHyphen/>
        <w:t>нию содержания в почвах растворимых соединений токсичных эле</w:t>
      </w:r>
      <w:r>
        <w:rPr>
          <w:sz w:val="24"/>
        </w:rPr>
        <w:softHyphen/>
        <w:t>ментов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свинца, алюминия. Алюминий в почвенных минералах обычно связан в недоступной форме. Подкисление переводит А</w:t>
      </w:r>
      <w:r>
        <w:rPr>
          <w:sz w:val="24"/>
          <w:lang w:val="en-US"/>
        </w:rPr>
        <w:t>l</w:t>
      </w:r>
      <w:r>
        <w:rPr>
          <w:sz w:val="24"/>
        </w:rPr>
        <w:t xml:space="preserve"> из твердой фазы почвы в </w:t>
      </w:r>
      <w:r>
        <w:rPr>
          <w:sz w:val="24"/>
        </w:rPr>
        <w:t>фазу раствора, причем увеличение геохимиче</w:t>
      </w:r>
      <w:r>
        <w:rPr>
          <w:sz w:val="24"/>
        </w:rPr>
        <w:softHyphen/>
        <w:t>ской подвижности его зависит от количества и природы присутст</w:t>
      </w:r>
      <w:r>
        <w:rPr>
          <w:sz w:val="24"/>
        </w:rPr>
        <w:softHyphen/>
        <w:t>вующих в почве органических лигандов (например, гуминовых и фульвокислот). Доступность и токсичность А</w:t>
      </w:r>
      <w:r>
        <w:rPr>
          <w:sz w:val="24"/>
          <w:lang w:val="en-US"/>
        </w:rPr>
        <w:t>l</w:t>
      </w:r>
      <w:r>
        <w:rPr>
          <w:sz w:val="24"/>
        </w:rPr>
        <w:t xml:space="preserve"> для животных и ра</w:t>
      </w:r>
      <w:r>
        <w:rPr>
          <w:sz w:val="24"/>
        </w:rPr>
        <w:softHyphen/>
        <w:t>стений сильно зависит от прир</w:t>
      </w:r>
      <w:r>
        <w:rPr>
          <w:sz w:val="24"/>
        </w:rPr>
        <w:t>оды соединений А1, кислотности почв, потенциала окисления и микробной активности, а также от стабильно</w:t>
      </w:r>
      <w:r>
        <w:rPr>
          <w:sz w:val="24"/>
        </w:rPr>
        <w:softHyphen/>
        <w:t>сти или лабильности лигандов.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При щелочных значениях рН преобладает А1(ОН)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-</w:t>
      </w:r>
      <w:r>
        <w:rPr>
          <w:sz w:val="24"/>
        </w:rPr>
        <w:t>, тогда как при рН</w:t>
      </w:r>
      <w:r>
        <w:rPr>
          <w:noProof/>
          <w:sz w:val="24"/>
        </w:rPr>
        <w:t xml:space="preserve"> 4</w:t>
      </w:r>
      <w:r>
        <w:rPr>
          <w:sz w:val="24"/>
        </w:rPr>
        <w:t xml:space="preserve"> доминирует </w:t>
      </w:r>
      <w:r>
        <w:rPr>
          <w:sz w:val="24"/>
          <w:lang w:val="en-US"/>
        </w:rPr>
        <w:t>Al</w:t>
      </w:r>
      <w:r>
        <w:rPr>
          <w:sz w:val="24"/>
          <w:vertAlign w:val="superscript"/>
        </w:rPr>
        <w:t>3+</w:t>
      </w:r>
      <w:r>
        <w:rPr>
          <w:sz w:val="24"/>
        </w:rPr>
        <w:t>; в критической области рН -от</w:t>
      </w:r>
      <w:r>
        <w:rPr>
          <w:noProof/>
          <w:sz w:val="24"/>
        </w:rPr>
        <w:t xml:space="preserve"> 4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7</w:t>
      </w:r>
      <w:r>
        <w:rPr>
          <w:sz w:val="24"/>
        </w:rPr>
        <w:t xml:space="preserve"> су</w:t>
      </w:r>
      <w:r>
        <w:rPr>
          <w:sz w:val="24"/>
        </w:rPr>
        <w:softHyphen/>
        <w:t>дить о том, какие именно формы преобладают, является затруд</w:t>
      </w:r>
      <w:r>
        <w:rPr>
          <w:sz w:val="24"/>
        </w:rPr>
        <w:softHyphen/>
        <w:t>нительным. Как моноядерные гидроксокомплексы (А</w:t>
      </w:r>
      <w:r>
        <w:rPr>
          <w:sz w:val="24"/>
          <w:lang w:val="en-US"/>
        </w:rPr>
        <w:t>lO</w:t>
      </w:r>
      <w:r>
        <w:rPr>
          <w:sz w:val="24"/>
        </w:rPr>
        <w:t>Н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А1(ОН)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, А1(ОН)з), так и полиядерные комплексы </w:t>
      </w:r>
      <w:r>
        <w:rPr>
          <w:sz w:val="24"/>
          <w:lang w:val="en-US"/>
        </w:rPr>
        <w:t>Al</w:t>
      </w:r>
      <w:r>
        <w:rPr>
          <w:sz w:val="24"/>
          <w:vertAlign w:val="subscript"/>
          <w:lang w:val="en-US"/>
        </w:rPr>
        <w:t>n</w:t>
      </w:r>
      <w:r>
        <w:rPr>
          <w:sz w:val="24"/>
        </w:rPr>
        <w:t>(</w:t>
      </w:r>
      <w:r>
        <w:rPr>
          <w:sz w:val="24"/>
          <w:lang w:val="en-US"/>
        </w:rPr>
        <w:t>OH</w:t>
      </w:r>
      <w:r>
        <w:rPr>
          <w:sz w:val="24"/>
        </w:rPr>
        <w:t>)</w:t>
      </w:r>
      <w:r>
        <w:rPr>
          <w:sz w:val="24"/>
          <w:vertAlign w:val="subscript"/>
          <w:lang w:val="en-US"/>
        </w:rPr>
        <w:t>m</w:t>
      </w:r>
      <w:r>
        <w:rPr>
          <w:sz w:val="24"/>
          <w:vertAlign w:val="superscript"/>
        </w:rPr>
        <w:t>(3</w:t>
      </w:r>
      <w:r>
        <w:rPr>
          <w:sz w:val="24"/>
          <w:vertAlign w:val="superscript"/>
          <w:lang w:val="en-US"/>
        </w:rPr>
        <w:t>n</w:t>
      </w:r>
      <w:r>
        <w:rPr>
          <w:sz w:val="24"/>
          <w:vertAlign w:val="superscript"/>
        </w:rPr>
        <w:t>-</w:t>
      </w:r>
      <w:r>
        <w:rPr>
          <w:sz w:val="24"/>
          <w:vertAlign w:val="superscript"/>
          <w:lang w:val="en-US"/>
        </w:rPr>
        <w:t>m</w:t>
      </w:r>
      <w:r>
        <w:rPr>
          <w:sz w:val="24"/>
          <w:vertAlign w:val="superscript"/>
        </w:rPr>
        <w:t>)</w:t>
      </w:r>
      <w:r>
        <w:rPr>
          <w:sz w:val="24"/>
        </w:rPr>
        <w:t xml:space="preserve"> считаются в подобных системах растворенными формами. Идентифицированы также кол</w:t>
      </w:r>
      <w:r>
        <w:rPr>
          <w:sz w:val="24"/>
        </w:rPr>
        <w:t>лоидный гидроксид алюминия и различные формы осаж</w:t>
      </w:r>
      <w:r>
        <w:rPr>
          <w:sz w:val="24"/>
        </w:rPr>
        <w:softHyphen/>
        <w:t>денного А1(ОН)з (тв). В настоящее время неоспоримо доказано, что алюминий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</w:t>
      </w:r>
      <w:r>
        <w:rPr>
          <w:sz w:val="24"/>
        </w:rPr>
        <w:lastRenderedPageBreak/>
        <w:t>реальный токсический агент, металл выщелачивает</w:t>
      </w:r>
      <w:r>
        <w:rPr>
          <w:sz w:val="24"/>
        </w:rPr>
        <w:softHyphen/>
        <w:t xml:space="preserve">ся в больших количествах из почв при подкислении. Алюминийсодержащая буферная </w:t>
      </w:r>
      <w:r>
        <w:rPr>
          <w:sz w:val="24"/>
        </w:rPr>
        <w:t>система может замещать обычную гидрокарбо</w:t>
      </w:r>
      <w:r>
        <w:rPr>
          <w:sz w:val="24"/>
        </w:rPr>
        <w:softHyphen/>
        <w:t>натную буферную систему, и при рН, близких к</w:t>
      </w:r>
      <w:r>
        <w:rPr>
          <w:noProof/>
          <w:sz w:val="24"/>
        </w:rPr>
        <w:t xml:space="preserve"> 5,</w:t>
      </w:r>
      <w:r>
        <w:rPr>
          <w:sz w:val="24"/>
        </w:rPr>
        <w:t xml:space="preserve"> токсичность алю</w:t>
      </w:r>
      <w:r>
        <w:rPr>
          <w:sz w:val="24"/>
        </w:rPr>
        <w:softHyphen/>
        <w:t>миния максимальна.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Показателем влияния кислотных дождей является подкисление природных вод. Замечено, что во множестве кислых рек и озер про</w:t>
      </w:r>
      <w:r>
        <w:rPr>
          <w:sz w:val="24"/>
        </w:rPr>
        <w:softHyphen/>
        <w:t xml:space="preserve">исходит </w:t>
      </w:r>
      <w:r>
        <w:rPr>
          <w:sz w:val="24"/>
        </w:rPr>
        <w:t>интенсивный рост водорослей и мхов. Многие водоросли в процессе фотосинтеза в кислой воде неактивны. Накопление водо</w:t>
      </w:r>
      <w:r>
        <w:rPr>
          <w:sz w:val="24"/>
        </w:rPr>
        <w:softHyphen/>
        <w:t>рослей при низких значениях рН, вероятно, обусловлено меньшим разложением и уменьшением поедания их беспозвоночными живот</w:t>
      </w:r>
      <w:r>
        <w:rPr>
          <w:sz w:val="24"/>
        </w:rPr>
        <w:softHyphen/>
        <w:t>ными. Минерализац</w:t>
      </w:r>
      <w:r>
        <w:rPr>
          <w:sz w:val="24"/>
        </w:rPr>
        <w:t>ия водных организмов в 'кислых растворах за</w:t>
      </w:r>
      <w:r>
        <w:rPr>
          <w:sz w:val="24"/>
        </w:rPr>
        <w:softHyphen/>
        <w:t>медляется, что приводит к накоплению вещества на дне озер и уве</w:t>
      </w:r>
      <w:r>
        <w:rPr>
          <w:sz w:val="24"/>
        </w:rPr>
        <w:softHyphen/>
        <w:t>личению скорости образования мхов. Плотные студенистые грибко</w:t>
      </w:r>
      <w:r>
        <w:rPr>
          <w:sz w:val="24"/>
        </w:rPr>
        <w:softHyphen/>
        <w:t>вые подстилки уменьшают количество кислорода, необходимого для аэробного разложения. В</w:t>
      </w:r>
      <w:r>
        <w:rPr>
          <w:sz w:val="24"/>
        </w:rPr>
        <w:t xml:space="preserve"> конечном счете уменьшается возврат в цикл фосфора, который имеет большое значение для продуктивности озер. Нельзя не отметить, что при всем этом имеет место также изменение состава донных беспозвоночных, составляющих пищу для рыб и весьма чувствительных и</w:t>
      </w:r>
      <w:r>
        <w:rPr>
          <w:sz w:val="24"/>
        </w:rPr>
        <w:t>ндикаторов изменения рН. Так, при рН ни</w:t>
      </w:r>
      <w:r>
        <w:rPr>
          <w:sz w:val="24"/>
        </w:rPr>
        <w:softHyphen/>
        <w:t>же</w:t>
      </w:r>
      <w:r>
        <w:rPr>
          <w:noProof/>
          <w:sz w:val="24"/>
        </w:rPr>
        <w:t xml:space="preserve"> 4,5</w:t>
      </w:r>
      <w:r>
        <w:rPr>
          <w:sz w:val="24"/>
        </w:rPr>
        <w:t xml:space="preserve"> не обнаруживаются никакие ракообразные, улитки, мидии, и при этом не может жить никакая имеющая промысловое значение пресноводная рыба. Скорее всего, низкий рН препятствует размно</w:t>
      </w:r>
      <w:r>
        <w:rPr>
          <w:sz w:val="24"/>
        </w:rPr>
        <w:softHyphen/>
        <w:t>жению рыб, убивая икру.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Сниж</w:t>
      </w:r>
      <w:r>
        <w:rPr>
          <w:sz w:val="24"/>
        </w:rPr>
        <w:t>ение численности рыб влечет за собой исчезновение жи</w:t>
      </w:r>
      <w:r>
        <w:rPr>
          <w:sz w:val="24"/>
        </w:rPr>
        <w:softHyphen/>
        <w:t>вотных, которые питаются рыбой: белоголового орлана, гагар, чаек, норки, выдры и др. Численность земноводных (лягушек, жаб, трито</w:t>
      </w:r>
      <w:r>
        <w:rPr>
          <w:sz w:val="24"/>
        </w:rPr>
        <w:softHyphen/>
        <w:t>нов),</w:t>
      </w:r>
      <w:r>
        <w:rPr>
          <w:sz w:val="24"/>
          <w:lang w:val="en-US"/>
        </w:rPr>
        <w:t xml:space="preserve"> </w:t>
      </w:r>
      <w:r>
        <w:rPr>
          <w:sz w:val="24"/>
        </w:rPr>
        <w:t xml:space="preserve"> возможно, также сокращается.</w:t>
      </w:r>
    </w:p>
    <w:p w:rsidR="00000000" w:rsidRDefault="009843D4">
      <w:pPr>
        <w:spacing w:line="220" w:lineRule="auto"/>
        <w:rPr>
          <w:sz w:val="24"/>
          <w:lang w:val="en-US"/>
        </w:rPr>
      </w:pPr>
      <w:r>
        <w:rPr>
          <w:noProof/>
          <w:snapToGrid/>
          <w:sz w:val="24"/>
        </w:rPr>
        <w:pict>
          <v:line id="_x0000_s1098" style="position:absolute;left:0;text-align:left;flip:x;z-index:251676160" from="120.8pt,24pt" to="191.8pt,31.1pt" o:allowincell="f"/>
        </w:pict>
      </w:r>
      <w:r>
        <w:rPr>
          <w:sz w:val="24"/>
          <w:lang w:val="en-US"/>
        </w:rPr>
        <w:tab/>
      </w:r>
      <w:r>
        <w:rPr>
          <w:sz w:val="24"/>
        </w:rPr>
        <w:t>Наконец, показательным примером мож</w:t>
      </w:r>
      <w:r>
        <w:rPr>
          <w:sz w:val="24"/>
        </w:rPr>
        <w:t>ет служить влияние ки</w:t>
      </w:r>
      <w:r>
        <w:rPr>
          <w:sz w:val="24"/>
        </w:rPr>
        <w:softHyphen/>
        <w:t>слотных дождей на архитектурные сооружения и памятники. Обыч</w:t>
      </w:r>
      <w:r>
        <w:rPr>
          <w:sz w:val="24"/>
        </w:rPr>
        <w:softHyphen/>
        <w:t>ные материалы для каменной кладки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известняк, мрамор, песча</w:t>
      </w:r>
      <w:r>
        <w:rPr>
          <w:sz w:val="24"/>
        </w:rPr>
        <w:softHyphen/>
        <w:t>ники, базальт, гранит. Кроме того, используются и искусственные материалы такие, как кирпич, бетон, различны</w:t>
      </w:r>
      <w:r>
        <w:rPr>
          <w:sz w:val="24"/>
        </w:rPr>
        <w:t>е известковые раство</w:t>
      </w:r>
      <w:r>
        <w:rPr>
          <w:sz w:val="24"/>
        </w:rPr>
        <w:softHyphen/>
        <w:t xml:space="preserve">ры. Эти материалы в основном состоят из карбонатов и силикатов, все обладают высокой чувствительностью к воздействию кислых осаждений и к присутствию атмосферного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. Так, например, при действии кислот на мрамор протекают следующие ре</w:t>
      </w:r>
      <w:r>
        <w:rPr>
          <w:sz w:val="24"/>
        </w:rPr>
        <w:t>акции:</w:t>
      </w:r>
    </w:p>
    <w:p w:rsidR="00000000" w:rsidRDefault="009843D4">
      <w:pPr>
        <w:spacing w:line="220" w:lineRule="auto"/>
        <w:rPr>
          <w:sz w:val="20"/>
          <w:lang w:val="en-US"/>
        </w:rPr>
      </w:pPr>
      <w:r>
        <w:rPr>
          <w:sz w:val="24"/>
          <w:lang w:val="en-US"/>
        </w:rPr>
        <w:t xml:space="preserve">              </w:t>
      </w:r>
      <w:r>
        <w:rPr>
          <w:sz w:val="24"/>
          <w:lang w:val="en-US"/>
        </w:rPr>
        <w:tab/>
        <w:t xml:space="preserve">   </w:t>
      </w:r>
      <w:r>
        <w:rPr>
          <w:sz w:val="20"/>
          <w:lang w:val="en-US"/>
        </w:rPr>
        <w:t>H</w:t>
      </w:r>
      <w:r>
        <w:rPr>
          <w:sz w:val="20"/>
          <w:vertAlign w:val="superscript"/>
          <w:lang w:val="en-US"/>
        </w:rPr>
        <w:t>+</w:t>
      </w:r>
      <w:r>
        <w:rPr>
          <w:sz w:val="20"/>
          <w:lang w:val="en-US"/>
        </w:rPr>
        <w:t>, H</w:t>
      </w:r>
      <w:r>
        <w:rPr>
          <w:sz w:val="20"/>
          <w:vertAlign w:val="subscript"/>
          <w:lang w:val="en-US"/>
        </w:rPr>
        <w:t>2</w:t>
      </w:r>
      <w:r>
        <w:rPr>
          <w:sz w:val="20"/>
          <w:lang w:val="en-US"/>
        </w:rPr>
        <w:t>O</w:t>
      </w:r>
    </w:p>
    <w:p w:rsidR="00000000" w:rsidRDefault="009843D4">
      <w:pPr>
        <w:pStyle w:val="FR2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ab/>
      </w:r>
      <w:r>
        <w:rPr>
          <w:rFonts w:ascii="Times New Roman" w:hAnsi="Times New Roman"/>
          <w:sz w:val="24"/>
        </w:rPr>
        <w:t>СаСОз</w:t>
      </w:r>
      <w:r>
        <w:rPr>
          <w:rFonts w:ascii="Times New Roman" w:hAnsi="Times New Roman"/>
          <w:sz w:val="24"/>
          <w:lang w:val="en-US"/>
        </w:rPr>
        <w:t xml:space="preserve">      →       C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  <w:vertAlign w:val="superscript"/>
          <w:lang w:val="en-US"/>
        </w:rPr>
        <w:t>2+</w:t>
      </w:r>
      <w:r>
        <w:rPr>
          <w:rFonts w:ascii="Times New Roman" w:hAnsi="Times New Roman"/>
          <w:sz w:val="24"/>
          <w:lang w:val="en-US"/>
        </w:rPr>
        <w:t xml:space="preserve">- </w:t>
      </w:r>
      <w:r>
        <w:rPr>
          <w:rFonts w:ascii="Times New Roman" w:hAnsi="Times New Roman"/>
          <w:i/>
          <w:sz w:val="24"/>
          <w:lang w:val="en-US"/>
        </w:rPr>
        <w:t>+</w:t>
      </w:r>
      <w:r>
        <w:rPr>
          <w:rFonts w:ascii="Times New Roman" w:hAnsi="Times New Roman"/>
          <w:sz w:val="24"/>
          <w:lang w:val="en-US"/>
        </w:rPr>
        <w:t xml:space="preserve"> 2</w:t>
      </w:r>
      <w:r>
        <w:rPr>
          <w:rFonts w:ascii="Times New Roman" w:hAnsi="Times New Roman"/>
          <w:sz w:val="24"/>
        </w:rPr>
        <w:t>НСО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  <w:vertAlign w:val="superscript"/>
          <w:lang w:val="en-US"/>
        </w:rPr>
        <w:t>-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             (3.26)  </w:t>
      </w:r>
    </w:p>
    <w:p w:rsidR="00000000" w:rsidRDefault="009843D4">
      <w:pPr>
        <w:pStyle w:val="FR2"/>
        <w:rPr>
          <w:rFonts w:ascii="Times New Roman" w:hAnsi="Times New Roman"/>
          <w:sz w:val="20"/>
          <w:lang w:val="en-US"/>
        </w:rPr>
      </w:pPr>
      <w:r>
        <w:rPr>
          <w:sz w:val="24"/>
          <w:lang w:val="en-US"/>
        </w:rPr>
        <w:t xml:space="preserve">                       </w:t>
      </w:r>
      <w:r>
        <w:rPr>
          <w:rFonts w:ascii="Times New Roman" w:hAnsi="Times New Roman"/>
          <w:sz w:val="20"/>
          <w:lang w:val="en-US"/>
        </w:rPr>
        <w:t>H</w:t>
      </w:r>
      <w:r>
        <w:rPr>
          <w:rFonts w:ascii="Times New Roman" w:hAnsi="Times New Roman"/>
          <w:sz w:val="20"/>
          <w:vertAlign w:val="subscript"/>
          <w:lang w:val="en-US"/>
        </w:rPr>
        <w:t>2</w:t>
      </w:r>
      <w:r>
        <w:rPr>
          <w:rFonts w:ascii="Times New Roman" w:hAnsi="Times New Roman"/>
          <w:sz w:val="20"/>
          <w:lang w:val="en-US"/>
        </w:rPr>
        <w:t>O, SO</w:t>
      </w:r>
      <w:r>
        <w:rPr>
          <w:rFonts w:ascii="Times New Roman" w:hAnsi="Times New Roman"/>
          <w:sz w:val="20"/>
          <w:vertAlign w:val="subscript"/>
          <w:lang w:val="en-US"/>
        </w:rPr>
        <w:t>2</w:t>
      </w:r>
      <w:r>
        <w:rPr>
          <w:rFonts w:ascii="Times New Roman" w:hAnsi="Times New Roman"/>
          <w:sz w:val="20"/>
          <w:lang w:val="en-US"/>
        </w:rPr>
        <w:t xml:space="preserve">                                            H</w:t>
      </w:r>
      <w:r>
        <w:rPr>
          <w:rFonts w:ascii="Times New Roman" w:hAnsi="Times New Roman"/>
          <w:sz w:val="20"/>
          <w:vertAlign w:val="subscript"/>
          <w:lang w:val="en-US"/>
        </w:rPr>
        <w:t>2</w:t>
      </w:r>
      <w:r>
        <w:rPr>
          <w:rFonts w:ascii="Times New Roman" w:hAnsi="Times New Roman"/>
          <w:sz w:val="20"/>
          <w:lang w:val="en-US"/>
        </w:rPr>
        <w:t>O, O</w:t>
      </w:r>
      <w:r>
        <w:rPr>
          <w:rFonts w:ascii="Times New Roman" w:hAnsi="Times New Roman"/>
          <w:sz w:val="20"/>
          <w:vertAlign w:val="subscript"/>
          <w:lang w:val="en-US"/>
        </w:rPr>
        <w:t>2</w:t>
      </w:r>
    </w:p>
    <w:p w:rsidR="00000000" w:rsidRDefault="009843D4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ab/>
      </w:r>
      <w:r>
        <w:rPr>
          <w:rFonts w:ascii="Times New Roman" w:hAnsi="Times New Roman"/>
          <w:sz w:val="24"/>
        </w:rPr>
        <w:t>СаСОз    →         Са</w:t>
      </w:r>
      <w:r>
        <w:rPr>
          <w:rFonts w:ascii="Times New Roman" w:hAnsi="Times New Roman"/>
          <w:sz w:val="24"/>
          <w:lang w:val="en-US"/>
        </w:rPr>
        <w:t>SO</w:t>
      </w:r>
      <w:r>
        <w:rPr>
          <w:rFonts w:ascii="Times New Roman" w:hAnsi="Times New Roman"/>
          <w:sz w:val="24"/>
        </w:rPr>
        <w:t>з·2Н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+ СО</w:t>
      </w:r>
      <w:r>
        <w:rPr>
          <w:rFonts w:ascii="Times New Roman" w:hAnsi="Times New Roman"/>
          <w:sz w:val="24"/>
          <w:vertAlign w:val="subscript"/>
        </w:rPr>
        <w:t xml:space="preserve">2         </w:t>
      </w:r>
      <w:r>
        <w:rPr>
          <w:rFonts w:ascii="Times New Roman" w:hAnsi="Times New Roman"/>
          <w:sz w:val="24"/>
        </w:rPr>
        <w:t>→</w:t>
      </w:r>
      <w:r>
        <w:rPr>
          <w:rFonts w:ascii="Times New Roman" w:hAnsi="Times New Roman"/>
          <w:b/>
          <w:sz w:val="24"/>
        </w:rPr>
        <w:t xml:space="preserve">     </w:t>
      </w:r>
      <w:r>
        <w:rPr>
          <w:rFonts w:ascii="Times New Roman" w:hAnsi="Times New Roman"/>
          <w:sz w:val="24"/>
          <w:lang w:val="en-US"/>
        </w:rPr>
        <w:t>CaSO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·2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</w:rPr>
        <w:t xml:space="preserve">                                 (3.27)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Основной реакцией, ответственной за разрушение мрамора и повреждение памятников, является образование сульфата на поверх</w:t>
      </w:r>
      <w:r>
        <w:rPr>
          <w:sz w:val="24"/>
        </w:rPr>
        <w:softHyphen/>
        <w:t xml:space="preserve">ности этих материалов. При этом окисление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до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прои</w:t>
      </w:r>
      <w:r>
        <w:rPr>
          <w:sz w:val="24"/>
        </w:rPr>
        <w:t xml:space="preserve">сходит за счет каталитического действия поверхностных примесей: копоти, влаги, 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bscript"/>
        </w:rPr>
        <w:t>2</w:t>
      </w:r>
      <w:r>
        <w:rPr>
          <w:sz w:val="24"/>
        </w:rPr>
        <w:t>Оз, а также благодаря окисляющим серу бактериям.</w:t>
      </w: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b/>
          <w:sz w:val="24"/>
          <w:lang w:val="en-US"/>
        </w:rPr>
        <w:tab/>
      </w:r>
      <w:r>
        <w:rPr>
          <w:b/>
          <w:sz w:val="24"/>
        </w:rPr>
        <w:t>Выводы: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-</w:t>
      </w:r>
      <w:r>
        <w:rPr>
          <w:sz w:val="24"/>
        </w:rPr>
        <w:t xml:space="preserve"> кислотный дождь изменяет величину рН рек и озер и может вызвать их биологическую смерть;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-</w:t>
      </w:r>
      <w:r>
        <w:rPr>
          <w:sz w:val="24"/>
        </w:rPr>
        <w:t xml:space="preserve"> при поглощении почвам</w:t>
      </w:r>
      <w:r>
        <w:rPr>
          <w:sz w:val="24"/>
        </w:rPr>
        <w:t>и кислотный дождь выщелачивает основные природные минералы (калий, кальций, магний) и, унося их</w:t>
      </w:r>
      <w:r>
        <w:rPr>
          <w:b/>
          <w:sz w:val="24"/>
        </w:rPr>
        <w:t xml:space="preserve"> </w:t>
      </w:r>
      <w:r>
        <w:rPr>
          <w:sz w:val="24"/>
        </w:rPr>
        <w:t>в подпочвенный слой, лишает деревья и растения питательных ве</w:t>
      </w:r>
      <w:r>
        <w:rPr>
          <w:sz w:val="24"/>
        </w:rPr>
        <w:softHyphen/>
        <w:t>ществ;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-</w:t>
      </w:r>
      <w:r>
        <w:rPr>
          <w:sz w:val="24"/>
        </w:rPr>
        <w:t xml:space="preserve"> под влиянием кислотных дождей возрастает геохимическая подвижность алюминия, приводящая </w:t>
      </w:r>
      <w:r>
        <w:rPr>
          <w:sz w:val="24"/>
        </w:rPr>
        <w:t>одновременно со снижением рН к возрастанию его концентраций и изменению его форм;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-</w:t>
      </w:r>
      <w:r>
        <w:rPr>
          <w:sz w:val="24"/>
        </w:rPr>
        <w:t xml:space="preserve"> кислотные дожди способствуют разрушению каменной клад</w:t>
      </w:r>
      <w:r>
        <w:rPr>
          <w:sz w:val="24"/>
        </w:rPr>
        <w:softHyphen/>
        <w:t>ки, а так же сооружений и памятников.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Однако кислотные дожди в ряде случаев могут быть и полезны. В частности, они о</w:t>
      </w:r>
      <w:r>
        <w:rPr>
          <w:sz w:val="24"/>
        </w:rPr>
        <w:t>богащают почвы азотом и серой, которых на очень больших территориях явно недостаточно для получения высоких урожаев. Если же такие дожди выпадают в районах распространения карбонатных, а тем более щелочных почв, то они снижают щелоч</w:t>
      </w:r>
      <w:r>
        <w:rPr>
          <w:sz w:val="24"/>
        </w:rPr>
        <w:softHyphen/>
        <w:t>ность, увеличивая подви</w:t>
      </w:r>
      <w:r>
        <w:rPr>
          <w:sz w:val="24"/>
        </w:rPr>
        <w:t>жность элементов питания, их доступность растениям. Поэтому полезность или вредность каких-либо выпадений необходимо рассматривать конкретно и дифференцированно по ти</w:t>
      </w:r>
      <w:r>
        <w:rPr>
          <w:sz w:val="24"/>
        </w:rPr>
        <w:softHyphen/>
        <w:t>пам почв.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3.4.</w:t>
      </w:r>
      <w:r>
        <w:rPr>
          <w:b/>
          <w:sz w:val="24"/>
        </w:rPr>
        <w:t xml:space="preserve"> Океаны</w:t>
      </w:r>
    </w:p>
    <w:p w:rsidR="00000000" w:rsidRDefault="009843D4">
      <w:pPr>
        <w:spacing w:before="20"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Океаны, безусловно, являются крупнейшими резервуарами гидросферы и</w:t>
      </w:r>
      <w:r>
        <w:rPr>
          <w:sz w:val="24"/>
        </w:rPr>
        <w:t xml:space="preserve"> существуют по меньшей мере уже</w:t>
      </w:r>
      <w:r>
        <w:rPr>
          <w:noProof/>
          <w:sz w:val="24"/>
        </w:rPr>
        <w:t xml:space="preserve"> 3,8</w:t>
      </w:r>
      <w:r>
        <w:rPr>
          <w:sz w:val="24"/>
        </w:rPr>
        <w:t xml:space="preserve"> миллиардов лет. Жизнь на Земле, вероятно, возникла в морской воде, и океаны важны для смягчения колебаний глобальной температуры. Речные воды, дренирующие сушу континентов, попадают в океаны через дельты. Здесь пресные в</w:t>
      </w:r>
      <w:r>
        <w:rPr>
          <w:sz w:val="24"/>
        </w:rPr>
        <w:t xml:space="preserve">оды смешиваются с </w:t>
      </w:r>
      <w:r>
        <w:rPr>
          <w:sz w:val="24"/>
        </w:rPr>
        <w:lastRenderedPageBreak/>
        <w:t>морской водой. Химический со</w:t>
      </w:r>
      <w:r>
        <w:rPr>
          <w:sz w:val="24"/>
        </w:rPr>
        <w:softHyphen/>
        <w:t>став морской воды сильно отличается от состава пресной, и это раз</w:t>
      </w:r>
      <w:r>
        <w:rPr>
          <w:sz w:val="24"/>
        </w:rPr>
        <w:softHyphen/>
        <w:t>личие оказывает влияние на перенос (миграцию) некоторых раство</w:t>
      </w:r>
      <w:r>
        <w:rPr>
          <w:sz w:val="24"/>
        </w:rPr>
        <w:softHyphen/>
        <w:t>ренных и твердых компонентов. Кроме того, человек часто нарушает природные химич</w:t>
      </w:r>
      <w:r>
        <w:rPr>
          <w:sz w:val="24"/>
        </w:rPr>
        <w:t>еские процессы прибрежных областей как посред</w:t>
      </w:r>
      <w:r>
        <w:rPr>
          <w:sz w:val="24"/>
        </w:rPr>
        <w:softHyphen/>
        <w:t>ством загрязнения потока пресной воды, так и за счет хозяйственной деятельности, сосредоточенной вблизи дельт и мелких морей.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Мировой океан в последние десятилетия стал объектом глу</w:t>
      </w:r>
      <w:r>
        <w:rPr>
          <w:sz w:val="24"/>
        </w:rPr>
        <w:softHyphen/>
        <w:t>боких всесторонних исследов</w:t>
      </w:r>
      <w:r>
        <w:rPr>
          <w:sz w:val="24"/>
        </w:rPr>
        <w:t>аний, поскольку ресурсы океана гран</w:t>
      </w:r>
      <w:r>
        <w:rPr>
          <w:sz w:val="24"/>
        </w:rPr>
        <w:softHyphen/>
        <w:t>диозны, как и он сам. Выделяют две группы ресурсов: одна из них биохимического характера, другая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физического.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Говоря о ресурсах биохимического характера, прежде всего не</w:t>
      </w:r>
      <w:r>
        <w:rPr>
          <w:sz w:val="24"/>
        </w:rPr>
        <w:softHyphen/>
        <w:t>обходимо помнить, что океан является важным ист</w:t>
      </w:r>
      <w:r>
        <w:rPr>
          <w:sz w:val="24"/>
        </w:rPr>
        <w:t>очником пищевых ресурсов. Мировой улов рыбы в последние годы составляет</w:t>
      </w:r>
      <w:r>
        <w:rPr>
          <w:noProof/>
          <w:sz w:val="24"/>
        </w:rPr>
        <w:t xml:space="preserve"> 63</w:t>
      </w:r>
      <w:r>
        <w:rPr>
          <w:sz w:val="24"/>
        </w:rPr>
        <w:t xml:space="preserve"> млн. т в год. В общем улове в настоящее время рыба составляет 90%, моллюски</w:t>
      </w:r>
      <w:r>
        <w:rPr>
          <w:noProof/>
          <w:sz w:val="24"/>
        </w:rPr>
        <w:t xml:space="preserve"> - 5%,</w:t>
      </w:r>
      <w:r>
        <w:rPr>
          <w:sz w:val="24"/>
        </w:rPr>
        <w:t xml:space="preserve"> ракообразные</w:t>
      </w:r>
      <w:r>
        <w:rPr>
          <w:noProof/>
          <w:sz w:val="24"/>
        </w:rPr>
        <w:t xml:space="preserve"> - 3%,</w:t>
      </w:r>
      <w:r>
        <w:rPr>
          <w:sz w:val="24"/>
        </w:rPr>
        <w:t xml:space="preserve"> морские растения</w:t>
      </w:r>
      <w:r>
        <w:rPr>
          <w:noProof/>
          <w:sz w:val="24"/>
        </w:rPr>
        <w:t xml:space="preserve"> - 1,5%.</w:t>
      </w:r>
      <w:r>
        <w:rPr>
          <w:sz w:val="24"/>
        </w:rPr>
        <w:t xml:space="preserve"> В океане обитает свыше</w:t>
      </w:r>
      <w:r>
        <w:rPr>
          <w:noProof/>
          <w:sz w:val="24"/>
        </w:rPr>
        <w:t xml:space="preserve"> 300000</w:t>
      </w:r>
      <w:r>
        <w:rPr>
          <w:sz w:val="24"/>
        </w:rPr>
        <w:t xml:space="preserve"> видов живых организмов, о</w:t>
      </w:r>
      <w:r>
        <w:rPr>
          <w:sz w:val="24"/>
        </w:rPr>
        <w:t>т микроскопиче</w:t>
      </w:r>
      <w:r>
        <w:rPr>
          <w:sz w:val="24"/>
        </w:rPr>
        <w:softHyphen/>
        <w:t>ских водорослей до самых крупных на планете животных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160-тонных синих китов. А между тем в океане пока эксплуатируется лишь</w:t>
      </w:r>
      <w:r>
        <w:rPr>
          <w:noProof/>
          <w:sz w:val="24"/>
        </w:rPr>
        <w:t xml:space="preserve"> 0,0001%</w:t>
      </w:r>
      <w:r>
        <w:rPr>
          <w:sz w:val="24"/>
        </w:rPr>
        <w:t xml:space="preserve"> первичной продукции. Большая часть растительного мира океана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</w:t>
      </w:r>
      <w:r>
        <w:rPr>
          <w:i/>
          <w:sz w:val="24"/>
        </w:rPr>
        <w:t xml:space="preserve"> </w:t>
      </w:r>
      <w:r>
        <w:rPr>
          <w:sz w:val="24"/>
        </w:rPr>
        <w:t>микроскопические фитопланктоновые органи</w:t>
      </w:r>
      <w:r>
        <w:rPr>
          <w:sz w:val="24"/>
        </w:rPr>
        <w:t>змы (прикрепленные ко дну водные растения занимают очень небольшую часть), которые в основном и являются первичной продукцией моря. Объем ежегодной продукции фитопланктона в мировом океане оце</w:t>
      </w:r>
      <w:r>
        <w:rPr>
          <w:sz w:val="24"/>
        </w:rPr>
        <w:softHyphen/>
        <w:t>нивается величиной</w:t>
      </w:r>
      <w:r>
        <w:rPr>
          <w:noProof/>
          <w:sz w:val="24"/>
        </w:rPr>
        <w:t xml:space="preserve"> 500</w:t>
      </w:r>
      <w:r>
        <w:rPr>
          <w:sz w:val="24"/>
        </w:rPr>
        <w:t xml:space="preserve"> млрд. т. На основе первичной продукции р</w:t>
      </w:r>
      <w:r>
        <w:rPr>
          <w:sz w:val="24"/>
        </w:rPr>
        <w:t>азвиваются все другие морские организмы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бактерии, зоопланктон, рыбы, морские звери.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</w:r>
      <w:r>
        <w:rPr>
          <w:sz w:val="24"/>
        </w:rPr>
        <w:t>Океан является грандиозным источником минеральных ресур</w:t>
      </w:r>
      <w:r>
        <w:rPr>
          <w:sz w:val="24"/>
        </w:rPr>
        <w:softHyphen/>
        <w:t>сов. В мировом океане сосредоточено около</w:t>
      </w:r>
      <w:r>
        <w:rPr>
          <w:noProof/>
          <w:sz w:val="24"/>
        </w:rPr>
        <w:t xml:space="preserve"> 5 •</w:t>
      </w:r>
      <w:r>
        <w:rPr>
          <w:sz w:val="24"/>
        </w:rPr>
        <w:t xml:space="preserve"> 10</w:t>
      </w:r>
      <w:r>
        <w:rPr>
          <w:sz w:val="24"/>
          <w:vertAlign w:val="superscript"/>
        </w:rPr>
        <w:t>16</w:t>
      </w:r>
      <w:r>
        <w:rPr>
          <w:sz w:val="24"/>
        </w:rPr>
        <w:t xml:space="preserve"> т минерального сырья. Больше всего в океане хлора, натрия, маг</w:t>
      </w:r>
      <w:r>
        <w:rPr>
          <w:sz w:val="24"/>
        </w:rPr>
        <w:t>ния, кальция, калия. В океане относительно много урана, серебра, золота. Полезные иско</w:t>
      </w:r>
      <w:r>
        <w:rPr>
          <w:sz w:val="24"/>
        </w:rPr>
        <w:softHyphen/>
        <w:t>паемые океана можно классифицировать следующим образом: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1)</w:t>
      </w:r>
      <w:r>
        <w:rPr>
          <w:sz w:val="24"/>
        </w:rPr>
        <w:t xml:space="preserve"> сырье в недрах под океаном (нефть, газ, уголь, сера, же</w:t>
      </w:r>
      <w:r>
        <w:rPr>
          <w:sz w:val="24"/>
        </w:rPr>
        <w:softHyphen/>
        <w:t>лезная руда);</w:t>
      </w:r>
    </w:p>
    <w:p w:rsidR="00000000" w:rsidRDefault="009843D4">
      <w:pPr>
        <w:spacing w:line="220" w:lineRule="auto"/>
        <w:rPr>
          <w:sz w:val="24"/>
        </w:rPr>
      </w:pPr>
      <w:r>
        <w:rPr>
          <w:noProof/>
          <w:sz w:val="24"/>
        </w:rPr>
        <w:tab/>
        <w:t>2)</w:t>
      </w:r>
      <w:r>
        <w:rPr>
          <w:sz w:val="24"/>
        </w:rPr>
        <w:t xml:space="preserve"> прибрежные рассыпные месторождения </w:t>
      </w:r>
      <w:r>
        <w:rPr>
          <w:sz w:val="24"/>
        </w:rPr>
        <w:t>(ильменит, мона</w:t>
      </w:r>
      <w:r>
        <w:rPr>
          <w:sz w:val="24"/>
        </w:rPr>
        <w:softHyphen/>
        <w:t>цит, циркон, магнетит, вольфрам, золото, алмазы, платина);</w:t>
      </w:r>
    </w:p>
    <w:p w:rsidR="00000000" w:rsidRDefault="009843D4">
      <w:pPr>
        <w:spacing w:line="220" w:lineRule="auto"/>
        <w:jc w:val="left"/>
        <w:rPr>
          <w:sz w:val="24"/>
        </w:rPr>
      </w:pPr>
      <w:r>
        <w:rPr>
          <w:noProof/>
          <w:sz w:val="24"/>
        </w:rPr>
        <w:tab/>
        <w:t>3)</w:t>
      </w:r>
      <w:r>
        <w:rPr>
          <w:sz w:val="24"/>
        </w:rPr>
        <w:t xml:space="preserve"> полезные ископаемые морского дна (железо-марганцевые конкреции и фосфиты).</w:t>
      </w:r>
    </w:p>
    <w:p w:rsidR="00000000" w:rsidRDefault="009843D4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3.5.</w:t>
      </w:r>
      <w:r>
        <w:rPr>
          <w:b/>
          <w:sz w:val="24"/>
        </w:rPr>
        <w:t xml:space="preserve"> Процессы в дельтах и эстуариях</w:t>
      </w:r>
    </w:p>
    <w:p w:rsidR="00000000" w:rsidRDefault="009843D4">
      <w:pPr>
        <w:spacing w:line="240" w:lineRule="auto"/>
        <w:rPr>
          <w:sz w:val="24"/>
        </w:rPr>
      </w:pPr>
      <w:r>
        <w:rPr>
          <w:sz w:val="24"/>
        </w:rPr>
        <w:tab/>
        <w:t>Очень интересна химия морской воды вблизи континентальных областе</w:t>
      </w:r>
      <w:r>
        <w:rPr>
          <w:sz w:val="24"/>
        </w:rPr>
        <w:t>й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 переходной зоне между средами обитания суши и от</w:t>
      </w:r>
      <w:r>
        <w:rPr>
          <w:sz w:val="24"/>
        </w:rPr>
        <w:softHyphen/>
        <w:t>крытого океана.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Дельта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устьевая часть реки, в которой происходит разгрузка переносимого материала. Очертания такого участка отдаленно напо</w:t>
      </w:r>
      <w:r>
        <w:rPr>
          <w:sz w:val="24"/>
        </w:rPr>
        <w:softHyphen/>
        <w:t>минают букву Δ греческого алфавита. Условия образования дель</w:t>
      </w:r>
      <w:r>
        <w:rPr>
          <w:sz w:val="24"/>
        </w:rPr>
        <w:t>ты: небольшая глубина предустьевой акватории, обилие обломочного материала, переносимого рекой, отсутствие приливов, отливов и сильных вдольбереговых течений.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Эстуарии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воронкообразный в плане залив, образующийся при затоплении морем устья крупной реки в </w:t>
      </w:r>
      <w:r>
        <w:rPr>
          <w:sz w:val="24"/>
        </w:rPr>
        <w:t>условиях высоких приливов и отливов, при небольшом количестве обломочного материала, при</w:t>
      </w:r>
      <w:r>
        <w:rPr>
          <w:sz w:val="24"/>
        </w:rPr>
        <w:softHyphen/>
        <w:t>носимого рекой.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Существует много различий между химизмом континенталь</w:t>
      </w:r>
      <w:r>
        <w:rPr>
          <w:sz w:val="24"/>
        </w:rPr>
        <w:softHyphen/>
        <w:t>ных поверхностных вод и морской водой. В частности, морская вода обладает гораздо большими конце</w:t>
      </w:r>
      <w:r>
        <w:rPr>
          <w:sz w:val="24"/>
        </w:rPr>
        <w:t>нтрациями ионов натрия и хлора (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и С</w:t>
      </w:r>
      <w:r>
        <w:rPr>
          <w:sz w:val="24"/>
          <w:lang w:val="en-US"/>
        </w:rPr>
        <w:t>l</w:t>
      </w:r>
      <w:r>
        <w:rPr>
          <w:sz w:val="24"/>
          <w:vertAlign w:val="superscript"/>
        </w:rPr>
        <w:t>-</w:t>
      </w:r>
      <w:r>
        <w:rPr>
          <w:sz w:val="24"/>
        </w:rPr>
        <w:t>) в отличие от континентальных вод с преобладанием гид</w:t>
      </w:r>
      <w:r>
        <w:rPr>
          <w:sz w:val="24"/>
        </w:rPr>
        <w:softHyphen/>
        <w:t>рокарбоната кальция. Морская вода является настолько концентри</w:t>
      </w:r>
      <w:r>
        <w:rPr>
          <w:sz w:val="24"/>
        </w:rPr>
        <w:softHyphen/>
        <w:t>рованным химическим раствором, что смешивание только</w:t>
      </w:r>
      <w:r>
        <w:rPr>
          <w:noProof/>
          <w:sz w:val="24"/>
        </w:rPr>
        <w:t xml:space="preserve"> 1 %</w:t>
      </w:r>
      <w:r>
        <w:rPr>
          <w:sz w:val="24"/>
        </w:rPr>
        <w:t xml:space="preserve"> (по объему) морской воды с речной водой </w:t>
      </w:r>
      <w:r>
        <w:rPr>
          <w:sz w:val="24"/>
        </w:rPr>
        <w:t>среднего состава дает раствор, где отношение между большинством ионов практически такое же, как в морской воде. Таким образом, химические градиенты в дельтах очень высоки и относятся к ранним стадиям перемешивания.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Кроме высокого градиента по ионной силе,</w:t>
      </w:r>
      <w:r>
        <w:rPr>
          <w:sz w:val="24"/>
        </w:rPr>
        <w:t xml:space="preserve"> в некоторых дель</w:t>
      </w:r>
      <w:r>
        <w:rPr>
          <w:sz w:val="24"/>
        </w:rPr>
        <w:softHyphen/>
        <w:t>тах существует также градиент по рН.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 xml:space="preserve">Однонаправленный поток воды в реках заменяется на приливно-отливные (обратные) потоки в дельтах. Во время полной и малой воды скорость течения падает до нуля, что позволяет осаждаться и откладываться </w:t>
      </w:r>
      <w:r>
        <w:rPr>
          <w:sz w:val="24"/>
        </w:rPr>
        <w:t>более</w:t>
      </w:r>
      <w:r>
        <w:rPr>
          <w:noProof/>
          <w:sz w:val="24"/>
        </w:rPr>
        <w:t xml:space="preserve"> 95 %</w:t>
      </w:r>
      <w:r>
        <w:rPr>
          <w:sz w:val="24"/>
        </w:rPr>
        <w:t xml:space="preserve"> тонкозернистого взвешенного осадка (в основном представленного глинистыми минералами и органическим веществом).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Высокий градиент ионной силы в воде дельт приводит к де</w:t>
      </w:r>
      <w:r>
        <w:rPr>
          <w:sz w:val="24"/>
        </w:rPr>
        <w:softHyphen/>
        <w:t>стабилизации коллоидного материала (т. е. суспензии тонкозернистого материал</w:t>
      </w:r>
      <w:r>
        <w:rPr>
          <w:sz w:val="24"/>
        </w:rPr>
        <w:t>а), вызывая его флокуляцию и выпадение на дно. Лучше можно понять этот процесс на примере глинистых минера</w:t>
      </w:r>
      <w:r>
        <w:rPr>
          <w:sz w:val="24"/>
        </w:rPr>
        <w:softHyphen/>
        <w:t>лов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наиболее распространенных неорганических коллоидов в дельтовых водах.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Глинистые минералы несут на поверхности отрицательный за</w:t>
      </w:r>
      <w:r>
        <w:rPr>
          <w:sz w:val="24"/>
        </w:rPr>
        <w:softHyphen/>
        <w:t xml:space="preserve">ряд, частично </w:t>
      </w:r>
      <w:r>
        <w:rPr>
          <w:sz w:val="24"/>
        </w:rPr>
        <w:lastRenderedPageBreak/>
        <w:t>к</w:t>
      </w:r>
      <w:r>
        <w:rPr>
          <w:sz w:val="24"/>
        </w:rPr>
        <w:t>омпенсированный адсорбированными катионами. Ес</w:t>
      </w:r>
      <w:r>
        <w:rPr>
          <w:sz w:val="24"/>
        </w:rPr>
        <w:softHyphen/>
        <w:t>ли поверхностные заряды не нейтрализованы путем адсорбции ио</w:t>
      </w:r>
      <w:r>
        <w:rPr>
          <w:sz w:val="24"/>
        </w:rPr>
        <w:softHyphen/>
        <w:t>нов, глинистые минералы проявляют тенденцию к сохранению со</w:t>
      </w:r>
      <w:r>
        <w:rPr>
          <w:sz w:val="24"/>
        </w:rPr>
        <w:softHyphen/>
        <w:t>стояния взвеси, поскольку одноименные заряды отталкиваются. Эти силы отталкивания велики</w:t>
      </w:r>
      <w:r>
        <w:rPr>
          <w:sz w:val="24"/>
        </w:rPr>
        <w:t xml:space="preserve"> по сравнению с силами притяжения Ван-дер-Ваальса и предотвращают агрегирование и выпадение частиц. Следовательно, носитель заряда, нейтрализующий поверхностные заряды, будет способствовать флокуляции частиц. Многие коллоиды флокулируют в среде электролита</w:t>
      </w:r>
      <w:r>
        <w:rPr>
          <w:sz w:val="24"/>
        </w:rPr>
        <w:t>, и морская вода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гораздо более сильный, электролит, чем речная,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выполняет эту роль в дельтах. Катионы морской воды притягиваются к отрицательно заряженным поверхностям глин. Они формируют в растворе подвижный слой, примыкающий к поверхности глин (рис.</w:t>
      </w:r>
      <w:r>
        <w:rPr>
          <w:noProof/>
          <w:sz w:val="24"/>
        </w:rPr>
        <w:t xml:space="preserve"> </w:t>
      </w:r>
      <w:r>
        <w:rPr>
          <w:noProof/>
          <w:sz w:val="24"/>
        </w:rPr>
        <w:t>17),</w:t>
      </w:r>
      <w:r>
        <w:rPr>
          <w:sz w:val="24"/>
        </w:rPr>
        <w:t xml:space="preserve"> и образующийся ком</w:t>
      </w:r>
      <w:r>
        <w:rPr>
          <w:sz w:val="24"/>
        </w:rPr>
        <w:softHyphen/>
        <w:t>бинированный «электрический двойной слой» близок к состоянию электронейтральности. Соседние частицы могут после этого при</w:t>
      </w:r>
      <w:r>
        <w:rPr>
          <w:sz w:val="24"/>
        </w:rPr>
        <w:softHyphen/>
        <w:t>ближаться друг к другу и агрегировать.</w:t>
      </w:r>
    </w:p>
    <w:p w:rsidR="00000000" w:rsidRDefault="009843D4">
      <w:pPr>
        <w:spacing w:line="220" w:lineRule="auto"/>
        <w:rPr>
          <w:sz w:val="24"/>
        </w:rPr>
        <w:sectPr w:rsidR="00000000">
          <w:pgSz w:w="11900" w:h="16820"/>
          <w:pgMar w:top="1134" w:right="843" w:bottom="720" w:left="1134" w:header="720" w:footer="720" w:gutter="0"/>
          <w:cols w:space="60"/>
          <w:noEndnote/>
        </w:sectPr>
      </w:pPr>
    </w:p>
    <w:p w:rsidR="00000000" w:rsidRDefault="009843D4">
      <w:pPr>
        <w:pStyle w:val="FR3"/>
        <w:framePr w:w="2921" w:h="1066" w:hSpace="80" w:vSpace="40" w:wrap="auto" w:vAnchor="text" w:hAnchor="page" w:x="791" w:y="1831" w:anchorLock="1"/>
        <w:rPr>
          <w:sz w:val="24"/>
        </w:rPr>
      </w:pPr>
      <w:r>
        <w:rPr>
          <w:sz w:val="18"/>
        </w:rPr>
        <w:t>Фиксированный  чистый отрицательный заряд ([поверхность частицы</w:t>
      </w:r>
      <w:r>
        <w:rPr>
          <w:sz w:val="24"/>
        </w:rPr>
        <w:t>)</w:t>
      </w:r>
    </w:p>
    <w:p w:rsidR="00000000" w:rsidRDefault="009843D4">
      <w:pPr>
        <w:spacing w:before="220" w:line="240" w:lineRule="auto"/>
        <w:jc w:val="left"/>
        <w:rPr>
          <w:sz w:val="24"/>
        </w:rPr>
      </w:pPr>
      <w:r>
        <w:rPr>
          <w:noProof/>
          <w:snapToGrid/>
          <w:sz w:val="24"/>
        </w:rPr>
        <w:lastRenderedPageBreak/>
        <w:pict>
          <v:line id="_x0000_s1099" style="position:absolute;flip:x;z-index:251677184" from="2.15pt,125.2pt" to="51.85pt,132.3pt" o:allowincell="f"/>
        </w:pict>
      </w:r>
      <w:r w:rsidR="00C57F0A">
        <w:rPr>
          <w:noProof/>
          <w:snapToGrid/>
          <w:sz w:val="24"/>
        </w:rPr>
        <w:drawing>
          <wp:inline distT="0" distB="0" distL="0" distR="0">
            <wp:extent cx="3981450" cy="22098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43D4">
      <w:pPr>
        <w:spacing w:before="220" w:line="240" w:lineRule="auto"/>
        <w:jc w:val="left"/>
        <w:rPr>
          <w:sz w:val="24"/>
        </w:rPr>
        <w:sectPr w:rsidR="00000000">
          <w:type w:val="continuous"/>
          <w:pgSz w:w="11900" w:h="16820"/>
          <w:pgMar w:top="1440" w:right="843" w:bottom="720" w:left="1134" w:header="720" w:footer="720" w:gutter="0"/>
          <w:cols w:space="60"/>
          <w:noEndnote/>
        </w:sectPr>
      </w:pPr>
    </w:p>
    <w:p w:rsidR="00000000" w:rsidRDefault="009843D4">
      <w:pPr>
        <w:pStyle w:val="FR4"/>
        <w:spacing w:before="20"/>
        <w:ind w:right="18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</w:t>
      </w:r>
      <w:r>
        <w:rPr>
          <w:rFonts w:ascii="Times New Roman" w:hAnsi="Times New Roman"/>
          <w:sz w:val="24"/>
        </w:rPr>
        <w:t xml:space="preserve">                                                                Подвижный слой катионов в растре</w:t>
      </w:r>
    </w:p>
    <w:p w:rsidR="00000000" w:rsidRDefault="009843D4">
      <w:pPr>
        <w:spacing w:before="180" w:line="240" w:lineRule="auto"/>
        <w:rPr>
          <w:sz w:val="24"/>
        </w:rPr>
      </w:pPr>
      <w:r>
        <w:rPr>
          <w:b/>
          <w:sz w:val="24"/>
        </w:rPr>
        <w:tab/>
        <w:t>Рис.</w:t>
      </w:r>
      <w:r>
        <w:rPr>
          <w:noProof/>
          <w:sz w:val="24"/>
        </w:rPr>
        <w:t xml:space="preserve"> 17.</w:t>
      </w:r>
      <w:r>
        <w:rPr>
          <w:sz w:val="24"/>
        </w:rPr>
        <w:t xml:space="preserve"> Двойной электрический слой, включающий в себя неподвижном слой отрицательных зарядов на частице и подвижный слой ионов из раствора</w:t>
      </w:r>
    </w:p>
    <w:p w:rsidR="00000000" w:rsidRDefault="009843D4">
      <w:pPr>
        <w:spacing w:before="180" w:line="240" w:lineRule="auto"/>
        <w:rPr>
          <w:sz w:val="24"/>
        </w:rPr>
        <w:sectPr w:rsidR="00000000">
          <w:type w:val="continuous"/>
          <w:pgSz w:w="11900" w:h="16820"/>
          <w:pgMar w:top="1440" w:right="843" w:bottom="720" w:left="1134" w:header="720" w:footer="720" w:gutter="0"/>
          <w:cols w:space="60"/>
          <w:noEndnote/>
        </w:sectPr>
      </w:pP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Отложение осадк</w:t>
      </w:r>
      <w:r>
        <w:rPr>
          <w:sz w:val="24"/>
        </w:rPr>
        <w:t xml:space="preserve">а в дельтах локализовано в областях с низкой соленостью за счет названных физических и химических эффектов. Осадок, однако, постоянно возвращается во взвешенное состояние вследствие приливно-отливных течений, которые движутся вверх во время прилива и вниз </w:t>
      </w:r>
      <w:r>
        <w:rPr>
          <w:sz w:val="24"/>
        </w:rPr>
        <w:t>во время отлива. Так образуются области с высокой концентрацией взвешенно</w:t>
      </w:r>
      <w:r>
        <w:rPr>
          <w:sz w:val="24"/>
        </w:rPr>
        <w:softHyphen/>
        <w:t>го твердого вещества, известные как максимумы мутности. Макси</w:t>
      </w:r>
      <w:r>
        <w:rPr>
          <w:sz w:val="24"/>
        </w:rPr>
        <w:softHyphen/>
        <w:t>мум мутности является важной областью, поскольку многие реакции в химии окружающей среды включают обмен формами между ра</w:t>
      </w:r>
      <w:r>
        <w:rPr>
          <w:sz w:val="24"/>
        </w:rPr>
        <w:t>с</w:t>
      </w:r>
      <w:r>
        <w:rPr>
          <w:sz w:val="24"/>
        </w:rPr>
        <w:softHyphen/>
        <w:t>творенными и твердыми фазами. Такие реакции могут оказать существенное влияние на потоки речного материала в океаны.</w:t>
      </w:r>
    </w:p>
    <w:p w:rsidR="00000000" w:rsidRDefault="009843D4">
      <w:pPr>
        <w:spacing w:line="220" w:lineRule="auto"/>
        <w:rPr>
          <w:sz w:val="24"/>
        </w:rPr>
      </w:pPr>
      <w:r>
        <w:rPr>
          <w:b/>
          <w:sz w:val="24"/>
        </w:rPr>
        <w:tab/>
        <w:t>Процессы перемешивания в дельтах.</w:t>
      </w:r>
      <w:r>
        <w:rPr>
          <w:sz w:val="24"/>
        </w:rPr>
        <w:t xml:space="preserve"> Поток воды в дельтах не однонаправлен; он подвержен обратным течениям во время при</w:t>
      </w:r>
      <w:r>
        <w:rPr>
          <w:sz w:val="24"/>
        </w:rPr>
        <w:softHyphen/>
        <w:t>ливов. В результате</w:t>
      </w:r>
      <w:r>
        <w:rPr>
          <w:sz w:val="24"/>
        </w:rPr>
        <w:t xml:space="preserve"> не существует постоянной связи между фикси</w:t>
      </w:r>
      <w:r>
        <w:rPr>
          <w:sz w:val="24"/>
        </w:rPr>
        <w:softHyphen/>
        <w:t>рованной географической точкой и свойствами воды (например, кон</w:t>
      </w:r>
      <w:r>
        <w:rPr>
          <w:sz w:val="24"/>
        </w:rPr>
        <w:softHyphen/>
        <w:t>центрацией иона кальция, Са</w:t>
      </w:r>
      <w:r>
        <w:rPr>
          <w:sz w:val="24"/>
          <w:vertAlign w:val="superscript"/>
        </w:rPr>
        <w:t>2+</w:t>
      </w:r>
      <w:r>
        <w:rPr>
          <w:sz w:val="24"/>
        </w:rPr>
        <w:t>). По этой причине данные, получен</w:t>
      </w:r>
      <w:r>
        <w:rPr>
          <w:sz w:val="24"/>
        </w:rPr>
        <w:softHyphen/>
        <w:t>ные в дельтах, обычно сравнивают с соленостью, а не местополо</w:t>
      </w:r>
      <w:r>
        <w:rPr>
          <w:sz w:val="24"/>
        </w:rPr>
        <w:softHyphen/>
        <w:t>жением. В основе лежит</w:t>
      </w:r>
      <w:r>
        <w:rPr>
          <w:sz w:val="24"/>
        </w:rPr>
        <w:t xml:space="preserve"> допущение, что соленость в дельте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это просто результат физического перемешивания, а не химических из</w:t>
      </w:r>
      <w:r>
        <w:rPr>
          <w:sz w:val="24"/>
        </w:rPr>
        <w:softHyphen/>
        <w:t>менений. Если в дельту впадает только одна река и не существует другого источника, то поведение любого компонента можно оценить, построив зависимость ег</w:t>
      </w:r>
      <w:r>
        <w:rPr>
          <w:sz w:val="24"/>
        </w:rPr>
        <w:t>о концентрации от солености.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Если концентрация измеряемого компонента, как и соленость, контролируется простым физическим перемешиванием, их взаимо</w:t>
      </w:r>
      <w:r>
        <w:rPr>
          <w:sz w:val="24"/>
        </w:rPr>
        <w:softHyphen/>
        <w:t>связь будет линейной. Такое поведение компонента называется кон</w:t>
      </w:r>
      <w:r>
        <w:rPr>
          <w:sz w:val="24"/>
        </w:rPr>
        <w:softHyphen/>
        <w:t>сервативным. В отличие от этого, если добав</w:t>
      </w:r>
      <w:r>
        <w:rPr>
          <w:sz w:val="24"/>
        </w:rPr>
        <w:t>лен компонент, не имеющий отношения к изменению солености, экспериментальные данные будут располагаться выше линии консервативного переме</w:t>
      </w:r>
      <w:r>
        <w:rPr>
          <w:sz w:val="24"/>
        </w:rPr>
        <w:softHyphen/>
        <w:t>шивания. Аналогично, если произошло удаление компонента, данные будут располагаться ниже линии консервативного перемеш</w:t>
      </w:r>
      <w:r>
        <w:rPr>
          <w:sz w:val="24"/>
        </w:rPr>
        <w:t>ивания (рис.</w:t>
      </w:r>
      <w:r>
        <w:rPr>
          <w:noProof/>
          <w:sz w:val="24"/>
        </w:rPr>
        <w:t xml:space="preserve"> 18).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В большинстве случаев удаление или привнес компонента происходит при низких значениях солености, и можно оценить сте</w:t>
      </w:r>
      <w:r>
        <w:rPr>
          <w:sz w:val="24"/>
        </w:rPr>
        <w:softHyphen/>
        <w:t xml:space="preserve">пень удаления или высвобождения компонента.                </w:t>
      </w:r>
    </w:p>
    <w:p w:rsidR="00000000" w:rsidRDefault="009843D4">
      <w:pPr>
        <w:spacing w:before="160" w:line="220" w:lineRule="auto"/>
        <w:rPr>
          <w:sz w:val="24"/>
        </w:rPr>
      </w:pPr>
      <w:r>
        <w:rPr>
          <w:sz w:val="24"/>
        </w:rPr>
        <w:tab/>
        <w:t>Электрохимические реакции, которым подвергаются глинистые м</w:t>
      </w:r>
      <w:r>
        <w:rPr>
          <w:sz w:val="24"/>
        </w:rPr>
        <w:t xml:space="preserve">инералы речного </w:t>
      </w:r>
      <w:r>
        <w:rPr>
          <w:sz w:val="24"/>
        </w:rPr>
        <w:lastRenderedPageBreak/>
        <w:t>происхождения, привнесенные в морскую воду, не заканчиваются флокуляцией частиц или осаждением агре</w:t>
      </w:r>
      <w:r>
        <w:rPr>
          <w:sz w:val="24"/>
        </w:rPr>
        <w:softHyphen/>
        <w:t>гатов. Способность глинистых минералов к ионному обмену озна</w:t>
      </w:r>
      <w:r>
        <w:rPr>
          <w:sz w:val="24"/>
        </w:rPr>
        <w:softHyphen/>
        <w:t>чает, что их перенос из речной воды с низкой ионной силой и доми</w:t>
      </w:r>
      <w:r>
        <w:rPr>
          <w:sz w:val="24"/>
        </w:rPr>
        <w:softHyphen/>
        <w:t>нированием Са</w:t>
      </w:r>
      <w:r>
        <w:rPr>
          <w:sz w:val="24"/>
          <w:vertAlign w:val="superscript"/>
        </w:rPr>
        <w:t>2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и НСОз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в морские воды с высокой ионной силой и преобладанием хлорида натрия (</w:t>
      </w:r>
      <w:r>
        <w:rPr>
          <w:sz w:val="24"/>
          <w:lang w:val="en-US"/>
        </w:rPr>
        <w:t>NaCI</w:t>
      </w:r>
      <w:r>
        <w:rPr>
          <w:sz w:val="24"/>
        </w:rPr>
        <w:t xml:space="preserve">) требует протекания реакции с новым раствором для восстановления химического равновесия. </w:t>
      </w:r>
      <w:r>
        <w:rPr>
          <w:sz w:val="24"/>
        </w:rPr>
        <w:tab/>
        <w:t>Многочисленные измерения катионного обмена на речных глинах в морской воде показа</w:t>
      </w:r>
      <w:r>
        <w:rPr>
          <w:sz w:val="24"/>
        </w:rPr>
        <w:t>ли, что глинистые минералы обменивают адсорбированный Са</w:t>
      </w:r>
      <w:r>
        <w:rPr>
          <w:sz w:val="24"/>
          <w:vertAlign w:val="superscript"/>
        </w:rPr>
        <w:t>2+</w:t>
      </w:r>
      <w:r>
        <w:rPr>
          <w:sz w:val="24"/>
        </w:rPr>
        <w:t xml:space="preserve"> на ионы натрия (</w:t>
      </w:r>
      <w:r>
        <w:rPr>
          <w:sz w:val="24"/>
          <w:lang w:val="en-US"/>
        </w:rPr>
        <w:t>Na</w:t>
      </w:r>
      <w:r>
        <w:rPr>
          <w:sz w:val="24"/>
          <w:vertAlign w:val="superscript"/>
        </w:rPr>
        <w:t>+</w:t>
      </w:r>
      <w:r>
        <w:rPr>
          <w:sz w:val="24"/>
        </w:rPr>
        <w:t>), калия (К</w:t>
      </w:r>
      <w:r>
        <w:rPr>
          <w:sz w:val="24"/>
          <w:vertAlign w:val="superscript"/>
        </w:rPr>
        <w:t>+</w:t>
      </w:r>
      <w:r>
        <w:rPr>
          <w:sz w:val="24"/>
        </w:rPr>
        <w:t>) и магния (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>) из морской воды. В целом компоненты, обладающие высоким сродством к твердым фазам такие, как растворенный фос</w:t>
      </w:r>
      <w:r>
        <w:rPr>
          <w:sz w:val="24"/>
        </w:rPr>
        <w:softHyphen/>
        <w:t>фор (Р) или железо (</w:t>
      </w:r>
      <w:r>
        <w:rPr>
          <w:sz w:val="24"/>
          <w:lang w:val="en-US"/>
        </w:rPr>
        <w:t>Fe</w:t>
      </w:r>
      <w:r>
        <w:rPr>
          <w:sz w:val="24"/>
        </w:rPr>
        <w:t xml:space="preserve">), удаляются из </w:t>
      </w:r>
      <w:r>
        <w:rPr>
          <w:sz w:val="24"/>
        </w:rPr>
        <w:t>раствора.</w:t>
      </w: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spacing w:line="220" w:lineRule="auto"/>
        <w:rPr>
          <w:sz w:val="24"/>
        </w:rPr>
      </w:pP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>Концентрация</w:t>
      </w:r>
    </w:p>
    <w:p w:rsidR="00000000" w:rsidRDefault="00C57F0A">
      <w:pPr>
        <w:spacing w:line="240" w:lineRule="auto"/>
        <w:ind w:left="1134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3524250" cy="253365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43D4">
      <w:pPr>
        <w:spacing w:line="240" w:lineRule="auto"/>
        <w:jc w:val="left"/>
        <w:rPr>
          <w:sz w:val="24"/>
        </w:rPr>
      </w:pPr>
      <w:r>
        <w:rPr>
          <w:sz w:val="24"/>
        </w:rPr>
        <w:t xml:space="preserve">                                   Соленость</w:t>
      </w:r>
    </w:p>
    <w:p w:rsidR="00000000" w:rsidRDefault="009843D4">
      <w:pPr>
        <w:spacing w:before="120" w:line="240" w:lineRule="auto"/>
        <w:rPr>
          <w:sz w:val="24"/>
        </w:rPr>
      </w:pPr>
      <w:r>
        <w:rPr>
          <w:b/>
          <w:sz w:val="24"/>
        </w:rPr>
        <w:tab/>
        <w:t>Рис.</w:t>
      </w:r>
      <w:r>
        <w:rPr>
          <w:b/>
          <w:noProof/>
          <w:sz w:val="24"/>
        </w:rPr>
        <w:t xml:space="preserve"> 18.</w:t>
      </w:r>
      <w:r>
        <w:rPr>
          <w:sz w:val="24"/>
        </w:rPr>
        <w:t xml:space="preserve"> График перемешивания в дельтах рек, иллюстрирующие консервативное и неконсервативное перемешивание. Ср и См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концентрации ионов в речной и морской воде соответственно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>Как и</w:t>
      </w:r>
      <w:r>
        <w:rPr>
          <w:sz w:val="24"/>
        </w:rPr>
        <w:t xml:space="preserve"> в большинстве природных сред, биологические, а осо</w:t>
      </w:r>
      <w:r>
        <w:rPr>
          <w:sz w:val="24"/>
        </w:rPr>
        <w:softHyphen/>
        <w:t>бенно, микробиологические процессы имеют большое значение в дельтах. Во многих дельтах высокие концентрации твердых частиц делают воду слишком мутной, что не позволяет развиваться фито</w:t>
      </w:r>
      <w:r>
        <w:rPr>
          <w:sz w:val="24"/>
        </w:rPr>
        <w:softHyphen/>
        <w:t>планктону. Однако в</w:t>
      </w:r>
      <w:r>
        <w:rPr>
          <w:sz w:val="24"/>
        </w:rPr>
        <w:t xml:space="preserve"> мелководных дельтах или в дельтах с низкой мутностью, а также у их направленных к морю окраин, где концен</w:t>
      </w:r>
      <w:r>
        <w:rPr>
          <w:sz w:val="24"/>
        </w:rPr>
        <w:softHyphen/>
        <w:t>трации взвешенных твердых частиц низкие, степень освещения мо</w:t>
      </w:r>
      <w:r>
        <w:rPr>
          <w:sz w:val="24"/>
        </w:rPr>
        <w:softHyphen/>
        <w:t>жет быть достаточной для поддержания роста фитопланктона. В ди</w:t>
      </w:r>
      <w:r>
        <w:rPr>
          <w:sz w:val="24"/>
        </w:rPr>
        <w:softHyphen/>
        <w:t>намичной среде дельты ра</w:t>
      </w:r>
      <w:r>
        <w:rPr>
          <w:sz w:val="24"/>
        </w:rPr>
        <w:t>збавление ее богатой фитопланктоном во</w:t>
      </w:r>
      <w:r>
        <w:rPr>
          <w:sz w:val="24"/>
        </w:rPr>
        <w:softHyphen/>
        <w:t>ды удаленными от берега водами с низким содержанием фитопланк</w:t>
      </w:r>
      <w:r>
        <w:rPr>
          <w:sz w:val="24"/>
        </w:rPr>
        <w:softHyphen/>
        <w:t>тона происходит с большей скоростью, чем могут расти клетки (по</w:t>
      </w:r>
      <w:r>
        <w:rPr>
          <w:sz w:val="24"/>
        </w:rPr>
        <w:softHyphen/>
        <w:t>пуляции фитопланктона при оптимальных условиях удваиваются во временном масштабе, равном дн</w:t>
      </w:r>
      <w:r>
        <w:rPr>
          <w:sz w:val="24"/>
        </w:rPr>
        <w:t>ю или около того). Таким образом, рост популяций фитопланктона часто ограничивается скорее этим процессом разбавления, чем доступностью света или питательных веществ.</w:t>
      </w:r>
    </w:p>
    <w:p w:rsidR="00000000" w:rsidRDefault="009843D4">
      <w:pPr>
        <w:spacing w:line="220" w:lineRule="auto"/>
        <w:rPr>
          <w:sz w:val="24"/>
        </w:rPr>
      </w:pPr>
      <w:r>
        <w:rPr>
          <w:sz w:val="24"/>
        </w:rPr>
        <w:tab/>
        <w:t xml:space="preserve">Процесс, в результате которого накапливаются отложения в дельтах, приводит к накоплению </w:t>
      </w:r>
      <w:r>
        <w:rPr>
          <w:sz w:val="24"/>
        </w:rPr>
        <w:t>также частиц органического веще</w:t>
      </w:r>
      <w:r>
        <w:rPr>
          <w:sz w:val="24"/>
        </w:rPr>
        <w:softHyphen/>
        <w:t>ства. Если в дельте присутствуют большие количества его, скорости потребления кислорода вследствие аэробного процесса потребления органического вещества бактериями могут превысить скорость по</w:t>
      </w:r>
      <w:r>
        <w:rPr>
          <w:sz w:val="24"/>
        </w:rPr>
        <w:softHyphen/>
        <w:t>ступления кислорода. В результат</w:t>
      </w:r>
      <w:r>
        <w:rPr>
          <w:sz w:val="24"/>
        </w:rPr>
        <w:t>е уменьшаются концентрации рас</w:t>
      </w:r>
      <w:r>
        <w:rPr>
          <w:sz w:val="24"/>
        </w:rPr>
        <w:softHyphen/>
        <w:t>творенного кислорода.</w:t>
      </w:r>
    </w:p>
    <w:p w:rsidR="00000000" w:rsidRDefault="009843D4">
      <w:pPr>
        <w:spacing w:line="220" w:lineRule="auto"/>
        <w:jc w:val="left"/>
        <w:rPr>
          <w:sz w:val="24"/>
        </w:rPr>
      </w:pPr>
    </w:p>
    <w:p w:rsidR="00C57F0A" w:rsidRDefault="00C57F0A">
      <w:pPr>
        <w:spacing w:line="220" w:lineRule="auto"/>
        <w:jc w:val="left"/>
        <w:rPr>
          <w:sz w:val="24"/>
        </w:rPr>
      </w:pP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sz w:val="24"/>
        </w:rPr>
        <w:br w:type="page"/>
      </w:r>
      <w:r>
        <w:rPr>
          <w:b/>
          <w:sz w:val="24"/>
        </w:rPr>
        <w:lastRenderedPageBreak/>
        <w:t>ГЛАВА</w:t>
      </w:r>
      <w:r>
        <w:rPr>
          <w:b/>
          <w:noProof/>
          <w:sz w:val="24"/>
        </w:rPr>
        <w:t xml:space="preserve"> 4.</w:t>
      </w:r>
      <w:r>
        <w:rPr>
          <w:b/>
          <w:sz w:val="24"/>
        </w:rPr>
        <w:t xml:space="preserve"> Особенности распространения, трансформации и накопления загрязняющих веществ в окружающей среде</w:t>
      </w:r>
    </w:p>
    <w:p w:rsidR="00C57F0A" w:rsidRDefault="00C57F0A" w:rsidP="00C57F0A">
      <w:pPr>
        <w:spacing w:before="120" w:line="240" w:lineRule="auto"/>
        <w:rPr>
          <w:sz w:val="24"/>
        </w:rPr>
      </w:pPr>
      <w:r>
        <w:rPr>
          <w:sz w:val="24"/>
        </w:rPr>
        <w:tab/>
        <w:t>Были рассмотрены физико-химические процессы в атмосфере, океанах, на суше. Был обсужден круговорот химических веществ в пределах одной геосферы. Теперь же следует обсудить не отдельные геосферы, а их совокупность, интегрированную систему: вода, воз</w:t>
      </w:r>
      <w:r>
        <w:rPr>
          <w:sz w:val="24"/>
        </w:rPr>
        <w:softHyphen/>
        <w:t>дух, твердые вещества. Геосферы не существуют в изоляции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между ними происходят крупные и продолжительные перемещения ве</w:t>
      </w:r>
      <w:r>
        <w:rPr>
          <w:sz w:val="24"/>
        </w:rPr>
        <w:softHyphen/>
        <w:t>ществ. Вынос вещества из геосферы может мало влиять на нее, но иметь сильное воздействие на «принимающую» геосферу. Напри</w:t>
      </w:r>
      <w:r>
        <w:rPr>
          <w:sz w:val="24"/>
        </w:rPr>
        <w:softHyphen/>
        <w:t>мер, природный поток восстановленной газообразной серы из океа</w:t>
      </w:r>
      <w:r>
        <w:rPr>
          <w:sz w:val="24"/>
        </w:rPr>
        <w:softHyphen/>
        <w:t>нов в атмосферу практически не влияет на химизм морской воды, но уже играет ведущую роль в химии атмосферы, а также оказывает влияние на количество образующихся облаков.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4.1.</w:t>
      </w:r>
      <w:r>
        <w:rPr>
          <w:b/>
          <w:sz w:val="24"/>
        </w:rPr>
        <w:t xml:space="preserve"> Изменения веществ в окружающем среде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ab/>
        <w:t>Для целостного понимания биосферы как глобальной системы важно изучение как природных, так и антропогенных процессов, происходящих в ней.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Для предсказания того, как эта система может измениться в бу</w:t>
      </w:r>
      <w:r>
        <w:rPr>
          <w:sz w:val="24"/>
        </w:rPr>
        <w:softHyphen/>
        <w:t>дущем в результате человеческой деятельности или воздействия дру</w:t>
      </w:r>
      <w:r>
        <w:rPr>
          <w:sz w:val="24"/>
        </w:rPr>
        <w:softHyphen/>
        <w:t>гих факторов, необходимо сопоставить изменения, связанные с чисто природными процессами и с деятельностью человека.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Важно выяснить временной масштаб изменений: быстрые они (краткосрочные) или очень медленные (порядка геологических пе</w:t>
      </w:r>
      <w:r>
        <w:rPr>
          <w:sz w:val="24"/>
        </w:rPr>
        <w:softHyphen/>
        <w:t>риодов). Понятия краткосрочные или долгосрочные относительны. Для естественных процессов эволюции изменения в течение нескольких тысячелетий можно было бы назвать краткосрочными, в то же время антропогенные изменения в течение десятилетий можно считать дол</w:t>
      </w:r>
      <w:r>
        <w:rPr>
          <w:sz w:val="24"/>
        </w:rPr>
        <w:softHyphen/>
        <w:t>госрочными.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Необходимо также изучение пространственного распростране</w:t>
      </w:r>
      <w:r>
        <w:rPr>
          <w:sz w:val="24"/>
        </w:rPr>
        <w:softHyphen/>
        <w:t>ния изменений содержания веществ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локальных, региональных, гло</w:t>
      </w:r>
      <w:r>
        <w:rPr>
          <w:sz w:val="24"/>
        </w:rPr>
        <w:softHyphen/>
        <w:t>бальных; так как экосистемы открыты, большие локальные измене</w:t>
      </w:r>
      <w:r>
        <w:rPr>
          <w:sz w:val="24"/>
        </w:rPr>
        <w:softHyphen/>
        <w:t>ния в долгосрочном плане приводят к региональным изменениям.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4.1.1.</w:t>
      </w:r>
      <w:r>
        <w:rPr>
          <w:b/>
          <w:sz w:val="24"/>
        </w:rPr>
        <w:t xml:space="preserve"> Изменения во времени</w:t>
      </w:r>
    </w:p>
    <w:p w:rsidR="00C57F0A" w:rsidRDefault="00C57F0A" w:rsidP="00C57F0A">
      <w:pPr>
        <w:spacing w:line="221" w:lineRule="auto"/>
        <w:rPr>
          <w:sz w:val="24"/>
        </w:rPr>
      </w:pPr>
      <w:r>
        <w:rPr>
          <w:i/>
          <w:sz w:val="24"/>
        </w:rPr>
        <w:tab/>
        <w:t>Естественные (природные) изменения.</w:t>
      </w:r>
      <w:r>
        <w:rPr>
          <w:sz w:val="24"/>
        </w:rPr>
        <w:t xml:space="preserve"> Изменения геохимиче</w:t>
      </w:r>
      <w:r>
        <w:rPr>
          <w:sz w:val="24"/>
        </w:rPr>
        <w:softHyphen/>
        <w:t>ских, геофизических и метеорологических параметров за геологиче</w:t>
      </w:r>
      <w:r>
        <w:rPr>
          <w:sz w:val="24"/>
        </w:rPr>
        <w:softHyphen/>
        <w:t>ские периоды времени, эволюция живых организмов, обитающих в воде и на суше, а также изменения однородности биосферы в клима</w:t>
      </w:r>
      <w:r>
        <w:rPr>
          <w:sz w:val="24"/>
        </w:rPr>
        <w:softHyphen/>
        <w:t>тическом, химическом и биологическом отношении характеризуют качественный и количественный масштаб естественных долгосроч</w:t>
      </w:r>
      <w:r>
        <w:rPr>
          <w:sz w:val="24"/>
        </w:rPr>
        <w:softHyphen/>
        <w:t>ных изменений на земле.</w:t>
      </w:r>
    </w:p>
    <w:p w:rsidR="00C57F0A" w:rsidRDefault="00C57F0A" w:rsidP="00C57F0A">
      <w:pPr>
        <w:spacing w:line="221" w:lineRule="auto"/>
        <w:rPr>
          <w:sz w:val="24"/>
        </w:rPr>
      </w:pPr>
      <w:r>
        <w:rPr>
          <w:sz w:val="24"/>
        </w:rPr>
        <w:tab/>
        <w:t>В соответствии с законами термодинамики вся Вселенная стре</w:t>
      </w:r>
      <w:r>
        <w:rPr>
          <w:sz w:val="24"/>
        </w:rPr>
        <w:softHyphen/>
        <w:t>мится к состоянию с большей энтропией, а установление состояния с большим порядком (меньшей термодинамической вероятностью) связано с затратами энергии. Для Земли с большой степенью вероят</w:t>
      </w:r>
      <w:r>
        <w:rPr>
          <w:sz w:val="24"/>
        </w:rPr>
        <w:softHyphen/>
        <w:t>ности принимается непрерывное увеличение энтропии. В соответст</w:t>
      </w:r>
      <w:r>
        <w:rPr>
          <w:sz w:val="24"/>
        </w:rPr>
        <w:softHyphen/>
        <w:t>вии с физико-химическими свойствами элементов для нашей плане</w:t>
      </w:r>
      <w:r>
        <w:rPr>
          <w:sz w:val="24"/>
        </w:rPr>
        <w:softHyphen/>
        <w:t>ты этот процесс идет постепенно, а поступление солнечной энергии еще в большей степени замедляет его.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Геохимические и геофизические процессы, которые на протя</w:t>
      </w:r>
      <w:r>
        <w:rPr>
          <w:sz w:val="24"/>
        </w:rPr>
        <w:softHyphen/>
        <w:t>жении всей геологической истории планеты привели ее к совре</w:t>
      </w:r>
      <w:r>
        <w:rPr>
          <w:sz w:val="24"/>
        </w:rPr>
        <w:softHyphen/>
        <w:t>менному химическому, биологическому и энергетическому состоя</w:t>
      </w:r>
      <w:r>
        <w:rPr>
          <w:sz w:val="24"/>
        </w:rPr>
        <w:softHyphen/>
        <w:t>нию, включают в себя как упорядочивающие процессы, связанные с затратой энергии, так и диссипативные процессы, сопровождающие</w:t>
      </w:r>
      <w:r>
        <w:rPr>
          <w:sz w:val="24"/>
        </w:rPr>
        <w:softHyphen/>
        <w:t>ся ее выделением.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Землетрясения за короткий промежуток времени изменяют картину окружающего мира. Хотя причины их возникновения не полностью изучены, их можно было бы объяснить химическими ре</w:t>
      </w:r>
      <w:r>
        <w:rPr>
          <w:sz w:val="24"/>
        </w:rPr>
        <w:softHyphen/>
        <w:t>акциями, протекающими при нагревании и повышении давления в горных породах, а также возникающими при этом изменениями уп</w:t>
      </w:r>
      <w:r>
        <w:rPr>
          <w:sz w:val="24"/>
        </w:rPr>
        <w:softHyphen/>
        <w:t>ругости при фазовых переходах.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Вулканическая деятельность внесла большой вклад в мно</w:t>
      </w:r>
      <w:r>
        <w:rPr>
          <w:sz w:val="24"/>
        </w:rPr>
        <w:softHyphen/>
        <w:t>гообразие геологических формаций. С высокой степенью вероятно</w:t>
      </w:r>
      <w:r>
        <w:rPr>
          <w:sz w:val="24"/>
        </w:rPr>
        <w:softHyphen/>
        <w:t>сти можно полагать, что большая часть океанской воды и газов атмо</w:t>
      </w:r>
      <w:r>
        <w:rPr>
          <w:sz w:val="24"/>
        </w:rPr>
        <w:softHyphen/>
        <w:t>сферы появилась в результате вулканических извержений. Типичные вулканические газы содержат (по объему)</w:t>
      </w:r>
      <w:r>
        <w:rPr>
          <w:noProof/>
          <w:sz w:val="24"/>
        </w:rPr>
        <w:t xml:space="preserve"> 79%</w:t>
      </w:r>
      <w:r>
        <w:rPr>
          <w:sz w:val="24"/>
        </w:rPr>
        <w:t xml:space="preserve"> водяного пара,</w:t>
      </w:r>
      <w:r>
        <w:rPr>
          <w:noProof/>
          <w:sz w:val="24"/>
        </w:rPr>
        <w:t xml:space="preserve"> 12% </w:t>
      </w:r>
      <w:r>
        <w:rPr>
          <w:sz w:val="24"/>
        </w:rPr>
        <w:t>СО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noProof/>
          <w:sz w:val="24"/>
        </w:rPr>
        <w:t>7%</w:t>
      </w:r>
      <w:r>
        <w:rPr>
          <w:sz w:val="24"/>
        </w:rPr>
        <w:t xml:space="preserve">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noProof/>
          <w:sz w:val="24"/>
        </w:rPr>
        <w:t xml:space="preserve"> 1%</w:t>
      </w:r>
      <w:r>
        <w:rPr>
          <w:sz w:val="24"/>
        </w:rPr>
        <w:t xml:space="preserve">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1%</w:t>
      </w:r>
      <w:r>
        <w:rPr>
          <w:sz w:val="24"/>
        </w:rPr>
        <w:t xml:space="preserve"> в сумме СО,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 xml:space="preserve">, </w:t>
      </w:r>
      <w:r>
        <w:rPr>
          <w:sz w:val="24"/>
          <w:lang w:val="en-US"/>
        </w:rPr>
        <w:t>HC</w:t>
      </w:r>
      <w:r>
        <w:rPr>
          <w:sz w:val="24"/>
        </w:rPr>
        <w:t>1, СН</w:t>
      </w:r>
      <w:r>
        <w:rPr>
          <w:sz w:val="24"/>
          <w:vertAlign w:val="subscript"/>
        </w:rPr>
        <w:t>4</w:t>
      </w:r>
      <w:r>
        <w:rPr>
          <w:sz w:val="24"/>
        </w:rPr>
        <w:t>, и А</w:t>
      </w:r>
      <w:r>
        <w:rPr>
          <w:sz w:val="24"/>
          <w:lang w:val="en-US"/>
        </w:rPr>
        <w:t>r</w:t>
      </w:r>
      <w:r>
        <w:rPr>
          <w:sz w:val="24"/>
        </w:rPr>
        <w:t>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В результате этих длительных изменений земной коры сфор</w:t>
      </w:r>
      <w:r>
        <w:rPr>
          <w:sz w:val="24"/>
        </w:rPr>
        <w:softHyphen/>
        <w:t>мировалась весьма разнообразная по своему составу твердая обо</w:t>
      </w:r>
      <w:r>
        <w:rPr>
          <w:sz w:val="24"/>
        </w:rPr>
        <w:softHyphen/>
        <w:t xml:space="preserve">лочка земли </w:t>
      </w:r>
      <w:r>
        <w:rPr>
          <w:i/>
          <w:sz w:val="24"/>
        </w:rPr>
        <w:t>(локальные колебания концентрации</w:t>
      </w:r>
      <w:r>
        <w:rPr>
          <w:sz w:val="24"/>
        </w:rPr>
        <w:t xml:space="preserve"> отдельных элемен</w:t>
      </w:r>
      <w:r>
        <w:rPr>
          <w:sz w:val="24"/>
        </w:rPr>
        <w:softHyphen/>
        <w:t xml:space="preserve">тов различаются в ней на три и более порядка). Выветривание, эрозия и осадочные процессы в течение, по крайней мере, миллиарда лет определялись также </w:t>
      </w:r>
      <w:r>
        <w:rPr>
          <w:i/>
          <w:sz w:val="24"/>
        </w:rPr>
        <w:t>периодическими изменениями клима</w:t>
      </w:r>
      <w:r>
        <w:rPr>
          <w:i/>
          <w:sz w:val="24"/>
        </w:rPr>
        <w:softHyphen/>
        <w:t>та.</w:t>
      </w:r>
      <w:r>
        <w:rPr>
          <w:sz w:val="24"/>
        </w:rPr>
        <w:t xml:space="preserve"> Особенно большое влияние оказывали в последние</w:t>
      </w:r>
      <w:r>
        <w:rPr>
          <w:noProof/>
          <w:sz w:val="24"/>
        </w:rPr>
        <w:t xml:space="preserve"> 250</w:t>
      </w:r>
      <w:r>
        <w:rPr>
          <w:sz w:val="24"/>
        </w:rPr>
        <w:t xml:space="preserve"> млн. лет ледниковые периоды с промежуточными теплыми и влажными пе</w:t>
      </w:r>
      <w:r>
        <w:rPr>
          <w:sz w:val="24"/>
        </w:rPr>
        <w:softHyphen/>
        <w:t xml:space="preserve">риодами, а следовательно, изменяющимися условиями протекания химических </w:t>
      </w:r>
      <w:r>
        <w:rPr>
          <w:sz w:val="24"/>
        </w:rPr>
        <w:lastRenderedPageBreak/>
        <w:t>реакций.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Хотя вода в современных океанах медленно перемешивается (например, на большой глубине коэффициент вертикального пере</w:t>
      </w:r>
      <w:r>
        <w:rPr>
          <w:sz w:val="24"/>
        </w:rPr>
        <w:softHyphen/>
        <w:t>мешивания составляет около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см2/с) и поэтому океаны значительно однороднее, чем твердая земная кора, вода в разных частях океана различается по содержанию солей: 1) из-за разной концентрации со</w:t>
      </w:r>
      <w:r>
        <w:rPr>
          <w:sz w:val="24"/>
        </w:rPr>
        <w:softHyphen/>
        <w:t>лей и твердых веществ в водах, поступающие в океаны;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верти</w:t>
      </w:r>
      <w:r>
        <w:rPr>
          <w:sz w:val="24"/>
        </w:rPr>
        <w:softHyphen/>
        <w:t>кального перепада температуры;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различия в скоростях испарения; 4</w:t>
      </w:r>
      <w:r>
        <w:rPr>
          <w:noProof/>
          <w:sz w:val="24"/>
        </w:rPr>
        <w:t>)</w:t>
      </w:r>
      <w:r>
        <w:rPr>
          <w:sz w:val="24"/>
        </w:rPr>
        <w:t xml:space="preserve"> образования льда и его таяния;</w:t>
      </w:r>
      <w:r>
        <w:rPr>
          <w:noProof/>
          <w:sz w:val="24"/>
        </w:rPr>
        <w:t xml:space="preserve"> 5)</w:t>
      </w:r>
      <w:r>
        <w:rPr>
          <w:sz w:val="24"/>
        </w:rPr>
        <w:t xml:space="preserve"> различного количества осадков над районами океана;</w:t>
      </w:r>
      <w:r>
        <w:rPr>
          <w:noProof/>
          <w:sz w:val="24"/>
        </w:rPr>
        <w:t xml:space="preserve"> 6)</w:t>
      </w:r>
      <w:r>
        <w:rPr>
          <w:sz w:val="24"/>
        </w:rPr>
        <w:t xml:space="preserve"> постоянных океанских и морских течений. Эти факторы обусловливают локальные различия и в составе дон</w:t>
      </w:r>
      <w:r>
        <w:rPr>
          <w:sz w:val="24"/>
        </w:rPr>
        <w:softHyphen/>
        <w:t>ных осадков.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4.1.2.</w:t>
      </w:r>
      <w:r>
        <w:rPr>
          <w:b/>
          <w:sz w:val="24"/>
        </w:rPr>
        <w:t xml:space="preserve"> Пространственные изменения</w:t>
      </w:r>
      <w:r>
        <w:rPr>
          <w:b/>
          <w:noProof/>
          <w:sz w:val="24"/>
        </w:rPr>
        <w:t xml:space="preserve"> </w:t>
      </w:r>
    </w:p>
    <w:p w:rsidR="00C57F0A" w:rsidRDefault="00C57F0A" w:rsidP="00C57F0A">
      <w:pPr>
        <w:spacing w:line="221" w:lineRule="auto"/>
        <w:rPr>
          <w:sz w:val="24"/>
        </w:rPr>
      </w:pPr>
      <w:r>
        <w:rPr>
          <w:sz w:val="24"/>
        </w:rPr>
        <w:tab/>
        <w:t>Критериями оценки природных и антропогенных веществ по степени их воздействия на изменение окружающей среды являются их количество, объем запасов, частота появления и распространен</w:t>
      </w:r>
      <w:r>
        <w:rPr>
          <w:sz w:val="24"/>
        </w:rPr>
        <w:softHyphen/>
        <w:t>ность. Учет изменений окружающей среды при отслеживании ло</w:t>
      </w:r>
      <w:r>
        <w:rPr>
          <w:sz w:val="24"/>
        </w:rPr>
        <w:softHyphen/>
        <w:t>кального, регионального и глобального распространения веществ облегчает идентификацию источников их появления, оценку риска при их использовании.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i/>
          <w:sz w:val="24"/>
        </w:rPr>
        <w:tab/>
        <w:t>Локальные краткосрочные естественные</w:t>
      </w:r>
      <w:r>
        <w:rPr>
          <w:sz w:val="24"/>
        </w:rPr>
        <w:t xml:space="preserve"> изменения окружаю</w:t>
      </w:r>
      <w:r>
        <w:rPr>
          <w:sz w:val="24"/>
        </w:rPr>
        <w:softHyphen/>
        <w:t>щей среды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результат, например, землетрясений, наводнений, бурь; флуктуации плотности популяций различных видов экосистемы, из</w:t>
      </w:r>
      <w:r>
        <w:rPr>
          <w:sz w:val="24"/>
        </w:rPr>
        <w:softHyphen/>
        <w:t>менения микроклимата. Региональными природными краткосрочными изменениями являются, например, засухи и извержения вулканов.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i/>
          <w:sz w:val="24"/>
        </w:rPr>
        <w:tab/>
        <w:t>Антропогенные локальные изменения</w:t>
      </w:r>
      <w:r>
        <w:rPr>
          <w:sz w:val="24"/>
        </w:rPr>
        <w:t xml:space="preserve"> окружающей среды мож</w:t>
      </w:r>
      <w:r>
        <w:rPr>
          <w:sz w:val="24"/>
        </w:rPr>
        <w:softHyphen/>
        <w:t>но рассматривать как результат непосредственной деятельности человека по изготовлению, применению, выбросам химических про</w:t>
      </w:r>
      <w:r>
        <w:rPr>
          <w:sz w:val="24"/>
        </w:rPr>
        <w:softHyphen/>
        <w:t>дуктов на некоторой ограниченной территории. Накопленные ло</w:t>
      </w:r>
      <w:r>
        <w:rPr>
          <w:sz w:val="24"/>
        </w:rPr>
        <w:softHyphen/>
        <w:t>кально концентрации веществ могут оказывать нежелательные и тя</w:t>
      </w:r>
      <w:r>
        <w:rPr>
          <w:sz w:val="24"/>
        </w:rPr>
        <w:softHyphen/>
        <w:t>желые воздействия на человека и живые организмы.</w:t>
      </w:r>
      <w:r>
        <w:rPr>
          <w:noProof/>
          <w:sz w:val="24"/>
        </w:rPr>
        <w:t xml:space="preserve"> 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Локальные и региональные изменения вызывают вещества, от</w:t>
      </w:r>
      <w:r>
        <w:rPr>
          <w:sz w:val="24"/>
        </w:rPr>
        <w:softHyphen/>
        <w:t>носительно широко распространенные и используемые на больших территориях, например, сельскохозяйственные препараты; при авариях в воздух или воду выбрасывается одновременно большие коли</w:t>
      </w:r>
      <w:r>
        <w:rPr>
          <w:sz w:val="24"/>
        </w:rPr>
        <w:softHyphen/>
        <w:t>чества химических веществ, например, нефти при авариях нефтетанкеров вблизи побережий.</w:t>
      </w:r>
      <w:r>
        <w:rPr>
          <w:noProof/>
          <w:sz w:val="24"/>
        </w:rPr>
        <w:t xml:space="preserve">                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Оценка роли антропогенной деятельности в региональном и глобальном накоплении природных веществ затрудняется тем, что фоновое, содержание этих веществ в различных географических зо</w:t>
      </w:r>
      <w:r>
        <w:rPr>
          <w:sz w:val="24"/>
        </w:rPr>
        <w:softHyphen/>
        <w:t>нах значительно отличается. Кроме того, доля антропогенного воз</w:t>
      </w:r>
      <w:r>
        <w:rPr>
          <w:sz w:val="24"/>
        </w:rPr>
        <w:softHyphen/>
        <w:t>действия зависит от таких естественных и непредсказуемых факто</w:t>
      </w:r>
      <w:r>
        <w:rPr>
          <w:sz w:val="24"/>
        </w:rPr>
        <w:softHyphen/>
        <w:t>ров, как, например, климатические изменения, которые могут за ко</w:t>
      </w:r>
      <w:r>
        <w:rPr>
          <w:sz w:val="24"/>
        </w:rPr>
        <w:softHyphen/>
        <w:t>роткий срок сильно повлиять на масштабы накопления химических веществ. Основой для определения возможных региональных или глобальных влияний являются оценки локальных накоплений ве</w:t>
      </w:r>
      <w:r>
        <w:rPr>
          <w:sz w:val="24"/>
        </w:rPr>
        <w:softHyphen/>
        <w:t>ществ.</w:t>
      </w:r>
    </w:p>
    <w:p w:rsidR="00C57F0A" w:rsidRDefault="00C57F0A" w:rsidP="00C57F0A">
      <w:pPr>
        <w:spacing w:line="220" w:lineRule="auto"/>
        <w:jc w:val="center"/>
        <w:rPr>
          <w:sz w:val="24"/>
        </w:rPr>
      </w:pPr>
      <w:r>
        <w:rPr>
          <w:b/>
          <w:noProof/>
          <w:sz w:val="24"/>
        </w:rPr>
        <w:t>4.1.3.</w:t>
      </w:r>
      <w:r>
        <w:rPr>
          <w:b/>
          <w:sz w:val="24"/>
        </w:rPr>
        <w:t xml:space="preserve"> Распространение в окружающей среде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 xml:space="preserve">Оценка </w:t>
      </w:r>
      <w:r>
        <w:rPr>
          <w:i/>
          <w:sz w:val="24"/>
        </w:rPr>
        <w:t>распространения в окружающей среде</w:t>
      </w:r>
      <w:r>
        <w:rPr>
          <w:sz w:val="24"/>
        </w:rPr>
        <w:t xml:space="preserve"> синтезированных человеком веществ включает физико-химические свойства этих ве</w:t>
      </w:r>
      <w:r>
        <w:rPr>
          <w:sz w:val="24"/>
        </w:rPr>
        <w:softHyphen/>
        <w:t>ществ, физические процессы, связанные с их переносом, биологиче</w:t>
      </w:r>
      <w:r>
        <w:rPr>
          <w:sz w:val="24"/>
        </w:rPr>
        <w:softHyphen/>
        <w:t>ские процессы, принимающие участие в глобальных процессах круго</w:t>
      </w:r>
      <w:r>
        <w:rPr>
          <w:sz w:val="24"/>
        </w:rPr>
        <w:softHyphen/>
        <w:t>ворота веществ в природе, а также в циклических процессах, происхо</w:t>
      </w:r>
      <w:r>
        <w:rPr>
          <w:sz w:val="24"/>
        </w:rPr>
        <w:softHyphen/>
        <w:t>дящих в отдельных экосистемах.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Причиной неконтролируемого глобального и регионального на</w:t>
      </w:r>
      <w:r>
        <w:rPr>
          <w:sz w:val="24"/>
        </w:rPr>
        <w:softHyphen/>
        <w:t xml:space="preserve">копления химических продуктов является их </w:t>
      </w:r>
      <w:r>
        <w:rPr>
          <w:i/>
          <w:sz w:val="24"/>
        </w:rPr>
        <w:t>тенденция к распро</w:t>
      </w:r>
      <w:r>
        <w:rPr>
          <w:i/>
          <w:sz w:val="24"/>
        </w:rPr>
        <w:softHyphen/>
        <w:t>странению,</w:t>
      </w:r>
      <w:r>
        <w:rPr>
          <w:sz w:val="24"/>
        </w:rPr>
        <w:t xml:space="preserve"> т. е. свойство выходить за пределы района их применения и тем самым появляться во всей окружающей среде. Это приводит к их непреднамеренному и, как правило, нежелательному накоплению. Физические, химические и биологические механизмы, которые обу</w:t>
      </w:r>
      <w:r>
        <w:rPr>
          <w:sz w:val="24"/>
        </w:rPr>
        <w:softHyphen/>
        <w:t>словливают такие процессы распространения, сложны и многообраз</w:t>
      </w:r>
      <w:r>
        <w:rPr>
          <w:sz w:val="24"/>
        </w:rPr>
        <w:softHyphen/>
        <w:t>ны.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 xml:space="preserve">Скорость первой стадии распространения, а именно </w:t>
      </w:r>
      <w:r>
        <w:rPr>
          <w:i/>
          <w:sz w:val="24"/>
        </w:rPr>
        <w:t>выход за пределы района применения,</w:t>
      </w:r>
      <w:r>
        <w:rPr>
          <w:sz w:val="24"/>
        </w:rPr>
        <w:t xml:space="preserve"> зависит от вида применения, насколько оно является открытой или закрытой системой; кроме того, от физико-химических процессов, которые происходят на месте применения, от естественных процессов обмена между районом применения и приле</w:t>
      </w:r>
      <w:r>
        <w:rPr>
          <w:sz w:val="24"/>
        </w:rPr>
        <w:softHyphen/>
        <w:t>гающей территорией, а также от химической структуры исследуемого вещества.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В этой связи в понятие «применение» входит также технология применения, например, осуществляется распыление пестицида с зем</w:t>
      </w:r>
      <w:r>
        <w:rPr>
          <w:sz w:val="24"/>
        </w:rPr>
        <w:softHyphen/>
        <w:t>ли или с помощью авиации (соответственно техника с большим или малым хранилищем распыляемого вещества), наносится слой краски распылением или просто кистью. За счет таких отличий в технологии применения изменяется количество вещества, поступающее в окру</w:t>
      </w:r>
      <w:r>
        <w:rPr>
          <w:sz w:val="24"/>
        </w:rPr>
        <w:softHyphen/>
        <w:t xml:space="preserve">жающую среду с места </w:t>
      </w:r>
      <w:r>
        <w:rPr>
          <w:sz w:val="24"/>
        </w:rPr>
        <w:lastRenderedPageBreak/>
        <w:t>применения.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После того как химические материалы вышли за пределы района их применения, происходит их дальнейшее распространение. Этот процесс зависит в основном от объема производства и устойчивости химических продуктов, что позволяет обнаружить эти вещества по</w:t>
      </w:r>
      <w:r>
        <w:rPr>
          <w:sz w:val="24"/>
        </w:rPr>
        <w:softHyphen/>
        <w:t xml:space="preserve">всеместно в результате </w:t>
      </w:r>
      <w:r>
        <w:rPr>
          <w:i/>
          <w:sz w:val="24"/>
        </w:rPr>
        <w:t>природных</w:t>
      </w:r>
      <w:r>
        <w:rPr>
          <w:sz w:val="24"/>
        </w:rPr>
        <w:t xml:space="preserve"> процессов переноса.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Важными стадиями, определяющими подвижность и распреде</w:t>
      </w:r>
      <w:r>
        <w:rPr>
          <w:sz w:val="24"/>
        </w:rPr>
        <w:softHyphen/>
        <w:t>ление в окружающей среде веществ, являются перенос (миграция) между различными природными средами: водой, почвой и воздухом (рис.</w:t>
      </w:r>
      <w:r>
        <w:rPr>
          <w:noProof/>
          <w:sz w:val="24"/>
        </w:rPr>
        <w:t xml:space="preserve"> 19),</w:t>
      </w:r>
      <w:r>
        <w:rPr>
          <w:sz w:val="24"/>
        </w:rPr>
        <w:t xml:space="preserve"> их потребление и накопление в организмах, а также перенос веществ в этих средах, в частности живыми организмами.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4.2.</w:t>
      </w:r>
      <w:r>
        <w:rPr>
          <w:b/>
          <w:sz w:val="24"/>
        </w:rPr>
        <w:t xml:space="preserve"> Перенос между различными средами</w:t>
      </w:r>
    </w:p>
    <w:p w:rsidR="00C57F0A" w:rsidRDefault="00C57F0A" w:rsidP="00C57F0A">
      <w:pPr>
        <w:spacing w:before="340" w:line="240" w:lineRule="auto"/>
        <w:ind w:left="1620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2466975" cy="19050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0A" w:rsidRDefault="00C57F0A" w:rsidP="00C57F0A">
      <w:pPr>
        <w:spacing w:before="300" w:line="240" w:lineRule="auto"/>
        <w:jc w:val="right"/>
        <w:rPr>
          <w:sz w:val="24"/>
        </w:rPr>
      </w:pPr>
      <w:r>
        <w:rPr>
          <w:b/>
          <w:sz w:val="24"/>
        </w:rPr>
        <w:t>Рис.</w:t>
      </w:r>
      <w:r>
        <w:rPr>
          <w:b/>
          <w:noProof/>
          <w:sz w:val="24"/>
        </w:rPr>
        <w:t xml:space="preserve"> 19.</w:t>
      </w:r>
      <w:r>
        <w:rPr>
          <w:sz w:val="24"/>
        </w:rPr>
        <w:t xml:space="preserve"> Схема процессов переноса вещества между различными средами</w:t>
      </w:r>
    </w:p>
    <w:p w:rsidR="00C57F0A" w:rsidRDefault="00C57F0A" w:rsidP="00C57F0A">
      <w:pPr>
        <w:spacing w:line="240" w:lineRule="auto"/>
        <w:jc w:val="right"/>
        <w:rPr>
          <w:sz w:val="24"/>
        </w:rPr>
      </w:pPr>
    </w:p>
    <w:p w:rsidR="00C57F0A" w:rsidRDefault="00C57F0A" w:rsidP="00C57F0A">
      <w:pPr>
        <w:spacing w:line="220" w:lineRule="auto"/>
        <w:ind w:right="200"/>
        <w:rPr>
          <w:sz w:val="24"/>
        </w:rPr>
      </w:pPr>
      <w:r>
        <w:rPr>
          <w:sz w:val="24"/>
        </w:rPr>
        <w:tab/>
        <w:t>Распределение химических соединений между воздухом, водой и почвой происходит в соответствии с их физико-химическими свойст</w:t>
      </w:r>
      <w:r>
        <w:rPr>
          <w:sz w:val="24"/>
        </w:rPr>
        <w:softHyphen/>
        <w:t>вами, причем, разумеется, факторы окружающей среды играют здесь решающую роль. В настоящее время с помощью математических моделей пред</w:t>
      </w:r>
      <w:r>
        <w:rPr>
          <w:sz w:val="24"/>
        </w:rPr>
        <w:softHyphen/>
        <w:t>принимаются попытки заранее рассчитать концентрации этих веществ в соответствующих средах. В этих моделях учитываются такие физико-химические свойства химических веществ, как молекулярная мас</w:t>
      </w:r>
      <w:r>
        <w:rPr>
          <w:sz w:val="24"/>
        </w:rPr>
        <w:softHyphen/>
        <w:t>са, давление пара и растворимость в воде. Имеются математические уравнения процессов перехода веществ из одной среды в другую, ко</w:t>
      </w:r>
      <w:r>
        <w:rPr>
          <w:sz w:val="24"/>
        </w:rPr>
        <w:softHyphen/>
        <w:t>торые позволяют на основании физико-химических свойств веществ при определенных внешних условиях дать количественную оценку концентраций веществ.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4.2.1.</w:t>
      </w:r>
      <w:r>
        <w:rPr>
          <w:b/>
          <w:sz w:val="24"/>
        </w:rPr>
        <w:t xml:space="preserve"> Перенос почва</w:t>
      </w:r>
      <w:r>
        <w:rPr>
          <w:b/>
          <w:noProof/>
          <w:sz w:val="24"/>
        </w:rPr>
        <w:t xml:space="preserve"> —</w:t>
      </w:r>
      <w:r>
        <w:rPr>
          <w:b/>
          <w:sz w:val="24"/>
        </w:rPr>
        <w:t xml:space="preserve"> вода</w:t>
      </w:r>
    </w:p>
    <w:p w:rsidR="00C57F0A" w:rsidRDefault="00C57F0A" w:rsidP="00C57F0A">
      <w:pPr>
        <w:spacing w:line="240" w:lineRule="auto"/>
        <w:ind w:right="198"/>
        <w:rPr>
          <w:sz w:val="24"/>
        </w:rPr>
      </w:pPr>
      <w:r>
        <w:rPr>
          <w:sz w:val="24"/>
        </w:rPr>
        <w:tab/>
        <w:t>Перенос веществ на границе раздела почва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вода играет важ</w:t>
      </w:r>
      <w:r>
        <w:rPr>
          <w:sz w:val="24"/>
        </w:rPr>
        <w:softHyphen/>
        <w:t>ную роль в процессе загрязнения вод в результате применения хими</w:t>
      </w:r>
      <w:r>
        <w:rPr>
          <w:sz w:val="24"/>
        </w:rPr>
        <w:softHyphen/>
        <w:t>ческих препаратов или их поступления в почву с дождем, в результате искусственного орошения и собственно переноса этих веществ в поч</w:t>
      </w:r>
      <w:r>
        <w:rPr>
          <w:sz w:val="24"/>
        </w:rPr>
        <w:softHyphen/>
        <w:t>ве, например, в виде водных растворов. Загрязнение вод может проис</w:t>
      </w:r>
      <w:r>
        <w:rPr>
          <w:sz w:val="24"/>
        </w:rPr>
        <w:softHyphen/>
        <w:t>ходить как водой, стекающей по поверхности почвы, так и водой, проникающей на всю глубину почвы. Для всех переходов химических продуктов через границу почва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водная фаза основную роль играют процессы адсорбции.</w:t>
      </w:r>
    </w:p>
    <w:p w:rsidR="00C57F0A" w:rsidRDefault="00C57F0A" w:rsidP="00C57F0A">
      <w:pPr>
        <w:spacing w:line="220" w:lineRule="auto"/>
        <w:ind w:right="200"/>
        <w:rPr>
          <w:sz w:val="24"/>
        </w:rPr>
      </w:pPr>
      <w:r>
        <w:rPr>
          <w:sz w:val="24"/>
        </w:rPr>
        <w:tab/>
        <w:t>Коэффициент адсорбции почвы определяется как отношение концентрации адсорбированного вещества на твердом теле к его кон</w:t>
      </w:r>
      <w:r>
        <w:rPr>
          <w:sz w:val="24"/>
        </w:rPr>
        <w:softHyphen/>
        <w:t>центрации в водном растворе в равновесном состоянии. Адсорбцию химических соединений в почве можно описать двумя способами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 помощью уравнения Ленгмюра и уравнения Фрейндлиха.</w:t>
      </w:r>
    </w:p>
    <w:p w:rsidR="00C57F0A" w:rsidRDefault="00C57F0A" w:rsidP="00C57F0A">
      <w:pPr>
        <w:spacing w:line="220" w:lineRule="auto"/>
        <w:ind w:right="200"/>
        <w:rPr>
          <w:sz w:val="24"/>
        </w:rPr>
      </w:pPr>
      <w:r>
        <w:rPr>
          <w:sz w:val="24"/>
        </w:rPr>
        <w:tab/>
        <w:t>Уравнение адсорбции Ленгмюра (изотерма адсорбции) описыва</w:t>
      </w:r>
      <w:r>
        <w:rPr>
          <w:sz w:val="24"/>
        </w:rPr>
        <w:softHyphen/>
        <w:t>ет зависимость адсорбции от концентрации адсорбируемого вещества следующим образом:</w:t>
      </w:r>
    </w:p>
    <w:p w:rsidR="00C57F0A" w:rsidRDefault="00C57F0A" w:rsidP="00C57F0A">
      <w:pPr>
        <w:spacing w:before="60" w:line="240" w:lineRule="auto"/>
        <w:jc w:val="center"/>
        <w:rPr>
          <w:i/>
          <w:sz w:val="24"/>
        </w:rPr>
      </w:pPr>
      <w:r>
        <w:rPr>
          <w:i/>
          <w:sz w:val="24"/>
        </w:rPr>
        <w:t xml:space="preserve">Х      </w:t>
      </w:r>
      <w:r>
        <w:rPr>
          <w:i/>
          <w:sz w:val="24"/>
          <w:lang w:val="en-US"/>
        </w:rPr>
        <w:t>K</w:t>
      </w:r>
      <w:r>
        <w:rPr>
          <w:i/>
          <w:sz w:val="24"/>
          <w:vertAlign w:val="subscript"/>
        </w:rPr>
        <w:t>1</w:t>
      </w:r>
      <w:r>
        <w:rPr>
          <w:i/>
          <w:sz w:val="24"/>
        </w:rPr>
        <w:t>*</w:t>
      </w:r>
      <w:r>
        <w:rPr>
          <w:i/>
          <w:sz w:val="24"/>
          <w:lang w:val="en-US"/>
        </w:rPr>
        <w:t>K</w:t>
      </w:r>
      <w:r>
        <w:rPr>
          <w:i/>
          <w:sz w:val="24"/>
          <w:vertAlign w:val="subscript"/>
        </w:rPr>
        <w:t>2</w:t>
      </w:r>
      <w:r>
        <w:rPr>
          <w:i/>
          <w:sz w:val="24"/>
        </w:rPr>
        <w:t>*</w:t>
      </w:r>
      <w:r>
        <w:rPr>
          <w:i/>
          <w:sz w:val="24"/>
          <w:lang w:val="en-US"/>
        </w:rPr>
        <w:t>Ce</w:t>
      </w:r>
    </w:p>
    <w:p w:rsidR="00C57F0A" w:rsidRDefault="00C57F0A" w:rsidP="00C57F0A">
      <w:pPr>
        <w:spacing w:before="60" w:line="240" w:lineRule="auto"/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----- = -------------</w:t>
      </w:r>
    </w:p>
    <w:p w:rsidR="00C57F0A" w:rsidRDefault="00C57F0A" w:rsidP="00C57F0A">
      <w:pPr>
        <w:pStyle w:val="FR1"/>
        <w:spacing w:before="6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                                                                    m      1+K</w:t>
      </w:r>
      <w:r>
        <w:rPr>
          <w:rFonts w:ascii="Times New Roman" w:hAnsi="Times New Roman"/>
          <w:i/>
          <w:sz w:val="24"/>
          <w:vertAlign w:val="subscript"/>
        </w:rPr>
        <w:t>2</w:t>
      </w:r>
      <w:r>
        <w:rPr>
          <w:rFonts w:ascii="Times New Roman" w:hAnsi="Times New Roman"/>
          <w:i/>
          <w:sz w:val="24"/>
        </w:rPr>
        <w:t>*Ce</w:t>
      </w:r>
      <w:r>
        <w:rPr>
          <w:rFonts w:ascii="Times New Roman" w:hAnsi="Times New Roman"/>
          <w:sz w:val="24"/>
        </w:rPr>
        <w:t xml:space="preserve">                                      (4.1)</w:t>
      </w:r>
    </w:p>
    <w:p w:rsidR="00C57F0A" w:rsidRDefault="00C57F0A" w:rsidP="00C57F0A">
      <w:pPr>
        <w:spacing w:before="80" w:line="220" w:lineRule="auto"/>
        <w:ind w:right="200"/>
        <w:rPr>
          <w:sz w:val="24"/>
        </w:rPr>
      </w:pPr>
      <w:r>
        <w:rPr>
          <w:sz w:val="24"/>
        </w:rPr>
        <w:t xml:space="preserve">где </w:t>
      </w:r>
      <w:r>
        <w:rPr>
          <w:sz w:val="24"/>
          <w:lang w:val="en-US"/>
        </w:rPr>
        <w:t>X</w:t>
      </w:r>
      <w:r>
        <w:rPr>
          <w:sz w:val="24"/>
        </w:rPr>
        <w:t>/</w:t>
      </w:r>
      <w:r>
        <w:rPr>
          <w:sz w:val="24"/>
          <w:lang w:val="en-US"/>
        </w:rPr>
        <w:t>m</w:t>
      </w:r>
      <w:r>
        <w:rPr>
          <w:sz w:val="24"/>
        </w:rPr>
        <w:t xml:space="preserve"> - отношение массы адсорбированного вещества к массе ад</w:t>
      </w:r>
      <w:r>
        <w:rPr>
          <w:sz w:val="24"/>
        </w:rPr>
        <w:softHyphen/>
        <w:t>сорбента, К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и </w:t>
      </w:r>
      <w:r>
        <w:rPr>
          <w:sz w:val="24"/>
          <w:lang w:val="en-US"/>
        </w:rPr>
        <w:t>K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- константы, характеризующие рассматриваемую систему, Се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равновесная концентрация вещества в растворе.</w:t>
      </w:r>
    </w:p>
    <w:p w:rsidR="00C57F0A" w:rsidRDefault="00C57F0A" w:rsidP="00C57F0A">
      <w:pPr>
        <w:spacing w:before="240" w:line="220" w:lineRule="auto"/>
        <w:rPr>
          <w:sz w:val="24"/>
        </w:rPr>
        <w:sectPr w:rsidR="00C57F0A" w:rsidSect="00C57F0A">
          <w:footerReference w:type="even" r:id="rId25"/>
          <w:footerReference w:type="default" r:id="rId26"/>
          <w:type w:val="continuous"/>
          <w:pgSz w:w="11900" w:h="16820"/>
          <w:pgMar w:top="993" w:right="1127" w:bottom="720" w:left="1134" w:header="720" w:footer="720" w:gutter="0"/>
          <w:cols w:space="60"/>
          <w:noEndnote/>
        </w:sectPr>
      </w:pPr>
    </w:p>
    <w:p w:rsidR="00C57F0A" w:rsidRDefault="00C57F0A" w:rsidP="00C57F0A">
      <w:pPr>
        <w:spacing w:line="220" w:lineRule="auto"/>
        <w:ind w:right="200"/>
        <w:rPr>
          <w:sz w:val="24"/>
        </w:rPr>
      </w:pPr>
      <w:r w:rsidRPr="00336AA9">
        <w:rPr>
          <w:sz w:val="24"/>
        </w:rPr>
        <w:lastRenderedPageBreak/>
        <w:tab/>
      </w:r>
      <w:r>
        <w:rPr>
          <w:sz w:val="24"/>
        </w:rPr>
        <w:t>При выводе уравнения Ленгмюра предполагается, что теплота адсорбции не зависит от степени заполнения поверхности, иначе го</w:t>
      </w:r>
      <w:r>
        <w:rPr>
          <w:sz w:val="24"/>
        </w:rPr>
        <w:softHyphen/>
        <w:t>воря, поверхность адсорбента предполагается однородной в энергети</w:t>
      </w:r>
      <w:r>
        <w:rPr>
          <w:sz w:val="24"/>
        </w:rPr>
        <w:softHyphen/>
        <w:t>ческом отношении.</w:t>
      </w:r>
    </w:p>
    <w:p w:rsidR="00C57F0A" w:rsidRDefault="00C57F0A" w:rsidP="00C57F0A">
      <w:pPr>
        <w:spacing w:line="220" w:lineRule="auto"/>
        <w:ind w:right="200"/>
        <w:rPr>
          <w:sz w:val="24"/>
        </w:rPr>
      </w:pPr>
      <w:r w:rsidRPr="00336AA9">
        <w:rPr>
          <w:sz w:val="24"/>
        </w:rPr>
        <w:tab/>
      </w:r>
      <w:r>
        <w:rPr>
          <w:sz w:val="24"/>
        </w:rPr>
        <w:t>При выводе уравнения Фрейндлиха, напротив, предполагается, что вследствие гетерогенности адсорбирующей поверхности по мере увеличения заполнения адсорбента теплота адсорбции падает. Уравнение изотермы адсорбции Фрейндлиха записывается следующим об</w:t>
      </w:r>
      <w:r>
        <w:rPr>
          <w:sz w:val="24"/>
        </w:rPr>
        <w:softHyphen/>
        <w:t xml:space="preserve">разом                                </w:t>
      </w:r>
    </w:p>
    <w:p w:rsidR="00C57F0A" w:rsidRDefault="00C57F0A" w:rsidP="00C57F0A">
      <w:pPr>
        <w:spacing w:line="220" w:lineRule="auto"/>
        <w:ind w:right="200"/>
        <w:rPr>
          <w:sz w:val="24"/>
        </w:rPr>
      </w:pPr>
      <w:r>
        <w:rPr>
          <w:sz w:val="24"/>
        </w:rPr>
        <w:t xml:space="preserve">                                                                   </w:t>
      </w:r>
      <w:r>
        <w:rPr>
          <w:i/>
          <w:sz w:val="24"/>
        </w:rPr>
        <w:t xml:space="preserve">Х      </w:t>
      </w:r>
    </w:p>
    <w:p w:rsidR="00C57F0A" w:rsidRPr="00336AA9" w:rsidRDefault="00C57F0A" w:rsidP="00C57F0A">
      <w:pPr>
        <w:spacing w:before="60" w:line="240" w:lineRule="auto"/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----- = К*Се</w:t>
      </w:r>
      <w:r>
        <w:rPr>
          <w:i/>
          <w:sz w:val="24"/>
          <w:vertAlign w:val="superscript"/>
        </w:rPr>
        <w:t>1/</w:t>
      </w:r>
      <w:r>
        <w:rPr>
          <w:i/>
          <w:sz w:val="24"/>
          <w:vertAlign w:val="superscript"/>
          <w:lang w:val="en-US"/>
        </w:rPr>
        <w:t>n</w:t>
      </w:r>
    </w:p>
    <w:p w:rsidR="00C57F0A" w:rsidRDefault="00C57F0A" w:rsidP="00C57F0A">
      <w:pPr>
        <w:pStyle w:val="FR1"/>
        <w:spacing w:before="6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                                                                    m      </w:t>
      </w:r>
      <w:r w:rsidRPr="00336AA9">
        <w:rPr>
          <w:rFonts w:ascii="Times New Roman" w:hAnsi="Times New Roman"/>
          <w:i/>
          <w:sz w:val="24"/>
          <w:lang w:val="ru-RU"/>
        </w:rPr>
        <w:t xml:space="preserve">                          </w:t>
      </w:r>
      <w:r>
        <w:rPr>
          <w:rFonts w:ascii="Times New Roman" w:hAnsi="Times New Roman"/>
          <w:sz w:val="24"/>
        </w:rPr>
        <w:t>(4.2)</w:t>
      </w:r>
    </w:p>
    <w:p w:rsidR="00C57F0A" w:rsidRDefault="00C57F0A" w:rsidP="00C57F0A">
      <w:pPr>
        <w:spacing w:before="100" w:line="220" w:lineRule="auto"/>
        <w:rPr>
          <w:sz w:val="24"/>
        </w:rPr>
      </w:pPr>
      <w:r w:rsidRPr="00336AA9">
        <w:rPr>
          <w:sz w:val="24"/>
        </w:rPr>
        <w:tab/>
      </w:r>
      <w:r>
        <w:rPr>
          <w:sz w:val="24"/>
        </w:rPr>
        <w:t>Здесь К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безразмерная константа адсорбции, или коэффициент адсорбции. Показатель степени 1/</w:t>
      </w:r>
      <w:r>
        <w:rPr>
          <w:sz w:val="24"/>
          <w:lang w:val="en-US"/>
        </w:rPr>
        <w:t>n</w:t>
      </w:r>
      <w:r>
        <w:rPr>
          <w:sz w:val="24"/>
        </w:rPr>
        <w:t xml:space="preserve"> дает возможность оценить ин</w:t>
      </w:r>
      <w:r>
        <w:rPr>
          <w:sz w:val="24"/>
        </w:rPr>
        <w:softHyphen/>
        <w:t>тенсивность адсорбции. Адсорбция многих органических соединений в почве подчиняется в большей степени уравнению Фрейндлиха; за</w:t>
      </w:r>
      <w:r>
        <w:rPr>
          <w:sz w:val="24"/>
        </w:rPr>
        <w:softHyphen/>
        <w:t>висимость по Ленгмюру наблюдается значительно реже. Если пред</w:t>
      </w:r>
      <w:r>
        <w:rPr>
          <w:sz w:val="24"/>
        </w:rPr>
        <w:softHyphen/>
        <w:t>ставить уравнение Фрейндлиха графически в логарифмических коор</w:t>
      </w:r>
      <w:r>
        <w:rPr>
          <w:sz w:val="24"/>
        </w:rPr>
        <w:softHyphen/>
        <w:t>динатах по оси</w:t>
      </w:r>
      <w:r>
        <w:rPr>
          <w:b/>
          <w:sz w:val="24"/>
        </w:rPr>
        <w:t xml:space="preserve"> х,</w:t>
      </w:r>
      <w:r>
        <w:rPr>
          <w:sz w:val="24"/>
        </w:rPr>
        <w:t xml:space="preserve"> то зависимость </w:t>
      </w:r>
      <w:r>
        <w:rPr>
          <w:sz w:val="24"/>
          <w:lang w:val="en-US"/>
        </w:rPr>
        <w:t>X</w:t>
      </w:r>
      <w:r>
        <w:rPr>
          <w:sz w:val="24"/>
        </w:rPr>
        <w:t>/</w:t>
      </w:r>
      <w:r>
        <w:rPr>
          <w:sz w:val="24"/>
          <w:lang w:val="en-US"/>
        </w:rPr>
        <w:t>m</w:t>
      </w:r>
      <w:r>
        <w:rPr>
          <w:sz w:val="24"/>
        </w:rPr>
        <w:t xml:space="preserve"> от концентрации становится прямолинейной с наклоном 1/</w:t>
      </w:r>
      <w:r>
        <w:rPr>
          <w:sz w:val="24"/>
          <w:lang w:val="en-US"/>
        </w:rPr>
        <w:t>n</w:t>
      </w:r>
      <w:r>
        <w:rPr>
          <w:sz w:val="24"/>
        </w:rPr>
        <w:t>, а константа К определяется точкой пересечения этой прямой с осью ординат.</w:t>
      </w:r>
    </w:p>
    <w:p w:rsidR="00C57F0A" w:rsidRDefault="00C57F0A" w:rsidP="00C57F0A">
      <w:pPr>
        <w:spacing w:line="220" w:lineRule="auto"/>
        <w:rPr>
          <w:sz w:val="24"/>
        </w:rPr>
      </w:pPr>
      <w:r w:rsidRPr="00336AA9">
        <w:rPr>
          <w:sz w:val="24"/>
        </w:rPr>
        <w:tab/>
      </w:r>
      <w:r>
        <w:rPr>
          <w:sz w:val="24"/>
        </w:rPr>
        <w:t>Поскольку в адсорбции в значительной мере участвует органи</w:t>
      </w:r>
      <w:r>
        <w:rPr>
          <w:sz w:val="24"/>
        </w:rPr>
        <w:softHyphen/>
        <w:t>ческая составляющая почвы, часто оказывается целесообразным оп</w:t>
      </w:r>
      <w:r>
        <w:rPr>
          <w:sz w:val="24"/>
        </w:rPr>
        <w:softHyphen/>
        <w:t>ределение коэффициента адсорбции, отнесенного к органическому углероду, содержащемуся в почве (ОУ). Такой коэффициент адсорб</w:t>
      </w:r>
      <w:r>
        <w:rPr>
          <w:sz w:val="24"/>
        </w:rPr>
        <w:softHyphen/>
        <w:t>ции Коу записывается следующим образом: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 xml:space="preserve">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К*100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Коу = -----------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%ОУ                                                   (4.3)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Однако химические соединения адсорбируются не только на ор</w:t>
      </w:r>
      <w:r>
        <w:rPr>
          <w:sz w:val="24"/>
        </w:rPr>
        <w:softHyphen/>
        <w:t>ганическом материале почвы, но и на минеральной фракции, причем эта часть суммарной адсорбции зависит от свойств почвы и структуры адсорбирующегося химического соединения. Адсорбция осуществля</w:t>
      </w:r>
      <w:r>
        <w:rPr>
          <w:sz w:val="24"/>
        </w:rPr>
        <w:softHyphen/>
        <w:t>ется не только связыванием поверхностью или взаимодействием меж</w:t>
      </w:r>
      <w:r>
        <w:rPr>
          <w:sz w:val="24"/>
        </w:rPr>
        <w:softHyphen/>
        <w:t>ду веществом и структурным скелетом почвы. В понятии адсорбции объединяются различные стадии процессов локализации химического вещества на отдельных участках поверхности и распределение ад</w:t>
      </w:r>
      <w:r>
        <w:rPr>
          <w:sz w:val="24"/>
        </w:rPr>
        <w:softHyphen/>
        <w:t>сорбирующегося вещества в объеме (водная фаза и органическое ве</w:t>
      </w:r>
      <w:r>
        <w:rPr>
          <w:sz w:val="24"/>
        </w:rPr>
        <w:softHyphen/>
        <w:t>щество почвы).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Десорбция адсорбированных веществ водой или солевыми рас</w:t>
      </w:r>
      <w:r>
        <w:rPr>
          <w:sz w:val="24"/>
        </w:rPr>
        <w:softHyphen/>
        <w:t>творами никогда не идет до конца. Это означает, что адсорбция обыч</w:t>
      </w:r>
      <w:r>
        <w:rPr>
          <w:sz w:val="24"/>
        </w:rPr>
        <w:softHyphen/>
        <w:t>но обратима неполностью. Недесорбирующаяся часть состоит из прочно связанных молекул, которые можно снять с поверхности толь</w:t>
      </w:r>
      <w:r>
        <w:rPr>
          <w:sz w:val="24"/>
        </w:rPr>
        <w:softHyphen/>
        <w:t>ко интенсивной экстракцией органическими растворителями, и «неэкстрагируемого остатка». Они могут быть, например, химическими веществами, которые получаются в результате реакций загрязняющих</w:t>
      </w:r>
      <w:r>
        <w:rPr>
          <w:noProof/>
          <w:sz w:val="24"/>
        </w:rPr>
        <w:t xml:space="preserve"> </w:t>
      </w:r>
      <w:r>
        <w:rPr>
          <w:sz w:val="24"/>
        </w:rPr>
        <w:t>веществ с гуминовыми компонентами почвы с образованием ковалентных связей и их включением в полимерные макромолекулы гуминовых компонентов; также может происходить необратимое встраивание загрязняющих веществ в слоистую структуру</w:t>
      </w:r>
      <w:r>
        <w:rPr>
          <w:b/>
          <w:sz w:val="24"/>
        </w:rPr>
        <w:t xml:space="preserve"> </w:t>
      </w:r>
      <w:r>
        <w:rPr>
          <w:sz w:val="24"/>
        </w:rPr>
        <w:t>глинистых</w:t>
      </w:r>
      <w:r>
        <w:rPr>
          <w:b/>
          <w:sz w:val="24"/>
        </w:rPr>
        <w:t xml:space="preserve"> </w:t>
      </w:r>
      <w:r>
        <w:rPr>
          <w:sz w:val="24"/>
        </w:rPr>
        <w:t>минералов или в пустоты гуминовых макромолекул.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Адсорбция играет основную роль в процессе перемещения хи</w:t>
      </w:r>
      <w:r>
        <w:rPr>
          <w:sz w:val="24"/>
        </w:rPr>
        <w:softHyphen/>
        <w:t>мических соединений в почве, а также при их испарении из почвы и поглощении растениями. Адсорбция замедляет массоперенос в почве. Массоперенос растворенных химических веществ является функ</w:t>
      </w:r>
      <w:r>
        <w:rPr>
          <w:sz w:val="24"/>
        </w:rPr>
        <w:softHyphen/>
        <w:t>цией диффузии, конвекции и дисперсии веществ, а также</w:t>
      </w:r>
      <w:r>
        <w:rPr>
          <w:b/>
          <w:sz w:val="24"/>
        </w:rPr>
        <w:t xml:space="preserve"> </w:t>
      </w:r>
      <w:r>
        <w:rPr>
          <w:sz w:val="24"/>
        </w:rPr>
        <w:t>их раз</w:t>
      </w:r>
      <w:r>
        <w:rPr>
          <w:sz w:val="24"/>
        </w:rPr>
        <w:softHyphen/>
        <w:t>ложения абиотическими и биотическими реакциями.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ab/>
        <w:t>Диффузия (диффузионный массоперенос) является физическим процессом, в ходе которого молекулы, атомы или ионы в результате теплового движения (броуновское движение) перемещаются из облас</w:t>
      </w:r>
      <w:r>
        <w:rPr>
          <w:sz w:val="24"/>
        </w:rPr>
        <w:softHyphen/>
        <w:t>ти большей концентрации в область с меньшей. Этот процесс проис</w:t>
      </w:r>
      <w:r>
        <w:rPr>
          <w:sz w:val="24"/>
        </w:rPr>
        <w:softHyphen/>
        <w:t>ходит независимо от течения воды. В пористом объеме почвы диффу</w:t>
      </w:r>
      <w:r>
        <w:rPr>
          <w:sz w:val="24"/>
        </w:rPr>
        <w:softHyphen/>
        <w:t>зия идет медленнее, чем в свободной жидкости.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Конвекция (конвективный массоперенос) представляет собой принудительное перемещение растворенных веществ потоком воды. Она оценивается как произведение объемного потока воды (скорость фильтрации) и концентрации растворенных веществ в воде.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 xml:space="preserve">Дисперсией (дисперсионный перенос) называют перераспределение (соответственно </w:t>
      </w:r>
      <w:r>
        <w:rPr>
          <w:sz w:val="24"/>
        </w:rPr>
        <w:lastRenderedPageBreak/>
        <w:t>перемешивание) растворенных веществ в дви</w:t>
      </w:r>
      <w:r>
        <w:rPr>
          <w:sz w:val="24"/>
        </w:rPr>
        <w:softHyphen/>
        <w:t>жущейся в порах воде, вызванное неоднородностью поля скоростей потока в каждом отдельно взятом объеме воды в поре. Наряду с кон</w:t>
      </w:r>
      <w:r>
        <w:rPr>
          <w:sz w:val="24"/>
        </w:rPr>
        <w:softHyphen/>
        <w:t>векцией дисперсия вносит свой вклад в общий массоперенос химиче</w:t>
      </w:r>
      <w:r>
        <w:rPr>
          <w:sz w:val="24"/>
        </w:rPr>
        <w:softHyphen/>
        <w:t>ских веществ в грунтовых водах, причем этот вклад зависит от скоро</w:t>
      </w:r>
      <w:r>
        <w:rPr>
          <w:sz w:val="24"/>
        </w:rPr>
        <w:softHyphen/>
        <w:t>сти перемещения почвы.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Учитывают также дополнительные параметры, зависящие</w:t>
      </w:r>
      <w:r>
        <w:rPr>
          <w:b/>
          <w:sz w:val="24"/>
        </w:rPr>
        <w:t xml:space="preserve"> </w:t>
      </w:r>
      <w:r>
        <w:rPr>
          <w:sz w:val="24"/>
        </w:rPr>
        <w:t>от</w:t>
      </w:r>
      <w:r>
        <w:rPr>
          <w:b/>
          <w:sz w:val="24"/>
        </w:rPr>
        <w:t xml:space="preserve"> </w:t>
      </w:r>
      <w:r>
        <w:rPr>
          <w:sz w:val="24"/>
        </w:rPr>
        <w:t>подвижности химических соединений, например:</w:t>
      </w:r>
    </w:p>
    <w:p w:rsidR="00C57F0A" w:rsidRDefault="00C57F0A" w:rsidP="00C57F0A">
      <w:pPr>
        <w:spacing w:line="240" w:lineRule="auto"/>
        <w:ind w:firstLine="540"/>
        <w:jc w:val="left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сток, сопровождающийся смещением в сторону;</w:t>
      </w:r>
    </w:p>
    <w:p w:rsidR="00C57F0A" w:rsidRDefault="00C57F0A" w:rsidP="00C57F0A">
      <w:pPr>
        <w:spacing w:line="220" w:lineRule="auto"/>
        <w:ind w:firstLine="540"/>
        <w:jc w:val="left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подъем воды из глубины почвы, вызванный испарением с по</w:t>
      </w:r>
      <w:r>
        <w:rPr>
          <w:sz w:val="24"/>
        </w:rPr>
        <w:softHyphen/>
        <w:t>верхности;</w:t>
      </w:r>
    </w:p>
    <w:p w:rsidR="00C57F0A" w:rsidRDefault="00C57F0A" w:rsidP="00C57F0A">
      <w:pPr>
        <w:spacing w:line="220" w:lineRule="auto"/>
        <w:ind w:firstLine="540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проявления трехфазных равновесий между самим веществом, его водным раствором и тем же веществом, адсорбированным на раз</w:t>
      </w:r>
      <w:r>
        <w:rPr>
          <w:sz w:val="24"/>
        </w:rPr>
        <w:softHyphen/>
        <w:t>личных компонентах почвы;</w:t>
      </w:r>
    </w:p>
    <w:p w:rsidR="00C57F0A" w:rsidRDefault="00C57F0A" w:rsidP="00C57F0A">
      <w:pPr>
        <w:spacing w:line="220" w:lineRule="auto"/>
        <w:ind w:firstLine="540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перенос (транспорт) вдоль трещин, ходов дождевых червей и других макропор.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Так как химические соединения, прежде чем они оказываются в фильтрационных или грунтовых водах, находятся в непосредственном контакте со структурными составляющими почвы, весьма вероятно, что в ней появляются водорастворимые продукты превращений, обра</w:t>
      </w:r>
      <w:r>
        <w:rPr>
          <w:sz w:val="24"/>
        </w:rPr>
        <w:softHyphen/>
        <w:t>зовавшиеся на основе ферментативных иди абиотических реакций, причем их присутствие даже более вероятно, чем самого исходного вещества. Поэтому перед анализом грунтовых вод на содержание ка</w:t>
      </w:r>
      <w:r>
        <w:rPr>
          <w:sz w:val="24"/>
        </w:rPr>
        <w:softHyphen/>
        <w:t>кого-либо химического соединения необходимо выявить и провести анализ полярных продуктов превращений этого вещества, происхо</w:t>
      </w:r>
      <w:r>
        <w:rPr>
          <w:sz w:val="24"/>
        </w:rPr>
        <w:softHyphen/>
        <w:t>дящих в почве.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4.2.2</w:t>
      </w:r>
      <w:r>
        <w:rPr>
          <w:b/>
          <w:sz w:val="24"/>
        </w:rPr>
        <w:t xml:space="preserve"> Перенос вода</w:t>
      </w:r>
      <w:r>
        <w:rPr>
          <w:b/>
          <w:noProof/>
          <w:sz w:val="24"/>
        </w:rPr>
        <w:t xml:space="preserve"> —</w:t>
      </w:r>
      <w:r>
        <w:rPr>
          <w:b/>
          <w:sz w:val="24"/>
        </w:rPr>
        <w:t xml:space="preserve"> воздух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Переход вещества в природных условиях из водного раствора в атмосферу называют летучестью; этот процесс осуществляется в ре</w:t>
      </w:r>
      <w:r>
        <w:rPr>
          <w:sz w:val="24"/>
        </w:rPr>
        <w:softHyphen/>
        <w:t>зультате диффузии, обратный перенос называют сухим осаждением в воду.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Скоростью улетучивания называют поток массы вещества, про</w:t>
      </w:r>
      <w:r>
        <w:rPr>
          <w:sz w:val="24"/>
        </w:rPr>
        <w:softHyphen/>
        <w:t>ходящий через границу вода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воздух. Она определяется как количе</w:t>
      </w:r>
      <w:r>
        <w:rPr>
          <w:sz w:val="24"/>
        </w:rPr>
        <w:softHyphen/>
        <w:t>ство вещества, проходящее через единицу площади в единицу време</w:t>
      </w:r>
      <w:r>
        <w:rPr>
          <w:sz w:val="24"/>
        </w:rPr>
        <w:softHyphen/>
        <w:t>ни. Эта скорость пропорциональна разности концентраций соответст</w:t>
      </w:r>
      <w:r>
        <w:rPr>
          <w:sz w:val="24"/>
        </w:rPr>
        <w:softHyphen/>
        <w:t>вующего вещества в обеих фазах.</w:t>
      </w:r>
    </w:p>
    <w:p w:rsidR="00C57F0A" w:rsidRDefault="00C57F0A" w:rsidP="00C57F0A">
      <w:pPr>
        <w:spacing w:line="240" w:lineRule="auto"/>
        <w:rPr>
          <w:noProof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lang w:val="en-US"/>
        </w:rPr>
        <w:t>F</w:t>
      </w:r>
      <w:r>
        <w:rPr>
          <w:sz w:val="24"/>
        </w:rPr>
        <w:t>=</w:t>
      </w:r>
      <w:r>
        <w:rPr>
          <w:sz w:val="24"/>
          <w:lang w:val="en-US"/>
        </w:rPr>
        <w:t>KΔ</w:t>
      </w:r>
      <w:r>
        <w:rPr>
          <w:sz w:val="24"/>
        </w:rPr>
        <w:t>С,</w:t>
      </w:r>
      <w:r>
        <w:rPr>
          <w:noProof/>
          <w:sz w:val="24"/>
        </w:rPr>
        <w:t xml:space="preserve">                                                                                                              (4.4) 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 xml:space="preserve">где </w:t>
      </w:r>
      <w:r>
        <w:rPr>
          <w:sz w:val="24"/>
          <w:lang w:val="en-US"/>
        </w:rPr>
        <w:t>F</w:t>
      </w:r>
      <w:r>
        <w:rPr>
          <w:noProof/>
          <w:sz w:val="24"/>
        </w:rPr>
        <w:t xml:space="preserve"> —поток </w:t>
      </w:r>
      <w:r>
        <w:rPr>
          <w:sz w:val="24"/>
        </w:rPr>
        <w:t xml:space="preserve">вещества, выраженный в единицах массы за единицу времени на единицу площади; </w:t>
      </w:r>
      <w:r>
        <w:rPr>
          <w:sz w:val="24"/>
          <w:lang w:val="en-US"/>
        </w:rPr>
        <w:t>Δ</w:t>
      </w:r>
      <w:r>
        <w:rPr>
          <w:sz w:val="24"/>
        </w:rPr>
        <w:t>С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разность концентраций вещества в воде и газовой фазе. Коэффициент пропорциональности К называют общей скоростью переноса, он имеет размерность скорости, например м/с или см/ч. Если обозначить исходную концентрацию вещества в воде Со, а начальную концентрацию в воздухе принять равной нулю, то концентрация в водном растворе экспоненциально уменьшается во времени в соответствии с кинетическим уравнением реакции 1-го по</w:t>
      </w:r>
      <w:r>
        <w:rPr>
          <w:sz w:val="24"/>
        </w:rPr>
        <w:softHyphen/>
        <w:t>рядка</w:t>
      </w:r>
    </w:p>
    <w:p w:rsidR="00C57F0A" w:rsidRDefault="00C57F0A" w:rsidP="00C57F0A">
      <w:pPr>
        <w:pStyle w:val="FR1"/>
        <w:spacing w:before="14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tab/>
      </w:r>
      <w:r>
        <w:rPr>
          <w:rFonts w:ascii="Times New Roman" w:hAnsi="Times New Roman"/>
          <w:noProof/>
          <w:sz w:val="24"/>
        </w:rPr>
        <w:tab/>
        <w:t>С = Со* ехр(- t*K/L)                                                                (4.5)</w:t>
      </w:r>
    </w:p>
    <w:p w:rsidR="00C57F0A" w:rsidRDefault="00C57F0A" w:rsidP="00C57F0A">
      <w:pPr>
        <w:spacing w:line="220" w:lineRule="auto"/>
        <w:ind w:right="600"/>
        <w:jc w:val="left"/>
        <w:rPr>
          <w:sz w:val="24"/>
        </w:rPr>
      </w:pPr>
      <w:r>
        <w:rPr>
          <w:i/>
          <w:sz w:val="24"/>
        </w:rPr>
        <w:t xml:space="preserve"> </w:t>
      </w:r>
      <w:r>
        <w:rPr>
          <w:sz w:val="24"/>
        </w:rPr>
        <w:t xml:space="preserve">где </w:t>
      </w:r>
      <w:r>
        <w:rPr>
          <w:sz w:val="24"/>
          <w:lang w:val="en-US"/>
        </w:rPr>
        <w:t>L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глубина относительно поверхности воды; </w:t>
      </w:r>
      <w:r>
        <w:rPr>
          <w:sz w:val="24"/>
          <w:lang w:val="en-US"/>
        </w:rPr>
        <w:t>t</w:t>
      </w:r>
      <w:r>
        <w:rPr>
          <w:sz w:val="24"/>
        </w:rPr>
        <w:t xml:space="preserve"> — время.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Концентрация в газовой фазе вещества заведомо значительно ниже, чем в водной фазе, это практически всегда имеет место в от</w:t>
      </w:r>
      <w:r>
        <w:rPr>
          <w:sz w:val="24"/>
        </w:rPr>
        <w:softHyphen/>
        <w:t>крытых системах окружающей среды.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Величину, обратную скорости общего переноса К, называют со</w:t>
      </w:r>
      <w:r>
        <w:rPr>
          <w:sz w:val="24"/>
        </w:rPr>
        <w:softHyphen/>
        <w:t xml:space="preserve">противлением общего переноса </w:t>
      </w:r>
      <w:r>
        <w:rPr>
          <w:sz w:val="24"/>
          <w:lang w:val="en-US"/>
        </w:rPr>
        <w:t>R</w:t>
      </w:r>
      <w:r>
        <w:rPr>
          <w:sz w:val="24"/>
        </w:rPr>
        <w:t>; оно представляет собой сумму всех сопротивлений процесса переноса вещества через поверхность разде</w:t>
      </w:r>
      <w:r>
        <w:rPr>
          <w:sz w:val="24"/>
        </w:rPr>
        <w:softHyphen/>
        <w:t xml:space="preserve">ла фаз. Сопротивление жидкой фазы </w:t>
      </w:r>
      <w:r>
        <w:rPr>
          <w:sz w:val="24"/>
          <w:lang w:val="en-US"/>
        </w:rPr>
        <w:t>r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является обратной величиной по отношению к скорости переноса в жидкой фазе</w:t>
      </w:r>
      <w:r>
        <w:rPr>
          <w:noProof/>
          <w:sz w:val="24"/>
        </w:rPr>
        <w:t xml:space="preserve"> k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>:</w:t>
      </w:r>
    </w:p>
    <w:p w:rsidR="00C57F0A" w:rsidRDefault="00C57F0A" w:rsidP="00C57F0A">
      <w:pPr>
        <w:spacing w:before="40" w:line="240" w:lineRule="auto"/>
        <w:jc w:val="lef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lang w:val="en-US"/>
        </w:rPr>
        <w:t>r</w:t>
      </w:r>
      <w:r>
        <w:rPr>
          <w:sz w:val="24"/>
          <w:vertAlign w:val="subscript"/>
        </w:rPr>
        <w:t xml:space="preserve">1= </w:t>
      </w:r>
      <w:r>
        <w:rPr>
          <w:sz w:val="24"/>
        </w:rPr>
        <w:t>1/</w:t>
      </w:r>
      <w:r>
        <w:rPr>
          <w:noProof/>
          <w:sz w:val="24"/>
        </w:rPr>
        <w:t xml:space="preserve"> k</w:t>
      </w:r>
      <w:r>
        <w:rPr>
          <w:noProof/>
          <w:sz w:val="24"/>
          <w:vertAlign w:val="subscript"/>
        </w:rPr>
        <w:t xml:space="preserve">1   </w:t>
      </w:r>
      <w:r>
        <w:rPr>
          <w:noProof/>
          <w:sz w:val="24"/>
        </w:rPr>
        <w:t xml:space="preserve">                                                                         (4.6)</w:t>
      </w:r>
      <w:r>
        <w:rPr>
          <w:sz w:val="24"/>
        </w:rPr>
        <w:t xml:space="preserve"> </w:t>
      </w:r>
    </w:p>
    <w:p w:rsidR="00C57F0A" w:rsidRDefault="00C57F0A" w:rsidP="00C57F0A">
      <w:pPr>
        <w:spacing w:before="40" w:line="240" w:lineRule="auto"/>
        <w:jc w:val="left"/>
        <w:rPr>
          <w:sz w:val="24"/>
        </w:rPr>
      </w:pPr>
      <w:r>
        <w:rPr>
          <w:sz w:val="24"/>
        </w:rPr>
        <w:t>Сопротивление газовой фазы равно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</w:p>
    <w:p w:rsidR="00C57F0A" w:rsidRDefault="00C57F0A" w:rsidP="00C57F0A">
      <w:pPr>
        <w:spacing w:line="240" w:lineRule="auto"/>
        <w:jc w:val="left"/>
        <w:rPr>
          <w:sz w:val="24"/>
        </w:rPr>
      </w:pPr>
      <w:r w:rsidRPr="00336AA9">
        <w:rPr>
          <w:sz w:val="24"/>
        </w:rPr>
        <w:t xml:space="preserve">          </w:t>
      </w:r>
      <w:r w:rsidRPr="00336AA9">
        <w:rPr>
          <w:sz w:val="24"/>
        </w:rPr>
        <w:tab/>
      </w:r>
      <w:r w:rsidRPr="00336AA9">
        <w:rPr>
          <w:sz w:val="24"/>
        </w:rPr>
        <w:tab/>
      </w:r>
      <w:r w:rsidRPr="00336AA9">
        <w:rPr>
          <w:sz w:val="24"/>
        </w:rPr>
        <w:tab/>
      </w:r>
      <w:r>
        <w:rPr>
          <w:sz w:val="24"/>
        </w:rPr>
        <w:t xml:space="preserve">  </w:t>
      </w:r>
      <w:r>
        <w:rPr>
          <w:sz w:val="24"/>
          <w:lang w:val="en-US"/>
        </w:rPr>
        <w:t>R</w:t>
      </w:r>
      <w:r>
        <w:rPr>
          <w:sz w:val="24"/>
        </w:rPr>
        <w:t>*</w:t>
      </w:r>
      <w:r>
        <w:rPr>
          <w:sz w:val="24"/>
          <w:lang w:val="en-US"/>
        </w:rPr>
        <w:t>T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   </w:t>
      </w:r>
      <w:r>
        <w:rPr>
          <w:sz w:val="24"/>
          <w:lang w:val="en-US"/>
        </w:rPr>
        <w:t>r</w:t>
      </w:r>
      <w:r>
        <w:rPr>
          <w:sz w:val="24"/>
          <w:vertAlign w:val="subscript"/>
          <w:lang w:val="en-US"/>
        </w:rPr>
        <w:t>g</w:t>
      </w:r>
      <w:r>
        <w:rPr>
          <w:sz w:val="24"/>
        </w:rPr>
        <w:t xml:space="preserve">= ------------                                                                                    </w:t>
      </w:r>
    </w:p>
    <w:p w:rsidR="00C57F0A" w:rsidRDefault="00C57F0A" w:rsidP="00C57F0A">
      <w:pPr>
        <w:spacing w:before="180" w:line="220" w:lineRule="auto"/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</w:t>
      </w:r>
      <w:r>
        <w:rPr>
          <w:sz w:val="24"/>
          <w:lang w:val="en-US"/>
        </w:rPr>
        <w:t>k</w:t>
      </w:r>
      <w:r>
        <w:rPr>
          <w:sz w:val="24"/>
          <w:vertAlign w:val="subscript"/>
          <w:lang w:val="en-US"/>
        </w:rPr>
        <w:t>g</w:t>
      </w:r>
      <w:r>
        <w:rPr>
          <w:sz w:val="24"/>
        </w:rPr>
        <w:t>*</w:t>
      </w:r>
      <w:r>
        <w:rPr>
          <w:sz w:val="24"/>
          <w:lang w:val="en-US"/>
        </w:rPr>
        <w:t>H</w:t>
      </w:r>
      <w:r>
        <w:rPr>
          <w:sz w:val="24"/>
        </w:rPr>
        <w:t xml:space="preserve">                                                                               (4.7) </w:t>
      </w:r>
    </w:p>
    <w:p w:rsidR="00C57F0A" w:rsidRDefault="00C57F0A" w:rsidP="00C57F0A">
      <w:pPr>
        <w:spacing w:before="180" w:line="220" w:lineRule="auto"/>
        <w:rPr>
          <w:sz w:val="24"/>
        </w:rPr>
      </w:pPr>
      <w:r>
        <w:rPr>
          <w:sz w:val="24"/>
        </w:rPr>
        <w:t xml:space="preserve">где </w:t>
      </w:r>
      <w:r>
        <w:rPr>
          <w:sz w:val="24"/>
          <w:lang w:val="en-US"/>
        </w:rPr>
        <w:t>R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универсальная газовая постоянная; Т</w:t>
      </w:r>
      <w:r>
        <w:rPr>
          <w:noProof/>
          <w:sz w:val="24"/>
        </w:rPr>
        <w:t xml:space="preserve"> —</w:t>
      </w:r>
      <w:r>
        <w:rPr>
          <w:sz w:val="24"/>
        </w:rPr>
        <w:t>абсолютная тем</w:t>
      </w:r>
      <w:r>
        <w:rPr>
          <w:sz w:val="24"/>
        </w:rPr>
        <w:softHyphen/>
        <w:t xml:space="preserve">пература; </w:t>
      </w:r>
      <w:r>
        <w:rPr>
          <w:sz w:val="24"/>
          <w:lang w:val="en-US"/>
        </w:rPr>
        <w:t>k</w:t>
      </w:r>
      <w:r>
        <w:rPr>
          <w:sz w:val="24"/>
          <w:vertAlign w:val="subscript"/>
          <w:lang w:val="en-US"/>
        </w:rPr>
        <w:t>g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скорость переноса в газовой фазе; Н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константа Генри.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sz w:val="24"/>
        </w:rPr>
        <w:tab/>
        <w:t>Таким образом, скорость общего переноса К равна</w:t>
      </w:r>
    </w:p>
    <w:p w:rsidR="00C57F0A" w:rsidRPr="00336AA9" w:rsidRDefault="00C57F0A" w:rsidP="00C57F0A">
      <w:pPr>
        <w:spacing w:line="240" w:lineRule="auto"/>
        <w:jc w:val="left"/>
        <w:rPr>
          <w:sz w:val="24"/>
        </w:rPr>
      </w:pPr>
      <w:r w:rsidRPr="00336AA9">
        <w:rPr>
          <w:sz w:val="24"/>
        </w:rPr>
        <w:t xml:space="preserve">                                    </w:t>
      </w:r>
      <w:r>
        <w:rPr>
          <w:sz w:val="24"/>
          <w:lang w:val="en-US"/>
        </w:rPr>
        <w:t>R</w:t>
      </w:r>
      <w:r w:rsidRPr="00336AA9">
        <w:rPr>
          <w:sz w:val="24"/>
        </w:rPr>
        <w:t>*</w:t>
      </w:r>
      <w:r>
        <w:rPr>
          <w:sz w:val="24"/>
          <w:lang w:val="en-US"/>
        </w:rPr>
        <w:t>T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noProof/>
          <w:sz w:val="24"/>
        </w:rPr>
        <w:t xml:space="preserve">         К = [ </w:t>
      </w:r>
      <w:r w:rsidRPr="00336AA9">
        <w:rPr>
          <w:sz w:val="24"/>
        </w:rPr>
        <w:t>1/</w:t>
      </w:r>
      <w:r>
        <w:rPr>
          <w:noProof/>
          <w:sz w:val="24"/>
        </w:rPr>
        <w:t xml:space="preserve"> k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 xml:space="preserve">  +   </w:t>
      </w:r>
      <w:r w:rsidRPr="00336AA9">
        <w:rPr>
          <w:sz w:val="24"/>
        </w:rPr>
        <w:t>------------</w:t>
      </w:r>
      <w:r>
        <w:rPr>
          <w:sz w:val="24"/>
        </w:rPr>
        <w:t>]</w:t>
      </w:r>
      <w:r>
        <w:rPr>
          <w:sz w:val="24"/>
          <w:vertAlign w:val="superscript"/>
        </w:rPr>
        <w:t>-1</w:t>
      </w:r>
    </w:p>
    <w:p w:rsidR="00C57F0A" w:rsidRPr="00336AA9" w:rsidRDefault="00C57F0A" w:rsidP="00C57F0A">
      <w:pPr>
        <w:spacing w:line="240" w:lineRule="auto"/>
        <w:jc w:val="left"/>
        <w:rPr>
          <w:sz w:val="24"/>
        </w:rPr>
      </w:pPr>
      <w:r w:rsidRPr="00336AA9">
        <w:rPr>
          <w:sz w:val="24"/>
        </w:rPr>
        <w:tab/>
      </w:r>
      <w:r w:rsidRPr="00336AA9">
        <w:rPr>
          <w:sz w:val="24"/>
        </w:rPr>
        <w:tab/>
        <w:t xml:space="preserve">     </w:t>
      </w:r>
      <w:r>
        <w:rPr>
          <w:sz w:val="24"/>
        </w:rPr>
        <w:t xml:space="preserve">      </w:t>
      </w:r>
      <w:r>
        <w:rPr>
          <w:sz w:val="24"/>
          <w:lang w:val="en-US"/>
        </w:rPr>
        <w:t>k</w:t>
      </w:r>
      <w:r>
        <w:rPr>
          <w:sz w:val="24"/>
          <w:vertAlign w:val="subscript"/>
          <w:lang w:val="en-US"/>
        </w:rPr>
        <w:t>g</w:t>
      </w:r>
      <w:r>
        <w:rPr>
          <w:sz w:val="24"/>
        </w:rPr>
        <w:t>*</w:t>
      </w:r>
      <w:r>
        <w:rPr>
          <w:sz w:val="24"/>
          <w:lang w:val="en-US"/>
        </w:rPr>
        <w:t>H</w:t>
      </w:r>
      <w:r w:rsidRPr="00336AA9">
        <w:rPr>
          <w:sz w:val="24"/>
        </w:rPr>
        <w:t xml:space="preserve">                        </w:t>
      </w:r>
      <w:r>
        <w:rPr>
          <w:sz w:val="24"/>
        </w:rPr>
        <w:t xml:space="preserve">                                                            </w:t>
      </w:r>
      <w:r w:rsidRPr="00336AA9">
        <w:rPr>
          <w:sz w:val="24"/>
        </w:rPr>
        <w:t xml:space="preserve"> </w:t>
      </w:r>
      <w:r>
        <w:rPr>
          <w:noProof/>
          <w:sz w:val="24"/>
        </w:rPr>
        <w:t xml:space="preserve">(4.8) </w:t>
      </w:r>
      <w:r w:rsidRPr="00336AA9">
        <w:rPr>
          <w:sz w:val="24"/>
        </w:rPr>
        <w:t xml:space="preserve">                                                      </w:t>
      </w:r>
    </w:p>
    <w:p w:rsidR="00C57F0A" w:rsidRDefault="00C57F0A" w:rsidP="00C57F0A">
      <w:pPr>
        <w:spacing w:before="40" w:line="220" w:lineRule="auto"/>
        <w:rPr>
          <w:sz w:val="24"/>
        </w:rPr>
      </w:pPr>
      <w:r>
        <w:rPr>
          <w:sz w:val="24"/>
        </w:rPr>
        <w:lastRenderedPageBreak/>
        <w:tab/>
        <w:t>Константа Генри определяется как отношение концентраций в газовой и водной фазах и является безразмерной величиной.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Скорости переноса</w:t>
      </w:r>
      <w:r>
        <w:rPr>
          <w:noProof/>
          <w:sz w:val="24"/>
        </w:rPr>
        <w:t xml:space="preserve"> k</w:t>
      </w:r>
      <w:r>
        <w:rPr>
          <w:noProof/>
          <w:sz w:val="24"/>
          <w:vertAlign w:val="subscript"/>
        </w:rPr>
        <w:t>1</w:t>
      </w:r>
      <w:r>
        <w:rPr>
          <w:sz w:val="24"/>
        </w:rPr>
        <w:t xml:space="preserve"> и </w:t>
      </w:r>
      <w:r>
        <w:rPr>
          <w:sz w:val="24"/>
          <w:lang w:val="en-US"/>
        </w:rPr>
        <w:t>k</w:t>
      </w:r>
      <w:r>
        <w:rPr>
          <w:sz w:val="24"/>
          <w:vertAlign w:val="subscript"/>
          <w:lang w:val="en-US"/>
        </w:rPr>
        <w:t>g</w:t>
      </w:r>
      <w:r>
        <w:rPr>
          <w:sz w:val="24"/>
        </w:rPr>
        <w:t xml:space="preserve"> зависят от внешних условий окру</w:t>
      </w:r>
      <w:r>
        <w:rPr>
          <w:sz w:val="24"/>
        </w:rPr>
        <w:softHyphen/>
        <w:t xml:space="preserve">жающей среды, особенно от скорости ветра и турбулизации воды, а </w:t>
      </w:r>
      <w:r>
        <w:rPr>
          <w:noProof/>
          <w:sz w:val="24"/>
        </w:rPr>
        <w:t>k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также и от температуры. Их зависимость от свойств вещества сводится главным образом, как и в случае диффузии, к зависимости от молекулярной массы и молярного объема. Так как эти величины для органических соединений редко отличаются более чем на несколько порядков, зависимость скорости переноса от свойств вещества резко ограниченна.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Наряду с летучестью веществ из воды и сухого осаждения из ат</w:t>
      </w:r>
      <w:r>
        <w:rPr>
          <w:sz w:val="24"/>
        </w:rPr>
        <w:softHyphen/>
        <w:t>мосферы в воду существуют еще и другие пути для материального обмена между водой и воздухом,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например, разбрызгивание ветром воды в море, влажное осаждение и удаление из атмосферы с дождем. Доля таких путей переноса в общем обмене химическими веществами между водными бассейнами и атмосферой зависит от географическо</w:t>
      </w:r>
      <w:r>
        <w:rPr>
          <w:sz w:val="24"/>
        </w:rPr>
        <w:softHyphen/>
        <w:t>го положения   и климатических условий, а также от физико-химических свойств этих веществ.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4.23.</w:t>
      </w:r>
      <w:r>
        <w:rPr>
          <w:b/>
          <w:sz w:val="24"/>
        </w:rPr>
        <w:t xml:space="preserve"> Перенос почва</w:t>
      </w:r>
      <w:r>
        <w:rPr>
          <w:b/>
          <w:noProof/>
          <w:sz w:val="24"/>
        </w:rPr>
        <w:t xml:space="preserve"> -—</w:t>
      </w:r>
      <w:r>
        <w:rPr>
          <w:b/>
          <w:sz w:val="24"/>
        </w:rPr>
        <w:t>воздух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В миграционных процессах между почвой и воздухом большое значение имеют обменные процессы жидкость/твердая фаза, жид</w:t>
      </w:r>
      <w:r>
        <w:rPr>
          <w:sz w:val="24"/>
        </w:rPr>
        <w:softHyphen/>
        <w:t>кость/газ и твердая фаза/газ.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Переход вещества из почвы в атмосферу путем диффузии в при</w:t>
      </w:r>
      <w:r>
        <w:rPr>
          <w:sz w:val="24"/>
        </w:rPr>
        <w:softHyphen/>
        <w:t xml:space="preserve">родных условиях называют летучестью из почвы, а обратный процесс </w:t>
      </w:r>
      <w:r>
        <w:rPr>
          <w:noProof/>
          <w:sz w:val="24"/>
        </w:rPr>
        <w:t>—</w:t>
      </w:r>
      <w:r>
        <w:rPr>
          <w:sz w:val="24"/>
        </w:rPr>
        <w:t xml:space="preserve"> сухим осаждением в почву.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tab/>
        <w:t xml:space="preserve">Прежде чем начать обсуждение процесса летучести химических веществ из почвы, следует вкратце рассмотреть </w:t>
      </w:r>
      <w:r>
        <w:rPr>
          <w:sz w:val="24"/>
        </w:rPr>
        <w:t xml:space="preserve">летучесть самих этих веществ. Улетучивание идет аналогично улетучиванию химических соединений из водных растворов (уравнения </w:t>
      </w:r>
      <w:r>
        <w:rPr>
          <w:sz w:val="24"/>
          <w:lang w:val="en-US"/>
        </w:rPr>
        <w:t>F</w:t>
      </w:r>
      <w:r>
        <w:rPr>
          <w:sz w:val="24"/>
        </w:rPr>
        <w:t>=</w:t>
      </w:r>
      <w:r>
        <w:rPr>
          <w:sz w:val="24"/>
          <w:lang w:val="en-US"/>
        </w:rPr>
        <w:t>KΔ</w:t>
      </w:r>
      <w:r>
        <w:rPr>
          <w:sz w:val="24"/>
        </w:rPr>
        <w:t xml:space="preserve">С   и                               </w:t>
      </w:r>
    </w:p>
    <w:p w:rsidR="00C57F0A" w:rsidRPr="00336AA9" w:rsidRDefault="00C57F0A" w:rsidP="00C57F0A">
      <w:pPr>
        <w:spacing w:line="240" w:lineRule="auto"/>
        <w:jc w:val="left"/>
        <w:rPr>
          <w:sz w:val="24"/>
        </w:rPr>
      </w:pPr>
      <w:r>
        <w:rPr>
          <w:sz w:val="24"/>
        </w:rPr>
        <w:t xml:space="preserve">                                     </w:t>
      </w:r>
      <w:r>
        <w:rPr>
          <w:sz w:val="24"/>
          <w:lang w:val="en-US"/>
        </w:rPr>
        <w:t>R</w:t>
      </w:r>
      <w:r w:rsidRPr="00336AA9">
        <w:rPr>
          <w:sz w:val="24"/>
        </w:rPr>
        <w:t>*</w:t>
      </w:r>
      <w:r>
        <w:rPr>
          <w:sz w:val="24"/>
          <w:lang w:val="en-US"/>
        </w:rPr>
        <w:t>T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noProof/>
          <w:sz w:val="24"/>
        </w:rPr>
        <w:t xml:space="preserve">         К = [ </w:t>
      </w:r>
      <w:r w:rsidRPr="00336AA9">
        <w:rPr>
          <w:sz w:val="24"/>
        </w:rPr>
        <w:t>1/</w:t>
      </w:r>
      <w:r>
        <w:rPr>
          <w:noProof/>
          <w:sz w:val="24"/>
        </w:rPr>
        <w:t xml:space="preserve"> k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 xml:space="preserve">  +   </w:t>
      </w:r>
      <w:r w:rsidRPr="00336AA9">
        <w:rPr>
          <w:sz w:val="24"/>
        </w:rPr>
        <w:t>------------]</w:t>
      </w:r>
      <w:r w:rsidRPr="00336AA9">
        <w:rPr>
          <w:sz w:val="24"/>
          <w:vertAlign w:val="superscript"/>
        </w:rPr>
        <w:t>-1</w:t>
      </w:r>
      <w:r>
        <w:rPr>
          <w:sz w:val="24"/>
          <w:vertAlign w:val="superscript"/>
        </w:rPr>
        <w:t xml:space="preserve">  )</w:t>
      </w:r>
    </w:p>
    <w:p w:rsidR="00C57F0A" w:rsidRPr="00336AA9" w:rsidRDefault="00C57F0A" w:rsidP="00C57F0A">
      <w:pPr>
        <w:spacing w:before="20" w:line="220" w:lineRule="auto"/>
        <w:rPr>
          <w:sz w:val="24"/>
        </w:rPr>
      </w:pPr>
      <w:r w:rsidRPr="00336AA9">
        <w:rPr>
          <w:sz w:val="24"/>
        </w:rPr>
        <w:tab/>
      </w:r>
      <w:r w:rsidRPr="00336AA9">
        <w:rPr>
          <w:sz w:val="24"/>
        </w:rPr>
        <w:tab/>
        <w:t xml:space="preserve">           </w:t>
      </w:r>
      <w:r>
        <w:rPr>
          <w:sz w:val="24"/>
          <w:lang w:val="en-US"/>
        </w:rPr>
        <w:t>k</w:t>
      </w:r>
      <w:r>
        <w:rPr>
          <w:sz w:val="24"/>
          <w:vertAlign w:val="subscript"/>
          <w:lang w:val="en-US"/>
        </w:rPr>
        <w:t>g</w:t>
      </w:r>
      <w:r w:rsidRPr="00336AA9">
        <w:rPr>
          <w:sz w:val="24"/>
        </w:rPr>
        <w:t>*</w:t>
      </w:r>
      <w:r>
        <w:rPr>
          <w:sz w:val="24"/>
          <w:lang w:val="en-US"/>
        </w:rPr>
        <w:t>H</w:t>
      </w:r>
      <w:r w:rsidRPr="00336AA9">
        <w:rPr>
          <w:sz w:val="24"/>
        </w:rPr>
        <w:t xml:space="preserve">                                                                                     </w:t>
      </w:r>
    </w:p>
    <w:p w:rsidR="00C57F0A" w:rsidRDefault="00C57F0A" w:rsidP="00C57F0A">
      <w:pPr>
        <w:spacing w:line="220" w:lineRule="auto"/>
        <w:rPr>
          <w:noProof/>
          <w:sz w:val="24"/>
        </w:rPr>
      </w:pPr>
      <w:r>
        <w:rPr>
          <w:sz w:val="24"/>
        </w:rPr>
        <w:t>причем сопротивление жидкой фазы 1/</w:t>
      </w:r>
      <w:r>
        <w:rPr>
          <w:noProof/>
          <w:sz w:val="24"/>
        </w:rPr>
        <w:t xml:space="preserve"> k</w:t>
      </w:r>
      <w:r>
        <w:rPr>
          <w:noProof/>
          <w:sz w:val="24"/>
          <w:vertAlign w:val="subscript"/>
        </w:rPr>
        <w:t>1</w:t>
      </w:r>
      <w:r>
        <w:rPr>
          <w:noProof/>
          <w:sz w:val="24"/>
        </w:rPr>
        <w:t xml:space="preserve">  </w:t>
      </w:r>
      <w:r>
        <w:rPr>
          <w:sz w:val="24"/>
        </w:rPr>
        <w:t>принимается равным нулю, растворимость в воде (</w:t>
      </w:r>
      <w:r>
        <w:rPr>
          <w:sz w:val="24"/>
          <w:lang w:val="en-US"/>
        </w:rPr>
        <w:t>S</w:t>
      </w:r>
      <w:r>
        <w:rPr>
          <w:sz w:val="24"/>
        </w:rPr>
        <w:t>, моль/м</w:t>
      </w:r>
      <w:r>
        <w:rPr>
          <w:sz w:val="24"/>
          <w:vertAlign w:val="superscript"/>
        </w:rPr>
        <w:t>3</w:t>
      </w:r>
      <w:r>
        <w:rPr>
          <w:sz w:val="24"/>
        </w:rPr>
        <w:t>)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равной </w:t>
      </w:r>
      <w:r>
        <w:rPr>
          <w:sz w:val="24"/>
          <w:lang w:val="en-US"/>
        </w:rPr>
        <w:t>lO</w:t>
      </w:r>
      <w:r>
        <w:rPr>
          <w:sz w:val="24"/>
        </w:rPr>
        <w:t>6/</w:t>
      </w:r>
      <w:r>
        <w:rPr>
          <w:sz w:val="24"/>
          <w:lang w:val="en-US"/>
        </w:rPr>
        <w:t>M</w:t>
      </w:r>
      <w:r>
        <w:rPr>
          <w:sz w:val="24"/>
          <w:vertAlign w:val="subscript"/>
          <w:lang w:val="en-US"/>
        </w:rPr>
        <w:t>r</w:t>
      </w:r>
      <w:r>
        <w:rPr>
          <w:sz w:val="24"/>
        </w:rPr>
        <w:t>, а разность кон</w:t>
      </w:r>
      <w:r>
        <w:rPr>
          <w:sz w:val="24"/>
        </w:rPr>
        <w:softHyphen/>
        <w:t>центраций (</w:t>
      </w:r>
      <w:r>
        <w:rPr>
          <w:sz w:val="24"/>
          <w:lang w:val="en-US"/>
        </w:rPr>
        <w:t>Δ</w:t>
      </w:r>
      <w:r>
        <w:rPr>
          <w:sz w:val="24"/>
        </w:rPr>
        <w:t>С, г/м</w:t>
      </w:r>
      <w:r>
        <w:rPr>
          <w:sz w:val="24"/>
          <w:vertAlign w:val="superscript"/>
        </w:rPr>
        <w:t>3</w:t>
      </w:r>
      <w:r>
        <w:rPr>
          <w:sz w:val="24"/>
        </w:rPr>
        <w:t>)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равной 10</w:t>
      </w:r>
      <w:r>
        <w:rPr>
          <w:sz w:val="24"/>
          <w:vertAlign w:val="superscript"/>
        </w:rPr>
        <w:t>6</w:t>
      </w:r>
      <w:r>
        <w:rPr>
          <w:sz w:val="24"/>
        </w:rPr>
        <w:t>. Тогда летучесть чистого вещества равна</w:t>
      </w:r>
      <w:r>
        <w:rPr>
          <w:noProof/>
          <w:sz w:val="24"/>
        </w:rPr>
        <w:t xml:space="preserve">               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 xml:space="preserve">    </w:t>
      </w:r>
      <w:r w:rsidRPr="00336AA9">
        <w:rPr>
          <w:sz w:val="24"/>
        </w:rPr>
        <w:tab/>
      </w:r>
      <w:r w:rsidRPr="00336AA9">
        <w:rPr>
          <w:sz w:val="24"/>
        </w:rPr>
        <w:tab/>
      </w:r>
      <w:r w:rsidRPr="00336AA9">
        <w:rPr>
          <w:sz w:val="24"/>
        </w:rPr>
        <w:tab/>
        <w:t xml:space="preserve">   </w:t>
      </w:r>
      <w:r>
        <w:rPr>
          <w:sz w:val="24"/>
        </w:rPr>
        <w:t xml:space="preserve">    </w:t>
      </w:r>
      <w:r>
        <w:rPr>
          <w:sz w:val="24"/>
          <w:lang w:val="en-US"/>
        </w:rPr>
        <w:t>k</w:t>
      </w:r>
      <w:r>
        <w:rPr>
          <w:sz w:val="24"/>
          <w:vertAlign w:val="subscript"/>
          <w:lang w:val="en-US"/>
        </w:rPr>
        <w:t>g</w:t>
      </w:r>
      <w:r>
        <w:rPr>
          <w:sz w:val="24"/>
        </w:rPr>
        <w:t>*р</w:t>
      </w:r>
    </w:p>
    <w:p w:rsidR="00C57F0A" w:rsidRDefault="00C57F0A" w:rsidP="00C57F0A">
      <w:pPr>
        <w:spacing w:line="220" w:lineRule="auto"/>
        <w:rPr>
          <w:sz w:val="24"/>
        </w:rPr>
      </w:pPr>
      <w:r w:rsidRPr="00336AA9">
        <w:rPr>
          <w:sz w:val="24"/>
        </w:rPr>
        <w:tab/>
      </w:r>
      <w:r w:rsidRPr="00336AA9">
        <w:rPr>
          <w:sz w:val="24"/>
        </w:rPr>
        <w:tab/>
      </w:r>
      <w:r w:rsidRPr="00336AA9">
        <w:rPr>
          <w:sz w:val="24"/>
        </w:rPr>
        <w:tab/>
      </w:r>
      <w:r>
        <w:rPr>
          <w:sz w:val="24"/>
          <w:lang w:val="en-US"/>
        </w:rPr>
        <w:t>F</w:t>
      </w:r>
      <w:r>
        <w:rPr>
          <w:sz w:val="24"/>
        </w:rPr>
        <w:t xml:space="preserve"> =-------- *</w:t>
      </w:r>
      <w:r>
        <w:rPr>
          <w:sz w:val="24"/>
          <w:lang w:val="en-US"/>
        </w:rPr>
        <w:t>M</w:t>
      </w:r>
      <w:r>
        <w:rPr>
          <w:sz w:val="24"/>
          <w:vertAlign w:val="subscript"/>
          <w:lang w:val="en-US"/>
        </w:rPr>
        <w:t>r</w:t>
      </w:r>
    </w:p>
    <w:p w:rsidR="00C57F0A" w:rsidRDefault="00C57F0A" w:rsidP="00C57F0A">
      <w:pPr>
        <w:spacing w:before="20" w:line="220" w:lineRule="auto"/>
        <w:rPr>
          <w:sz w:val="24"/>
        </w:rPr>
      </w:pPr>
      <w:r w:rsidRPr="00336AA9">
        <w:rPr>
          <w:sz w:val="24"/>
        </w:rPr>
        <w:t xml:space="preserve">     </w:t>
      </w:r>
      <w:r w:rsidRPr="00336AA9">
        <w:rPr>
          <w:sz w:val="24"/>
        </w:rPr>
        <w:tab/>
      </w:r>
      <w:r w:rsidRPr="00336AA9">
        <w:rPr>
          <w:sz w:val="24"/>
        </w:rPr>
        <w:tab/>
      </w:r>
      <w:r w:rsidRPr="00336AA9">
        <w:rPr>
          <w:sz w:val="24"/>
        </w:rPr>
        <w:tab/>
      </w:r>
      <w:r>
        <w:rPr>
          <w:sz w:val="24"/>
        </w:rPr>
        <w:t xml:space="preserve">       </w:t>
      </w:r>
      <w:r>
        <w:rPr>
          <w:sz w:val="24"/>
          <w:lang w:val="en-US"/>
        </w:rPr>
        <w:t>R</w:t>
      </w:r>
      <w:r>
        <w:rPr>
          <w:sz w:val="24"/>
        </w:rPr>
        <w:t>*</w:t>
      </w:r>
      <w:r>
        <w:rPr>
          <w:sz w:val="24"/>
          <w:lang w:val="en-US"/>
        </w:rPr>
        <w:t>T</w:t>
      </w:r>
      <w:r>
        <w:rPr>
          <w:sz w:val="24"/>
        </w:rPr>
        <w:t xml:space="preserve">                                                                  (4.9)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 xml:space="preserve"> где </w:t>
      </w:r>
      <w:r>
        <w:rPr>
          <w:sz w:val="24"/>
          <w:lang w:val="en-US"/>
        </w:rPr>
        <w:t>k</w:t>
      </w:r>
      <w:r>
        <w:rPr>
          <w:sz w:val="24"/>
          <w:vertAlign w:val="subscript"/>
          <w:lang w:val="en-US"/>
        </w:rPr>
        <w:t>g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скорость переноса в газовой фазе, р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давление насы</w:t>
      </w:r>
      <w:r>
        <w:rPr>
          <w:sz w:val="24"/>
        </w:rPr>
        <w:softHyphen/>
        <w:t xml:space="preserve">щенного пара; </w:t>
      </w:r>
      <w:r>
        <w:rPr>
          <w:sz w:val="24"/>
          <w:lang w:val="en-US"/>
        </w:rPr>
        <w:t>R</w:t>
      </w:r>
      <w:r>
        <w:rPr>
          <w:noProof/>
          <w:sz w:val="24"/>
        </w:rPr>
        <w:t>—</w:t>
      </w:r>
      <w:r>
        <w:rPr>
          <w:sz w:val="24"/>
        </w:rPr>
        <w:t xml:space="preserve"> универсальная газовая постоянная; Т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аб</w:t>
      </w:r>
      <w:r>
        <w:rPr>
          <w:sz w:val="24"/>
        </w:rPr>
        <w:softHyphen/>
        <w:t xml:space="preserve">солютная температура; </w:t>
      </w:r>
      <w:r>
        <w:rPr>
          <w:sz w:val="24"/>
          <w:lang w:val="en-US"/>
        </w:rPr>
        <w:t>M</w:t>
      </w:r>
      <w:r>
        <w:rPr>
          <w:sz w:val="24"/>
          <w:vertAlign w:val="subscript"/>
          <w:lang w:val="en-US"/>
        </w:rPr>
        <w:t>r</w:t>
      </w:r>
      <w:r>
        <w:rPr>
          <w:sz w:val="24"/>
        </w:rPr>
        <w:t xml:space="preserve"> — молекулярная масса.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Для химических веществ, адсорбирующихся на сухой поверхно</w:t>
      </w:r>
      <w:r>
        <w:rPr>
          <w:sz w:val="24"/>
        </w:rPr>
        <w:softHyphen/>
        <w:t>сти почвы, уравнение</w:t>
      </w:r>
      <w:r>
        <w:rPr>
          <w:noProof/>
          <w:sz w:val="24"/>
        </w:rPr>
        <w:t xml:space="preserve"> (4.9)</w:t>
      </w:r>
      <w:r>
        <w:rPr>
          <w:sz w:val="24"/>
        </w:rPr>
        <w:t xml:space="preserve"> применимо, если вместо давления на</w:t>
      </w:r>
      <w:r>
        <w:rPr>
          <w:sz w:val="24"/>
        </w:rPr>
        <w:softHyphen/>
        <w:t>сыщенного пара чистого вещества подставить давление пара ад</w:t>
      </w:r>
      <w:r>
        <w:rPr>
          <w:sz w:val="24"/>
        </w:rPr>
        <w:softHyphen/>
        <w:t>сорбированного вещества. Если потеря вещества с гладкой плоской поверхности с равномерным заполнением постоянна во времени, то для почвы такая закономерность не выполняется, так как почва шеро</w:t>
      </w:r>
      <w:r>
        <w:rPr>
          <w:sz w:val="24"/>
        </w:rPr>
        <w:softHyphen/>
        <w:t>ховата и обладает сложной структурой, ее заполнение веществом не</w:t>
      </w:r>
      <w:r>
        <w:rPr>
          <w:sz w:val="24"/>
        </w:rPr>
        <w:softHyphen/>
        <w:t>равномерно. Летучесть химических соединений из почвы происходит поэтому так же, как и из водных растворов, в соответствии с кинети</w:t>
      </w:r>
      <w:r>
        <w:rPr>
          <w:sz w:val="24"/>
        </w:rPr>
        <w:softHyphen/>
        <w:t>ческим уравнением первого порядка.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Летучесть с влажной поверхности почвы существенно выше, чем с сухой. Это явление нельзя свести к соиспарению, которое происхо</w:t>
      </w:r>
      <w:r>
        <w:rPr>
          <w:sz w:val="24"/>
        </w:rPr>
        <w:softHyphen/>
        <w:t>дит при более высоких температурах и концентрациях благодаря вза</w:t>
      </w:r>
      <w:r>
        <w:rPr>
          <w:sz w:val="24"/>
        </w:rPr>
        <w:softHyphen/>
        <w:t>имному влиянию воды и испаряющегося вещества. Вынос молекул воды и химического соединения из почвы происходит независимо друг от друга. Увеличение летучести из влажной почвы по сравнению с сухой в большей степени объясняется частичной десорбцией хими</w:t>
      </w:r>
      <w:r>
        <w:rPr>
          <w:sz w:val="24"/>
        </w:rPr>
        <w:softHyphen/>
        <w:t>ческих соединений при их вытеснении водой. Летучесть химических соединений с влажной поверхности почвы происходит преимущест</w:t>
      </w:r>
      <w:r>
        <w:rPr>
          <w:sz w:val="24"/>
        </w:rPr>
        <w:softHyphen/>
        <w:t>венно из жидкой фазы.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Химические вещества, которые внесены в толщу почвы, пере</w:t>
      </w:r>
      <w:r>
        <w:rPr>
          <w:sz w:val="24"/>
        </w:rPr>
        <w:softHyphen/>
        <w:t>носятся из более глубоких слоев к обедненному слою, и этот процесс становится фактором, лимитирующим скорость улетучивания, если испаряющееся вещество имеет относительно более высокую констан</w:t>
      </w:r>
      <w:r>
        <w:rPr>
          <w:sz w:val="24"/>
        </w:rPr>
        <w:softHyphen/>
        <w:t>ту Генри (отношение концентраций в газовой и водной фазах). Для веществ с малой константой Генри, напротив, происходит обогащение ими поверхности почвы. При переносе растворенных веществ из нижних слоев почвы в верхние диффузия играет существенную роль только в том случае, если речь идет о газах и легколетучих веществах. Большей частью перенос вверх происходит за счет конвекции и ка</w:t>
      </w:r>
      <w:r>
        <w:rPr>
          <w:sz w:val="24"/>
        </w:rPr>
        <w:softHyphen/>
        <w:t>пиллярных сил. Этот эффект называют «фитильным».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lastRenderedPageBreak/>
        <w:tab/>
        <w:t xml:space="preserve">Летучесть химических веществ из почвы в атмосферу зависит также от свойств почвы, температуры и скорости ветра. Другим путем уноса вещества из почвы в атмосферу является перенос с пылью (ветровая эрозия); перенос в обратном направлении </w:t>
      </w:r>
      <w:r>
        <w:rPr>
          <w:noProof/>
          <w:sz w:val="24"/>
        </w:rPr>
        <w:t>—</w:t>
      </w:r>
      <w:r>
        <w:rPr>
          <w:sz w:val="24"/>
        </w:rPr>
        <w:t xml:space="preserve"> влажное осаждение, например вымывание из воздуха дождем. Так же, как в случае перехода вода/воздух, доля каждого направления пе</w:t>
      </w:r>
      <w:r>
        <w:rPr>
          <w:sz w:val="24"/>
        </w:rPr>
        <w:softHyphen/>
        <w:t>реноса зависит от физико-химических свойств вещества, а также типа почвы и климатических условий.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4.2.4.</w:t>
      </w:r>
      <w:r>
        <w:rPr>
          <w:b/>
          <w:sz w:val="24"/>
        </w:rPr>
        <w:t xml:space="preserve"> Поступление и накопление в живых организмах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В принципе любое химическое вещество поглощается и усваива</w:t>
      </w:r>
      <w:r>
        <w:rPr>
          <w:sz w:val="24"/>
        </w:rPr>
        <w:softHyphen/>
        <w:t>ется живыми организмами. Равновесное состояние или состояние на</w:t>
      </w:r>
      <w:r>
        <w:rPr>
          <w:sz w:val="24"/>
        </w:rPr>
        <w:softHyphen/>
        <w:t>сыщения в процессе усвоения достигается в том случае, если его по</w:t>
      </w:r>
      <w:r>
        <w:rPr>
          <w:sz w:val="24"/>
        </w:rPr>
        <w:softHyphen/>
        <w:t>ступление и выделение из организма происходят с одинаковой скоро</w:t>
      </w:r>
      <w:r>
        <w:rPr>
          <w:sz w:val="24"/>
        </w:rPr>
        <w:softHyphen/>
        <w:t>стью; установившаяся при этом в организме концентрация называется концентрацией насыщения. Если она выше наблюдающейся в окру</w:t>
      </w:r>
      <w:r>
        <w:rPr>
          <w:sz w:val="24"/>
        </w:rPr>
        <w:softHyphen/>
        <w:t xml:space="preserve">жающей среде или продуктах питания, говорят об </w:t>
      </w:r>
      <w:r>
        <w:rPr>
          <w:i/>
          <w:sz w:val="24"/>
        </w:rPr>
        <w:t>обогащении</w:t>
      </w:r>
      <w:r>
        <w:rPr>
          <w:sz w:val="24"/>
        </w:rPr>
        <w:t xml:space="preserve"> или </w:t>
      </w:r>
      <w:r>
        <w:rPr>
          <w:i/>
          <w:sz w:val="24"/>
        </w:rPr>
        <w:t>аккумуляции</w:t>
      </w:r>
      <w:r>
        <w:rPr>
          <w:sz w:val="24"/>
        </w:rPr>
        <w:t xml:space="preserve"> (накоплении) в живом организме.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Обогащение организмов элементами или веществами по отно</w:t>
      </w:r>
      <w:r>
        <w:rPr>
          <w:sz w:val="24"/>
        </w:rPr>
        <w:softHyphen/>
        <w:t>шению к их содержанию в окружающей среде является одной из ос</w:t>
      </w:r>
      <w:r>
        <w:rPr>
          <w:sz w:val="24"/>
        </w:rPr>
        <w:softHyphen/>
        <w:t>новных функций любого живого организма. Ее характер зависит от вида организма и является одним из важных свойств, определяющих разнообразие живых организмов в биосфере. В качестве примера такой биоаккумуляции веществ в табл.</w:t>
      </w:r>
      <w:r>
        <w:rPr>
          <w:noProof/>
          <w:sz w:val="24"/>
        </w:rPr>
        <w:t xml:space="preserve"> 9</w:t>
      </w:r>
      <w:r>
        <w:rPr>
          <w:sz w:val="24"/>
        </w:rPr>
        <w:t xml:space="preserve"> представлены данные о кон</w:t>
      </w:r>
      <w:r>
        <w:rPr>
          <w:sz w:val="24"/>
        </w:rPr>
        <w:softHyphen/>
        <w:t xml:space="preserve">центрации ряда элементов в тканях рачка </w:t>
      </w:r>
      <w:r>
        <w:rPr>
          <w:i/>
          <w:sz w:val="24"/>
          <w:lang w:val="en-US"/>
        </w:rPr>
        <w:t>Calanus</w:t>
      </w:r>
      <w:r>
        <w:rPr>
          <w:i/>
          <w:sz w:val="24"/>
        </w:rPr>
        <w:t xml:space="preserve"> </w:t>
      </w:r>
      <w:r>
        <w:rPr>
          <w:i/>
          <w:sz w:val="24"/>
          <w:lang w:val="en-US"/>
        </w:rPr>
        <w:t>finniarchicus</w:t>
      </w:r>
      <w:r>
        <w:rPr>
          <w:i/>
          <w:sz w:val="24"/>
        </w:rPr>
        <w:t xml:space="preserve"> в</w:t>
      </w:r>
      <w:r>
        <w:rPr>
          <w:sz w:val="24"/>
        </w:rPr>
        <w:t xml:space="preserve"> срав</w:t>
      </w:r>
      <w:r>
        <w:rPr>
          <w:sz w:val="24"/>
        </w:rPr>
        <w:softHyphen/>
        <w:t>нении с их содержанием в окружающей среде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воде.</w:t>
      </w:r>
    </w:p>
    <w:p w:rsidR="00C57F0A" w:rsidRDefault="00C57F0A" w:rsidP="00C57F0A">
      <w:pPr>
        <w:spacing w:line="240" w:lineRule="auto"/>
        <w:jc w:val="right"/>
        <w:rPr>
          <w:sz w:val="24"/>
        </w:rPr>
      </w:pPr>
      <w:r>
        <w:rPr>
          <w:i/>
          <w:sz w:val="24"/>
        </w:rPr>
        <w:t>Таблица</w:t>
      </w:r>
      <w:r>
        <w:rPr>
          <w:i/>
          <w:noProof/>
          <w:sz w:val="24"/>
        </w:rPr>
        <w:t xml:space="preserve"> 9</w:t>
      </w:r>
    </w:p>
    <w:p w:rsidR="00C57F0A" w:rsidRDefault="00C57F0A" w:rsidP="00C57F0A">
      <w:pPr>
        <w:spacing w:after="140" w:line="240" w:lineRule="auto"/>
        <w:ind w:right="200"/>
        <w:jc w:val="left"/>
        <w:rPr>
          <w:sz w:val="24"/>
        </w:rPr>
      </w:pPr>
      <w:r>
        <w:rPr>
          <w:b/>
          <w:sz w:val="24"/>
        </w:rPr>
        <w:t xml:space="preserve">Сравнение содержания химических элементов в морской воде и теле рачка </w:t>
      </w:r>
      <w:r>
        <w:rPr>
          <w:b/>
          <w:sz w:val="24"/>
          <w:lang w:val="en-US"/>
        </w:rPr>
        <w:t>Calanus</w:t>
      </w:r>
      <w:r>
        <w:rPr>
          <w:b/>
          <w:sz w:val="24"/>
        </w:rPr>
        <w:t xml:space="preserve"> </w:t>
      </w:r>
      <w:r>
        <w:rPr>
          <w:b/>
          <w:sz w:val="24"/>
          <w:lang w:val="en-US"/>
        </w:rPr>
        <w:t>finmarchicue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0"/>
        <w:gridCol w:w="1620"/>
        <w:gridCol w:w="2880"/>
        <w:gridCol w:w="2880"/>
      </w:tblGrid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651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Химические элементы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Морская вода,</w:t>
            </w:r>
          </w:p>
          <w:p w:rsidR="00C57F0A" w:rsidRDefault="00C57F0A" w:rsidP="007037B1">
            <w:pPr>
              <w:spacing w:before="20" w:line="240" w:lineRule="auto"/>
              <w:ind w:right="200"/>
              <w:jc w:val="center"/>
              <w:rPr>
                <w:sz w:val="24"/>
              </w:rPr>
            </w:pPr>
            <w:r>
              <w:rPr>
                <w:sz w:val="24"/>
              </w:rPr>
              <w:t>масс,%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center"/>
              <w:rPr>
                <w:sz w:val="24"/>
              </w:rPr>
            </w:pPr>
            <w:r>
              <w:rPr>
                <w:i/>
                <w:sz w:val="24"/>
                <w:lang w:val="en-US"/>
              </w:rPr>
              <w:t>Calanus</w:t>
            </w: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  <w:lang w:val="en-US"/>
              </w:rPr>
              <w:t xml:space="preserve">finmarchicus, </w:t>
            </w:r>
            <w:r>
              <w:rPr>
                <w:sz w:val="24"/>
              </w:rPr>
              <w:t>масс.%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Коэффициент обогащения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273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Кислород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85,966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79,99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0,93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Водород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10,726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10,21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0,95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64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Хлор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1,935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1,05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0,54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Натрий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1,075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0,54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0,50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56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Магний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0,130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0.03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0,23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51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Сера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0,090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0,14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1,6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62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Кальций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0,042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0,04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1,0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58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Углерод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0,003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6,1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2000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Азот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0,001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1,52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1500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Фосфор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&lt;0,0001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0,13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20000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Железо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&lt;0,0001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0,007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20" w:line="240" w:lineRule="aut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t>1500</w:t>
            </w:r>
          </w:p>
        </w:tc>
      </w:tr>
    </w:tbl>
    <w:p w:rsidR="00C57F0A" w:rsidRDefault="00C57F0A" w:rsidP="00C57F0A">
      <w:pPr>
        <w:spacing w:line="240" w:lineRule="auto"/>
        <w:jc w:val="left"/>
        <w:rPr>
          <w:sz w:val="24"/>
        </w:rPr>
      </w:pP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 xml:space="preserve">Под </w:t>
      </w:r>
      <w:r>
        <w:rPr>
          <w:i/>
          <w:sz w:val="24"/>
        </w:rPr>
        <w:t>коэффициентом обогащения</w:t>
      </w:r>
      <w:r>
        <w:rPr>
          <w:sz w:val="24"/>
        </w:rPr>
        <w:t xml:space="preserve"> или </w:t>
      </w:r>
      <w:r>
        <w:rPr>
          <w:i/>
          <w:sz w:val="24"/>
        </w:rPr>
        <w:t>аккумуляции</w:t>
      </w:r>
      <w:r>
        <w:rPr>
          <w:sz w:val="24"/>
        </w:rPr>
        <w:t xml:space="preserve"> понимают отношение концентрации вещества в организме к концентрации того же вещества в окружающей среде или в пище. Коэффициент аккуму</w:t>
      </w:r>
      <w:r>
        <w:rPr>
          <w:sz w:val="24"/>
        </w:rPr>
        <w:softHyphen/>
        <w:t>ляции ниже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можно представить себе как абиотическое накопление данного вещества в окружающей среде. Коэффициент аккумуляции более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указывает, как видно из представленного выше примера, на обогащение живого организма. Из всех представленных в таблице элементов наибольшее обогащение </w:t>
      </w:r>
      <w:r>
        <w:rPr>
          <w:i/>
          <w:sz w:val="24"/>
          <w:lang w:val="en-US"/>
        </w:rPr>
        <w:t>Calanus</w:t>
      </w:r>
      <w:r>
        <w:rPr>
          <w:i/>
          <w:sz w:val="24"/>
        </w:rPr>
        <w:t xml:space="preserve"> </w:t>
      </w:r>
      <w:r>
        <w:rPr>
          <w:i/>
          <w:sz w:val="24"/>
          <w:lang w:val="en-US"/>
        </w:rPr>
        <w:t>finmarchicus</w:t>
      </w:r>
      <w:r>
        <w:rPr>
          <w:sz w:val="24"/>
        </w:rPr>
        <w:t xml:space="preserve"> наблюдается по фосфору.</w:t>
      </w:r>
    </w:p>
    <w:p w:rsidR="00C57F0A" w:rsidRDefault="00C57F0A" w:rsidP="00C57F0A">
      <w:pPr>
        <w:spacing w:line="220" w:lineRule="auto"/>
        <w:rPr>
          <w:sz w:val="24"/>
        </w:rPr>
      </w:pPr>
      <w:r w:rsidRPr="00336AA9">
        <w:rPr>
          <w:sz w:val="24"/>
        </w:rPr>
        <w:tab/>
      </w:r>
      <w:r>
        <w:rPr>
          <w:sz w:val="24"/>
        </w:rPr>
        <w:t>Не используемые организмами природные вещества либо не ак</w:t>
      </w:r>
      <w:r>
        <w:rPr>
          <w:sz w:val="24"/>
        </w:rPr>
        <w:softHyphen/>
        <w:t>тивны и не потребляются организмом, либо в ходе эволюции у ор</w:t>
      </w:r>
      <w:r>
        <w:rPr>
          <w:sz w:val="24"/>
        </w:rPr>
        <w:softHyphen/>
        <w:t>ганизма сложились механизмы его выделения, либо вещества хорошо усваиваются организмом, но образуют в нем индифферентный бал</w:t>
      </w:r>
      <w:r>
        <w:rPr>
          <w:sz w:val="24"/>
        </w:rPr>
        <w:softHyphen/>
        <w:t>ласт. В высших организмах не существует специфических механизмов количественного удаления органических ксенобиотических соедине</w:t>
      </w:r>
      <w:r>
        <w:rPr>
          <w:sz w:val="24"/>
        </w:rPr>
        <w:softHyphen/>
        <w:t>ний, поэтому возможно отложение, например, липофильных веществ в жире.</w:t>
      </w:r>
    </w:p>
    <w:p w:rsidR="00C57F0A" w:rsidRDefault="00C57F0A" w:rsidP="00C57F0A">
      <w:pPr>
        <w:spacing w:line="220" w:lineRule="auto"/>
        <w:rPr>
          <w:sz w:val="24"/>
        </w:rPr>
        <w:sectPr w:rsidR="00C57F0A">
          <w:pgSz w:w="11900" w:h="16820"/>
          <w:pgMar w:top="993" w:right="1127" w:bottom="720" w:left="1134" w:header="720" w:footer="720" w:gutter="0"/>
          <w:cols w:space="60"/>
          <w:noEndnote/>
        </w:sectPr>
      </w:pP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lastRenderedPageBreak/>
        <w:t>Понятия, используемые при обсуждении процессов усвоения и накопления химических веществ в водных организмах: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</w:t>
      </w:r>
      <w:r>
        <w:rPr>
          <w:i/>
          <w:sz w:val="24"/>
        </w:rPr>
        <w:t>биоконцентрирование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обогащение химическим соединением организма в результате прямого восприятия</w:t>
      </w:r>
      <w:r>
        <w:rPr>
          <w:b/>
          <w:sz w:val="24"/>
        </w:rPr>
        <w:t xml:space="preserve"> </w:t>
      </w:r>
      <w:r>
        <w:rPr>
          <w:sz w:val="24"/>
        </w:rPr>
        <w:t>из окружающей среды, без учета загрязнения питания;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</w:t>
      </w:r>
      <w:r>
        <w:rPr>
          <w:i/>
          <w:sz w:val="24"/>
        </w:rPr>
        <w:t>биоумножение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обогащение организма химическим соедине</w:t>
      </w:r>
      <w:r>
        <w:rPr>
          <w:sz w:val="24"/>
        </w:rPr>
        <w:softHyphen/>
        <w:t>нием непосредственно в результате питания. В природной водной среде этот процесс идет одновременно с биоконцентрированием;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</w:t>
      </w:r>
      <w:r>
        <w:rPr>
          <w:i/>
          <w:sz w:val="24"/>
        </w:rPr>
        <w:t>биоаккумуляция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обогащение организма химическим веще</w:t>
      </w:r>
      <w:r>
        <w:rPr>
          <w:sz w:val="24"/>
        </w:rPr>
        <w:softHyphen/>
        <w:t>ством путем его потребления из окружающей среды и питания;</w:t>
      </w:r>
    </w:p>
    <w:p w:rsidR="00C57F0A" w:rsidRDefault="00C57F0A" w:rsidP="00C57F0A">
      <w:pPr>
        <w:spacing w:line="220" w:lineRule="auto"/>
        <w:rPr>
          <w:sz w:val="24"/>
        </w:rPr>
      </w:pPr>
      <w:r w:rsidRPr="00336AA9">
        <w:rPr>
          <w:i/>
          <w:sz w:val="24"/>
        </w:rPr>
        <w:tab/>
      </w:r>
      <w:r>
        <w:rPr>
          <w:i/>
          <w:sz w:val="24"/>
        </w:rPr>
        <w:t>Биоконцентрирование, биоумножение и биоаккумуляция</w:t>
      </w:r>
      <w:r>
        <w:rPr>
          <w:sz w:val="24"/>
        </w:rPr>
        <w:t xml:space="preserve"> оцени</w:t>
      </w:r>
      <w:r>
        <w:rPr>
          <w:sz w:val="24"/>
        </w:rPr>
        <w:softHyphen/>
        <w:t xml:space="preserve">ваются соответствующими </w:t>
      </w:r>
      <w:r>
        <w:rPr>
          <w:i/>
          <w:sz w:val="24"/>
        </w:rPr>
        <w:t>коэффициентами обогащения.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i/>
          <w:noProof/>
          <w:sz w:val="24"/>
        </w:rPr>
        <w:t>-</w:t>
      </w:r>
      <w:r>
        <w:rPr>
          <w:i/>
          <w:sz w:val="24"/>
        </w:rPr>
        <w:t xml:space="preserve"> экологическое обогащение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прирост концентрации какого-либо вещества в экосистеме или цепи питания при переходе от низко</w:t>
      </w:r>
      <w:r>
        <w:rPr>
          <w:sz w:val="24"/>
        </w:rPr>
        <w:softHyphen/>
        <w:t>го к более высокому трофическому уровню.</w:t>
      </w:r>
    </w:p>
    <w:p w:rsidR="00C57F0A" w:rsidRDefault="00C57F0A" w:rsidP="00C57F0A">
      <w:pPr>
        <w:spacing w:line="220" w:lineRule="auto"/>
        <w:rPr>
          <w:sz w:val="24"/>
        </w:rPr>
      </w:pPr>
      <w:r w:rsidRPr="00336AA9">
        <w:rPr>
          <w:i/>
          <w:sz w:val="24"/>
        </w:rPr>
        <w:tab/>
      </w:r>
      <w:r>
        <w:rPr>
          <w:i/>
          <w:sz w:val="24"/>
        </w:rPr>
        <w:t>Коэффициенты биоконцентрирования</w:t>
      </w:r>
      <w:r>
        <w:rPr>
          <w:sz w:val="24"/>
        </w:rPr>
        <w:t xml:space="preserve"> различных химических соединений в водных организмах различаются по крайней мере на</w:t>
      </w:r>
      <w:r>
        <w:rPr>
          <w:noProof/>
          <w:sz w:val="24"/>
        </w:rPr>
        <w:t xml:space="preserve"> 5 </w:t>
      </w:r>
      <w:r>
        <w:rPr>
          <w:sz w:val="24"/>
        </w:rPr>
        <w:t>порядков (т. е. в</w:t>
      </w:r>
      <w:r>
        <w:rPr>
          <w:noProof/>
          <w:sz w:val="24"/>
        </w:rPr>
        <w:t xml:space="preserve"> 100000</w:t>
      </w:r>
      <w:r>
        <w:rPr>
          <w:sz w:val="24"/>
        </w:rPr>
        <w:t xml:space="preserve"> раз) в зависимости от физико-химических свойств соответствующего соединения. Важнейшим свойством живо</w:t>
      </w:r>
      <w:r>
        <w:rPr>
          <w:sz w:val="24"/>
        </w:rPr>
        <w:softHyphen/>
        <w:t>го организма, связанным с биоконцентрированием, является содер</w:t>
      </w:r>
      <w:r>
        <w:rPr>
          <w:sz w:val="24"/>
        </w:rPr>
        <w:softHyphen/>
        <w:t>жание в нем липидов (жиров). Чем больше в организме липидов, тем больше коэффициент биоконцентрирования.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Хотя биоконцентрирование определяется и другими факторами, такими как специфические биохимические реакции и селективная проницаемость мембран, процессы накопления липофильных химика</w:t>
      </w:r>
      <w:r>
        <w:rPr>
          <w:sz w:val="24"/>
        </w:rPr>
        <w:softHyphen/>
        <w:t>тов из воды в основном представляют собой процесс распределения между водной фазой и липидной фракцией организмов.</w:t>
      </w:r>
    </w:p>
    <w:p w:rsidR="00C57F0A" w:rsidRDefault="00C57F0A" w:rsidP="00C57F0A">
      <w:pPr>
        <w:spacing w:line="220" w:lineRule="auto"/>
        <w:rPr>
          <w:sz w:val="24"/>
        </w:rPr>
      </w:pPr>
      <w:r w:rsidRPr="00336AA9">
        <w:rPr>
          <w:sz w:val="24"/>
        </w:rPr>
        <w:tab/>
      </w:r>
      <w:r>
        <w:rPr>
          <w:sz w:val="24"/>
        </w:rPr>
        <w:t>В отличие от водных организмов у наземных биоаккумуляция происходит в основном за счет питания. У наземных высших растений установлено обогащение за счет химических веществ, содержащихся в почве. Этот процесс имеет большое значение в накоплении химических веществ в растительных продуктах питания, их усвоении растительноядными животными и возможным экологическим усилением обогащения. Существует не</w:t>
      </w:r>
      <w:r>
        <w:rPr>
          <w:sz w:val="24"/>
        </w:rPr>
        <w:softHyphen/>
        <w:t xml:space="preserve">сколько путей усвоения и перераспределения химических веществ из почвы в высшие растения:                                   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усвоение корневой системой и перенос в наземную часть растения сокодвижением;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усвоение листьями летучих химических веществ, выделив</w:t>
      </w:r>
      <w:r>
        <w:rPr>
          <w:sz w:val="24"/>
        </w:rPr>
        <w:softHyphen/>
        <w:t>шихся из почвы;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z w:val="24"/>
        </w:rPr>
        <w:t>-</w:t>
      </w:r>
      <w:r>
        <w:rPr>
          <w:sz w:val="24"/>
        </w:rPr>
        <w:t xml:space="preserve"> усвоение листьями химических веществ из пыли.</w:t>
      </w:r>
    </w:p>
    <w:p w:rsidR="00C57F0A" w:rsidRDefault="00C57F0A" w:rsidP="00C57F0A">
      <w:pPr>
        <w:spacing w:line="220" w:lineRule="auto"/>
        <w:rPr>
          <w:noProof/>
          <w:sz w:val="24"/>
        </w:rPr>
      </w:pPr>
      <w:r>
        <w:rPr>
          <w:sz w:val="24"/>
        </w:rPr>
        <w:tab/>
        <w:t>Средняя концентрация в растении представляет собой результат комбинаций различных путей поступления в него посторонних ве</w:t>
      </w:r>
      <w:r>
        <w:rPr>
          <w:sz w:val="24"/>
        </w:rPr>
        <w:softHyphen/>
        <w:t>ществ. Каждый из упомянутых путей по-разному связан с физико-химическими свойствами вещества. Усвоение корнями положительно коррелирует с веществами, растворенными в жидкой фазе почвы, и отрицательно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 адсорбционными коэффициентами почвы и коэф</w:t>
      </w:r>
      <w:r>
        <w:rPr>
          <w:sz w:val="24"/>
        </w:rPr>
        <w:softHyphen/>
        <w:t>фициентом распределения н-октиловый спирт/вода (легче всасывают</w:t>
      </w:r>
      <w:r>
        <w:rPr>
          <w:sz w:val="24"/>
        </w:rPr>
        <w:softHyphen/>
        <w:t>ся полярные соединения), т. е. проявляется влияние типа почвы на ха</w:t>
      </w:r>
      <w:r>
        <w:rPr>
          <w:sz w:val="24"/>
        </w:rPr>
        <w:softHyphen/>
        <w:t>рактер усвоения. Однако перенос растворенного вещества из корневой системы легче осуществляется для неполярных веществ и химических соединений средней полярности. Усвоение листьями из воздуха ве</w:t>
      </w:r>
      <w:r>
        <w:rPr>
          <w:sz w:val="24"/>
        </w:rPr>
        <w:softHyphen/>
        <w:t>ществ, выделившихся из почвы, определяется липофильными свойст</w:t>
      </w:r>
      <w:r>
        <w:rPr>
          <w:sz w:val="24"/>
        </w:rPr>
        <w:softHyphen/>
        <w:t>вами тканей, т.е. лучше усваиваются неполярные соединения. Корре</w:t>
      </w:r>
      <w:r>
        <w:rPr>
          <w:sz w:val="24"/>
        </w:rPr>
        <w:softHyphen/>
        <w:t>ляция общего аккумулирования, которое представляет собой сумму всех стадий процесса, таким образом, зависит от физико-химических свойств вещества, вклада каждой стадии в процесс усвоения и вида растения.</w:t>
      </w:r>
      <w:r>
        <w:rPr>
          <w:noProof/>
          <w:sz w:val="24"/>
        </w:rPr>
        <w:t xml:space="preserve">                                                </w:t>
      </w:r>
    </w:p>
    <w:p w:rsidR="00C57F0A" w:rsidRDefault="00C57F0A" w:rsidP="00C57F0A">
      <w:pPr>
        <w:spacing w:line="220" w:lineRule="auto"/>
        <w:jc w:val="center"/>
        <w:rPr>
          <w:sz w:val="24"/>
        </w:rPr>
      </w:pPr>
      <w:r>
        <w:rPr>
          <w:b/>
          <w:noProof/>
          <w:sz w:val="24"/>
        </w:rPr>
        <w:t>4.2.5.</w:t>
      </w:r>
      <w:r>
        <w:rPr>
          <w:b/>
          <w:sz w:val="24"/>
        </w:rPr>
        <w:t xml:space="preserve"> Географический и биотический перенос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После того как произошло распределение поступивших в окру</w:t>
      </w:r>
      <w:r>
        <w:rPr>
          <w:sz w:val="24"/>
        </w:rPr>
        <w:softHyphen/>
        <w:t>жающую среду химических веществ между воздухом, водой и поч</w:t>
      </w:r>
      <w:r>
        <w:rPr>
          <w:sz w:val="24"/>
        </w:rPr>
        <w:softHyphen/>
        <w:t>вой, необходимо проследить</w:t>
      </w:r>
      <w:r>
        <w:rPr>
          <w:b/>
          <w:sz w:val="24"/>
        </w:rPr>
        <w:t xml:space="preserve"> </w:t>
      </w:r>
      <w:r>
        <w:rPr>
          <w:sz w:val="24"/>
        </w:rPr>
        <w:t>их дальнейшую миграцию на более или менее далекие расстояния в результате действия различных физиче</w:t>
      </w:r>
      <w:r>
        <w:rPr>
          <w:sz w:val="24"/>
        </w:rPr>
        <w:softHyphen/>
        <w:t>ских факторов. Такой перенос называют географическим. Наряду с ним имеется также биотический перенос живыми организмами, в ко</w:t>
      </w:r>
      <w:r>
        <w:rPr>
          <w:sz w:val="24"/>
        </w:rPr>
        <w:softHyphen/>
        <w:t>торых прошло биологическое накопление вредных веществ.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Биотический перенос химических веществ организмами после их потребления и аккумулирования происходит в результате ак</w:t>
      </w:r>
      <w:r>
        <w:rPr>
          <w:sz w:val="24"/>
        </w:rPr>
        <w:softHyphen/>
        <w:t>тивного перемещения животных, а также при передаче по цепи пита</w:t>
      </w:r>
      <w:r>
        <w:rPr>
          <w:sz w:val="24"/>
        </w:rPr>
        <w:softHyphen/>
        <w:t>ния. К этому процессу относится и вторичное перемещение водными червями веществ, оказавшихся в донных осадках, и деятельность че</w:t>
      </w:r>
      <w:r>
        <w:rPr>
          <w:sz w:val="24"/>
        </w:rPr>
        <w:softHyphen/>
        <w:t>ловека, например, перевозки сельскохозяйственных продуктов (на локальные и региональные расстояния). В большинстве случаев гео</w:t>
      </w:r>
      <w:r>
        <w:rPr>
          <w:sz w:val="24"/>
        </w:rPr>
        <w:softHyphen/>
        <w:t>графический перенос преобладает над биотическим и осуществляет</w:t>
      </w:r>
      <w:r>
        <w:rPr>
          <w:sz w:val="24"/>
        </w:rPr>
        <w:softHyphen/>
        <w:t>ся главным образом через атмосферу и воду.</w:t>
      </w:r>
    </w:p>
    <w:p w:rsidR="00C57F0A" w:rsidRDefault="00C57F0A" w:rsidP="00C57F0A">
      <w:pPr>
        <w:spacing w:line="220" w:lineRule="auto"/>
        <w:rPr>
          <w:sz w:val="24"/>
        </w:rPr>
        <w:sectPr w:rsidR="00C57F0A">
          <w:pgSz w:w="11900" w:h="16820"/>
          <w:pgMar w:top="993" w:right="1127" w:bottom="720" w:left="1134" w:header="720" w:footer="720" w:gutter="0"/>
          <w:cols w:space="60"/>
          <w:noEndnote/>
        </w:sectPr>
      </w:pPr>
    </w:p>
    <w:p w:rsidR="00C57F0A" w:rsidRDefault="00C57F0A" w:rsidP="00C57F0A">
      <w:pPr>
        <w:spacing w:line="220" w:lineRule="auto"/>
        <w:rPr>
          <w:sz w:val="24"/>
        </w:rPr>
      </w:pPr>
      <w:r>
        <w:rPr>
          <w:i/>
          <w:sz w:val="24"/>
        </w:rPr>
        <w:lastRenderedPageBreak/>
        <w:tab/>
        <w:t xml:space="preserve">Атмосферная миграция </w:t>
      </w:r>
      <w:r>
        <w:rPr>
          <w:i/>
          <w:noProof/>
          <w:sz w:val="24"/>
        </w:rPr>
        <w:t>—</w:t>
      </w:r>
      <w:r>
        <w:rPr>
          <w:sz w:val="24"/>
        </w:rPr>
        <w:t xml:space="preserve"> важнейший путь перемещения хими</w:t>
      </w:r>
      <w:r>
        <w:rPr>
          <w:sz w:val="24"/>
        </w:rPr>
        <w:softHyphen/>
        <w:t>ческих веществ в окружающей среде. Процессы перемешивания и переноса в тропосфере происходят быстро; обмен между тропосферой и стратосферой длится в течение нескольких лет. Атмосферный перенос локального масштаба происходит в течение минут, регио</w:t>
      </w:r>
      <w:r>
        <w:rPr>
          <w:sz w:val="24"/>
        </w:rPr>
        <w:softHyphen/>
        <w:t>нального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от часов до нескольких суток, а для глобального перено</w:t>
      </w:r>
      <w:r>
        <w:rPr>
          <w:sz w:val="24"/>
        </w:rPr>
        <w:softHyphen/>
        <w:t>са необходимо время от нескольких суток до нескольких недель. Количественная оценка и прогноз переноса в воздухе на расстояния ме</w:t>
      </w:r>
      <w:r>
        <w:rPr>
          <w:sz w:val="24"/>
        </w:rPr>
        <w:softHyphen/>
        <w:t>стного масштаба возможны, если имеется информация о вертикаль</w:t>
      </w:r>
      <w:r>
        <w:rPr>
          <w:sz w:val="24"/>
        </w:rPr>
        <w:softHyphen/>
        <w:t>ной структуре атмосферы и господствующих ветрах. При этом дол</w:t>
      </w:r>
      <w:r>
        <w:rPr>
          <w:sz w:val="24"/>
        </w:rPr>
        <w:softHyphen/>
        <w:t>жен также учитываться перенос пыли. Для регионального переноса этого уже недостаточно, так как за тот период времени, который не</w:t>
      </w:r>
      <w:r>
        <w:rPr>
          <w:sz w:val="24"/>
        </w:rPr>
        <w:softHyphen/>
        <w:t>обходим для переноса химических веществ на расстояние порядка нескольких сот километров, погодные условия могут измениться. Глобальный перенос еще труднее оценить количественно; здесь можно привлечь лишь данные о средних скоростях перемешивания в больших регионах. Время полного перемешивания в пределах полу</w:t>
      </w:r>
      <w:r>
        <w:rPr>
          <w:sz w:val="24"/>
        </w:rPr>
        <w:softHyphen/>
        <w:t>шария составляет от половины до трех месяцев, а перемешивание между полушариями длится примерно один год.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 xml:space="preserve">Нормальная </w:t>
      </w:r>
      <w:r>
        <w:rPr>
          <w:i/>
          <w:sz w:val="24"/>
        </w:rPr>
        <w:t>океаническая циркуляция</w:t>
      </w:r>
      <w:r>
        <w:rPr>
          <w:sz w:val="24"/>
        </w:rPr>
        <w:t xml:space="preserve"> имеет определенное зна</w:t>
      </w:r>
      <w:r>
        <w:rPr>
          <w:sz w:val="24"/>
        </w:rPr>
        <w:softHyphen/>
        <w:t xml:space="preserve">чение для глобального переноса, однако только на периоды порядка нескольких лет. Водная </w:t>
      </w:r>
      <w:r>
        <w:rPr>
          <w:i/>
          <w:sz w:val="24"/>
        </w:rPr>
        <w:t>миграция реками</w:t>
      </w:r>
      <w:r>
        <w:rPr>
          <w:sz w:val="24"/>
        </w:rPr>
        <w:t xml:space="preserve"> не имеет существенного значения для регионального распределения, в то время как поверхно</w:t>
      </w:r>
      <w:r>
        <w:rPr>
          <w:sz w:val="24"/>
        </w:rPr>
        <w:softHyphen/>
        <w:t>стные и подпочвенные воды необходимо учитывать при оценке ло</w:t>
      </w:r>
      <w:r>
        <w:rPr>
          <w:sz w:val="24"/>
        </w:rPr>
        <w:softHyphen/>
        <w:t>кального распределения вредных химических веществ в окружающей среде.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 xml:space="preserve">Миграция химических соединений </w:t>
      </w:r>
      <w:r>
        <w:rPr>
          <w:i/>
          <w:sz w:val="24"/>
        </w:rPr>
        <w:t>в почве по</w:t>
      </w:r>
      <w:r>
        <w:rPr>
          <w:sz w:val="24"/>
        </w:rPr>
        <w:t xml:space="preserve"> сравнению с пере</w:t>
      </w:r>
      <w:r>
        <w:rPr>
          <w:sz w:val="24"/>
        </w:rPr>
        <w:softHyphen/>
        <w:t>носом в воздухе и воде происходит очень медленно. Она осуществля</w:t>
      </w:r>
      <w:r>
        <w:rPr>
          <w:sz w:val="24"/>
        </w:rPr>
        <w:softHyphen/>
        <w:t>ется главным образом в водных средах.</w:t>
      </w:r>
      <w:r>
        <w:rPr>
          <w:noProof/>
          <w:sz w:val="24"/>
        </w:rPr>
        <w:t xml:space="preserve"> 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4.3.</w:t>
      </w:r>
      <w:r>
        <w:rPr>
          <w:b/>
          <w:sz w:val="24"/>
        </w:rPr>
        <w:t xml:space="preserve"> Геохимические барьеры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ab/>
        <w:t>Участки биосферы, на которых в миграционном потоке на ко</w:t>
      </w:r>
      <w:r>
        <w:rPr>
          <w:sz w:val="24"/>
        </w:rPr>
        <w:softHyphen/>
        <w:t>ротком расстоянии резко уменьшается интенсивность миграции хи</w:t>
      </w:r>
      <w:r>
        <w:rPr>
          <w:sz w:val="24"/>
        </w:rPr>
        <w:softHyphen/>
        <w:t>мических элементов, и как следствие этого процесса, повышается их концентрация, получили название геохимических барьеров. Этот термин был предложен в</w:t>
      </w:r>
      <w:r>
        <w:rPr>
          <w:noProof/>
          <w:sz w:val="24"/>
        </w:rPr>
        <w:t xml:space="preserve"> 1961</w:t>
      </w:r>
      <w:r>
        <w:rPr>
          <w:sz w:val="24"/>
        </w:rPr>
        <w:t xml:space="preserve"> г. А.И. Перельманом. Геохимические барьеры биосферы разделяются на два основных типа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природные и техногенные. И те, и другие располагаются на участках изменения факторов миграции. В первом случае смена факторов, а соответст</w:t>
      </w:r>
      <w:r>
        <w:rPr>
          <w:sz w:val="24"/>
        </w:rPr>
        <w:softHyphen/>
        <w:t>венно и геохимической обстановки, обусловливается природными особенностями конкретного участка биосферы. Во втором такая сме</w:t>
      </w:r>
      <w:r>
        <w:rPr>
          <w:sz w:val="24"/>
        </w:rPr>
        <w:softHyphen/>
        <w:t>на геохимических обстановок происходит в результате антропогенной деятельности.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Оба типа геохимических барьеров подразделяются на три клас</w:t>
      </w:r>
      <w:r>
        <w:rPr>
          <w:sz w:val="24"/>
        </w:rPr>
        <w:softHyphen/>
        <w:t xml:space="preserve">са: физико-химические, биогеохимические и механические. </w:t>
      </w:r>
      <w:r>
        <w:rPr>
          <w:i/>
          <w:sz w:val="24"/>
        </w:rPr>
        <w:t>Механи</w:t>
      </w:r>
      <w:r>
        <w:rPr>
          <w:i/>
          <w:sz w:val="24"/>
        </w:rPr>
        <w:softHyphen/>
        <w:t>ческие барьеры</w:t>
      </w:r>
      <w:r>
        <w:rPr>
          <w:sz w:val="24"/>
        </w:rPr>
        <w:t xml:space="preserve"> представляют собой участки с резким уменьшением интенсивности механического перемещения веществ и соответствен</w:t>
      </w:r>
      <w:r>
        <w:rPr>
          <w:sz w:val="24"/>
        </w:rPr>
        <w:softHyphen/>
        <w:t>но их отложения. В биосфере механические барьеры связаны в ос</w:t>
      </w:r>
      <w:r>
        <w:rPr>
          <w:sz w:val="24"/>
        </w:rPr>
        <w:softHyphen/>
        <w:t>новном с миграцией элементов в минеральной или коллоидной фор</w:t>
      </w:r>
      <w:r>
        <w:rPr>
          <w:sz w:val="24"/>
        </w:rPr>
        <w:softHyphen/>
        <w:t>ме. Миграция чаще всего происходит в воздушной и в водной средах, а также на границе сред. При переносе в воздушных потоках паров воды своеобразными механическими барьерами являются горные системы. На них задерживаются облака и выпадают осадки. Механи</w:t>
      </w:r>
      <w:r>
        <w:rPr>
          <w:sz w:val="24"/>
        </w:rPr>
        <w:softHyphen/>
        <w:t>ческими барьерами для дисперсных частиц, перемещающихся в ниж</w:t>
      </w:r>
      <w:r>
        <w:rPr>
          <w:sz w:val="24"/>
        </w:rPr>
        <w:softHyphen/>
        <w:t>них, приземных слоях атмосферы, стали лесополосы, на которых от</w:t>
      </w:r>
      <w:r>
        <w:rPr>
          <w:sz w:val="24"/>
        </w:rPr>
        <w:softHyphen/>
        <w:t>лагается большое количество пыли, выдуваемой из почв при обра</w:t>
      </w:r>
      <w:r>
        <w:rPr>
          <w:sz w:val="24"/>
        </w:rPr>
        <w:softHyphen/>
        <w:t>ботке сельскохозяйственных ландшафтов. Как механические барье</w:t>
      </w:r>
      <w:r>
        <w:rPr>
          <w:sz w:val="24"/>
        </w:rPr>
        <w:softHyphen/>
        <w:t>ры можно рассматривать образующиеся в атмосфере над городами сталкивающиеся разноименно заряженные и осаждающиеся аэрозо</w:t>
      </w:r>
      <w:r>
        <w:rPr>
          <w:sz w:val="24"/>
        </w:rPr>
        <w:softHyphen/>
        <w:t>ли. В этих случаях происходит совмещение механического и сорбционного барьеров, в сумме резко уменьшающих дальность миграции загрязняющих веществ в атмосфере и ухудшающих эколого-геохимическую обстановку в селитебных ландшафтах населенных пунктов. Во многих случаях создаются техногенные механические барьеры. Примером механических барьеров могут служить речные и противоселевые плотины.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i/>
          <w:sz w:val="24"/>
        </w:rPr>
        <w:tab/>
        <w:t>Биогеохимические барьеры</w:t>
      </w:r>
      <w:r>
        <w:rPr>
          <w:sz w:val="24"/>
        </w:rPr>
        <w:t xml:space="preserve"> по своей сути представляют накоп</w:t>
      </w:r>
      <w:r>
        <w:rPr>
          <w:sz w:val="24"/>
        </w:rPr>
        <w:softHyphen/>
        <w:t>ление химических элементов растительными и животными организ</w:t>
      </w:r>
      <w:r>
        <w:rPr>
          <w:sz w:val="24"/>
        </w:rPr>
        <w:softHyphen/>
        <w:t>мами, например, накопление веществ в высоких (токсичных) кон</w:t>
      </w:r>
      <w:r>
        <w:rPr>
          <w:sz w:val="24"/>
        </w:rPr>
        <w:softHyphen/>
        <w:t>центрациях сельскохозяйственными культурами, используемых для питания. Такое накопление обычно происходит при внесении в поч</w:t>
      </w:r>
      <w:r>
        <w:rPr>
          <w:sz w:val="24"/>
        </w:rPr>
        <w:softHyphen/>
        <w:t>вы чрезмерных доз удобрений и средств химической защиты расте</w:t>
      </w:r>
      <w:r>
        <w:rPr>
          <w:sz w:val="24"/>
        </w:rPr>
        <w:softHyphen/>
        <w:t>ний. Биогеохимические барьеры могут и задерживать поступление токсичных веществ из атмосферы. Такими барьерами обычно служат зеленые насаждения (декоративные деревья и кустарники) около промышленных и в селитебных ландшафтах. В качестве своеобраз</w:t>
      </w:r>
      <w:r>
        <w:rPr>
          <w:sz w:val="24"/>
        </w:rPr>
        <w:softHyphen/>
        <w:t xml:space="preserve">ных техногенных биогеохимических барьеров </w:t>
      </w:r>
      <w:r>
        <w:rPr>
          <w:sz w:val="24"/>
        </w:rPr>
        <w:lastRenderedPageBreak/>
        <w:t>можно рассматривать сельскохозяйственные ландшафты, занятые определенными культу</w:t>
      </w:r>
      <w:r>
        <w:rPr>
          <w:sz w:val="24"/>
        </w:rPr>
        <w:softHyphen/>
        <w:t>рами. Как правило, каждый вид сельскохозяйственных культур пре</w:t>
      </w:r>
      <w:r>
        <w:rPr>
          <w:sz w:val="24"/>
        </w:rPr>
        <w:softHyphen/>
        <w:t>имущественно накапливает определенные химические элементы в повышенных концентрациях. Вещества, сконцентрировавшиеся на техногенном биогеохимическом барьере (в отличие от других барье</w:t>
      </w:r>
      <w:r>
        <w:rPr>
          <w:sz w:val="24"/>
        </w:rPr>
        <w:softHyphen/>
        <w:t>ров), сразу же вывозятся в форме сельхозпродукции (не реже одного раза в год), что представляет собой не природную, а техногенную со</w:t>
      </w:r>
      <w:r>
        <w:rPr>
          <w:sz w:val="24"/>
        </w:rPr>
        <w:softHyphen/>
        <w:t>циальную миграцию.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 xml:space="preserve">На </w:t>
      </w:r>
      <w:r>
        <w:rPr>
          <w:i/>
          <w:sz w:val="24"/>
        </w:rPr>
        <w:t>физико -химических барьерах</w:t>
      </w:r>
      <w:r>
        <w:rPr>
          <w:sz w:val="24"/>
        </w:rPr>
        <w:t xml:space="preserve"> изменение концентрации ве</w:t>
      </w:r>
      <w:r>
        <w:rPr>
          <w:sz w:val="24"/>
        </w:rPr>
        <w:softHyphen/>
        <w:t>ществ связано с их отложением из растворов при изменении физико-химической обстановки. Существуют предположения, что некоторые древние очаги цивилизации погибли вследствие засоления, связанно</w:t>
      </w:r>
      <w:r>
        <w:rPr>
          <w:sz w:val="24"/>
        </w:rPr>
        <w:softHyphen/>
        <w:t xml:space="preserve">го с орошением земель сельскохозяйственных ландшафтов </w:t>
      </w:r>
      <w:r>
        <w:rPr>
          <w:i/>
          <w:sz w:val="24"/>
        </w:rPr>
        <w:t>(испари</w:t>
      </w:r>
      <w:r>
        <w:rPr>
          <w:i/>
          <w:sz w:val="24"/>
        </w:rPr>
        <w:softHyphen/>
        <w:t>тельный барьер).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Из техногенных барьеров этого класса в приустьевых частях рек распространены сероводородные, образовавшиеся в результате разложения органических веществ, поступивших от населенных пунктов, и из сульфатов морской воды. На них в илах концентриру</w:t>
      </w:r>
      <w:r>
        <w:rPr>
          <w:sz w:val="24"/>
        </w:rPr>
        <w:softHyphen/>
        <w:t>ются многие металлы (Р</w:t>
      </w:r>
      <w:r>
        <w:rPr>
          <w:sz w:val="24"/>
          <w:lang w:val="en-US"/>
        </w:rPr>
        <w:t>b</w:t>
      </w:r>
      <w:r>
        <w:rPr>
          <w:sz w:val="24"/>
        </w:rPr>
        <w:t xml:space="preserve">, </w:t>
      </w:r>
      <w:r>
        <w:rPr>
          <w:sz w:val="24"/>
          <w:lang w:val="en-US"/>
        </w:rPr>
        <w:t>Zn</w:t>
      </w:r>
      <w:r>
        <w:rPr>
          <w:sz w:val="24"/>
        </w:rPr>
        <w:t xml:space="preserve">, </w:t>
      </w:r>
      <w:r>
        <w:rPr>
          <w:sz w:val="24"/>
          <w:lang w:val="en-US"/>
        </w:rPr>
        <w:t>Mo</w:t>
      </w:r>
      <w:r>
        <w:rPr>
          <w:sz w:val="24"/>
        </w:rPr>
        <w:t xml:space="preserve">, </w:t>
      </w:r>
      <w:r>
        <w:rPr>
          <w:sz w:val="24"/>
          <w:lang w:val="en-US"/>
        </w:rPr>
        <w:t>U</w:t>
      </w:r>
      <w:r>
        <w:rPr>
          <w:sz w:val="24"/>
        </w:rPr>
        <w:t xml:space="preserve"> и др.).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 xml:space="preserve">Среди физико-химических барьеров наибольшее площадное развитие получили </w:t>
      </w:r>
      <w:r>
        <w:rPr>
          <w:i/>
          <w:sz w:val="24"/>
        </w:rPr>
        <w:t>испарительные.</w:t>
      </w:r>
      <w:r>
        <w:rPr>
          <w:sz w:val="24"/>
        </w:rPr>
        <w:t xml:space="preserve"> На сельскохозяйственной пло</w:t>
      </w:r>
      <w:r>
        <w:rPr>
          <w:sz w:val="24"/>
        </w:rPr>
        <w:softHyphen/>
        <w:t>щади около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млн. га резко понизилась урожайность, а порядка </w:t>
      </w:r>
      <w:r>
        <w:rPr>
          <w:noProof/>
          <w:sz w:val="24"/>
        </w:rPr>
        <w:t>20...25</w:t>
      </w:r>
      <w:r>
        <w:rPr>
          <w:sz w:val="24"/>
        </w:rPr>
        <w:t xml:space="preserve"> млн. га полностью потеряно для сельского хозяйства из-за раз</w:t>
      </w:r>
      <w:r>
        <w:rPr>
          <w:sz w:val="24"/>
        </w:rPr>
        <w:softHyphen/>
        <w:t>вития на техногенных испарительных барьерах процессов засоления почв. В пределах барьеров обычно идет накопление не только макро</w:t>
      </w:r>
      <w:r>
        <w:rPr>
          <w:sz w:val="24"/>
        </w:rPr>
        <w:softHyphen/>
        <w:t>компонентов (</w:t>
      </w:r>
      <w:r>
        <w:rPr>
          <w:sz w:val="24"/>
          <w:lang w:val="en-US"/>
        </w:rPr>
        <w:t>Ca</w:t>
      </w:r>
      <w:r>
        <w:rPr>
          <w:sz w:val="24"/>
          <w:vertAlign w:val="superscript"/>
        </w:rPr>
        <w:t>2+</w:t>
      </w:r>
      <w:r>
        <w:rPr>
          <w:sz w:val="24"/>
        </w:rPr>
        <w:t>,</w:t>
      </w:r>
      <w:r>
        <w:rPr>
          <w:sz w:val="24"/>
          <w:lang w:val="en-US"/>
        </w:rPr>
        <w:t>Mg</w:t>
      </w:r>
      <w:r>
        <w:rPr>
          <w:sz w:val="24"/>
          <w:vertAlign w:val="superscript"/>
        </w:rPr>
        <w:t>2+</w:t>
      </w:r>
      <w:r>
        <w:rPr>
          <w:sz w:val="24"/>
        </w:rPr>
        <w:t>, 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2-</w:t>
      </w:r>
      <w:r>
        <w:rPr>
          <w:sz w:val="24"/>
        </w:rPr>
        <w:t xml:space="preserve">,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2-</w:t>
      </w:r>
      <w:r>
        <w:rPr>
          <w:sz w:val="24"/>
        </w:rPr>
        <w:t>,</w:t>
      </w:r>
      <w:r>
        <w:rPr>
          <w:sz w:val="24"/>
          <w:lang w:val="en-US"/>
        </w:rPr>
        <w:t>Cl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), но и микрокомпонентов</w:t>
      </w:r>
      <w:r>
        <w:rPr>
          <w:noProof/>
          <w:sz w:val="24"/>
        </w:rPr>
        <w:t xml:space="preserve"> — </w:t>
      </w:r>
      <w:r>
        <w:rPr>
          <w:sz w:val="24"/>
        </w:rPr>
        <w:t>металлов (</w:t>
      </w:r>
      <w:r>
        <w:rPr>
          <w:sz w:val="24"/>
          <w:lang w:val="en-US"/>
        </w:rPr>
        <w:t>Mo</w:t>
      </w:r>
      <w:r>
        <w:rPr>
          <w:sz w:val="24"/>
        </w:rPr>
        <w:t xml:space="preserve">, </w:t>
      </w:r>
      <w:r>
        <w:rPr>
          <w:sz w:val="24"/>
          <w:lang w:val="en-US"/>
        </w:rPr>
        <w:t>Zn</w:t>
      </w:r>
      <w:r>
        <w:rPr>
          <w:sz w:val="24"/>
        </w:rPr>
        <w:t xml:space="preserve">, </w:t>
      </w:r>
      <w:r>
        <w:rPr>
          <w:sz w:val="24"/>
          <w:lang w:val="en-US"/>
        </w:rPr>
        <w:t>Sr</w:t>
      </w:r>
      <w:r>
        <w:rPr>
          <w:sz w:val="24"/>
        </w:rPr>
        <w:t>, Си, Р</w:t>
      </w:r>
      <w:r>
        <w:rPr>
          <w:sz w:val="24"/>
          <w:lang w:val="en-US"/>
        </w:rPr>
        <w:t>b</w:t>
      </w:r>
      <w:r>
        <w:rPr>
          <w:sz w:val="24"/>
        </w:rPr>
        <w:t>, Ва и др.).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Большие площади также занимают образующиеся при осуше</w:t>
      </w:r>
      <w:r>
        <w:rPr>
          <w:sz w:val="24"/>
        </w:rPr>
        <w:softHyphen/>
        <w:t xml:space="preserve">нии болот </w:t>
      </w:r>
      <w:r>
        <w:rPr>
          <w:i/>
          <w:sz w:val="24"/>
        </w:rPr>
        <w:t>кислородные</w:t>
      </w:r>
      <w:r>
        <w:rPr>
          <w:sz w:val="24"/>
        </w:rPr>
        <w:t xml:space="preserve"> барьеры. Они контролируют миграцию </w:t>
      </w:r>
      <w:r>
        <w:rPr>
          <w:sz w:val="24"/>
          <w:lang w:val="en-US"/>
        </w:rPr>
        <w:t>Fe</w:t>
      </w:r>
      <w:r>
        <w:rPr>
          <w:sz w:val="24"/>
        </w:rPr>
        <w:t xml:space="preserve">, Мп, Со. Эти же барьеры, часто совместно с </w:t>
      </w:r>
      <w:r>
        <w:rPr>
          <w:i/>
          <w:sz w:val="24"/>
        </w:rPr>
        <w:t>щелочными,</w:t>
      </w:r>
      <w:r>
        <w:rPr>
          <w:sz w:val="24"/>
        </w:rPr>
        <w:t xml:space="preserve"> формируют</w:t>
      </w:r>
      <w:r>
        <w:rPr>
          <w:sz w:val="24"/>
        </w:rPr>
        <w:softHyphen/>
        <w:t>ся в зоне отлива глеевых рудничных вод. На них вероятна концен</w:t>
      </w:r>
      <w:r>
        <w:rPr>
          <w:sz w:val="24"/>
        </w:rPr>
        <w:softHyphen/>
        <w:t>трация</w:t>
      </w:r>
      <w:r>
        <w:rPr>
          <w:noProof/>
          <w:sz w:val="24"/>
        </w:rPr>
        <w:t xml:space="preserve"> Fe,</w:t>
      </w:r>
      <w:r>
        <w:rPr>
          <w:sz w:val="24"/>
        </w:rPr>
        <w:t xml:space="preserve"> М</w:t>
      </w:r>
      <w:r>
        <w:rPr>
          <w:sz w:val="24"/>
          <w:lang w:val="en-US"/>
        </w:rPr>
        <w:t>n</w:t>
      </w:r>
      <w:r>
        <w:rPr>
          <w:sz w:val="24"/>
        </w:rPr>
        <w:t xml:space="preserve">, Со, </w:t>
      </w:r>
      <w:r>
        <w:rPr>
          <w:sz w:val="24"/>
          <w:lang w:val="en-US"/>
        </w:rPr>
        <w:t>Ni</w:t>
      </w:r>
      <w:r>
        <w:rPr>
          <w:sz w:val="24"/>
        </w:rPr>
        <w:t xml:space="preserve">, Си, </w:t>
      </w:r>
      <w:r>
        <w:rPr>
          <w:sz w:val="24"/>
          <w:lang w:val="en-US"/>
        </w:rPr>
        <w:t>Zn</w:t>
      </w:r>
      <w:r>
        <w:rPr>
          <w:sz w:val="24"/>
        </w:rPr>
        <w:t xml:space="preserve">, </w:t>
      </w:r>
      <w:r>
        <w:rPr>
          <w:sz w:val="24"/>
          <w:lang w:val="en-US"/>
        </w:rPr>
        <w:t>Pb</w:t>
      </w:r>
      <w:r>
        <w:rPr>
          <w:sz w:val="24"/>
        </w:rPr>
        <w:t xml:space="preserve">, </w:t>
      </w:r>
      <w:r>
        <w:rPr>
          <w:sz w:val="24"/>
          <w:lang w:val="en-US"/>
        </w:rPr>
        <w:t>As</w:t>
      </w:r>
      <w:r>
        <w:rPr>
          <w:sz w:val="24"/>
        </w:rPr>
        <w:t xml:space="preserve">, </w:t>
      </w:r>
      <w:r>
        <w:rPr>
          <w:sz w:val="24"/>
          <w:lang w:val="en-US"/>
        </w:rPr>
        <w:t>Hg</w:t>
      </w:r>
      <w:r>
        <w:rPr>
          <w:sz w:val="24"/>
        </w:rPr>
        <w:t xml:space="preserve"> и других металлов.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К побочному результату развития техногенеза относится и об</w:t>
      </w:r>
      <w:r>
        <w:rPr>
          <w:sz w:val="24"/>
        </w:rPr>
        <w:softHyphen/>
        <w:t xml:space="preserve">разование в атмосферном воздухе над промышленными селитебными ландшафтами </w:t>
      </w:r>
      <w:r>
        <w:rPr>
          <w:i/>
          <w:sz w:val="24"/>
        </w:rPr>
        <w:t>сорбционных</w:t>
      </w:r>
      <w:r>
        <w:rPr>
          <w:sz w:val="24"/>
        </w:rPr>
        <w:t xml:space="preserve"> барьеров, формирование которых осно</w:t>
      </w:r>
      <w:r>
        <w:rPr>
          <w:sz w:val="24"/>
        </w:rPr>
        <w:softHyphen/>
        <w:t>вано на обилии выбрасываемых в атмосферу коллоидных частиц.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Из геохимических особенностей рассматриваемых барьеров следует выделить:</w:t>
      </w:r>
      <w:r>
        <w:rPr>
          <w:noProof/>
          <w:sz w:val="24"/>
        </w:rPr>
        <w:t xml:space="preserve"> 1)</w:t>
      </w:r>
      <w:r>
        <w:rPr>
          <w:sz w:val="24"/>
        </w:rPr>
        <w:t xml:space="preserve"> постоянное техногенное поступление химиче</w:t>
      </w:r>
      <w:r>
        <w:rPr>
          <w:sz w:val="24"/>
        </w:rPr>
        <w:softHyphen/>
        <w:t>ских элементов в различных формах нахождения и элементов, обра</w:t>
      </w:r>
      <w:r>
        <w:rPr>
          <w:sz w:val="24"/>
        </w:rPr>
        <w:softHyphen/>
        <w:t>зующих в повышенных концентрациях ассоциации, не характерные, а иногда и «запрещенные» для конкретных природных условий;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по</w:t>
      </w:r>
      <w:r>
        <w:rPr>
          <w:sz w:val="24"/>
        </w:rPr>
        <w:softHyphen/>
        <w:t>стоянная миграция химических элементов</w:t>
      </w:r>
      <w:r>
        <w:rPr>
          <w:b/>
          <w:sz w:val="24"/>
        </w:rPr>
        <w:t xml:space="preserve"> </w:t>
      </w:r>
      <w:r>
        <w:rPr>
          <w:sz w:val="24"/>
        </w:rPr>
        <w:t>и их различных соедине</w:t>
      </w:r>
      <w:r>
        <w:rPr>
          <w:sz w:val="24"/>
        </w:rPr>
        <w:softHyphen/>
        <w:t>ний от барьеров. Она происходит, в основном, с водными растворами и газовыми смесями;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многочисленные реакции взаимодействия веществ, поступивших на барьер. Прогноз течения этих реакций пока невозможен.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i/>
          <w:sz w:val="24"/>
          <w:lang w:val="en-US"/>
        </w:rPr>
        <w:tab/>
      </w:r>
      <w:r>
        <w:rPr>
          <w:i/>
          <w:sz w:val="24"/>
        </w:rPr>
        <w:t>Комплексные техногенные барьеры.</w:t>
      </w:r>
      <w:r>
        <w:rPr>
          <w:sz w:val="24"/>
        </w:rPr>
        <w:t xml:space="preserve"> В настоящее время они встречаются так же часто, как и природные. Нередко процесс форми</w:t>
      </w:r>
      <w:r>
        <w:rPr>
          <w:sz w:val="24"/>
        </w:rPr>
        <w:softHyphen/>
        <w:t>рования одного барьера влечет за собой формирование другого, при</w:t>
      </w:r>
      <w:r>
        <w:rPr>
          <w:sz w:val="24"/>
        </w:rPr>
        <w:softHyphen/>
        <w:t>чем контуры их могут не совпадать. Рассмотрим этот процесс у пло</w:t>
      </w:r>
      <w:r>
        <w:rPr>
          <w:sz w:val="24"/>
        </w:rPr>
        <w:softHyphen/>
        <w:t>тин. Первоначально в приплотинной части формируется механиче</w:t>
      </w:r>
      <w:r>
        <w:rPr>
          <w:sz w:val="24"/>
        </w:rPr>
        <w:softHyphen/>
        <w:t>ский барьер. На нем откладывается тонкая взвесь, которая на пути миграции сорбирует из вод значительное количество определенных химических элементов. Так создается сорбционный барьер. Водорос</w:t>
      </w:r>
      <w:r>
        <w:rPr>
          <w:sz w:val="24"/>
        </w:rPr>
        <w:softHyphen/>
        <w:t>ли, развивающиеся в образовавшемся у плотины водохранилище, оседают на дно и, разлагаясь, поглощают свободный кислород</w:t>
      </w:r>
      <w:r>
        <w:rPr>
          <w:b/>
          <w:sz w:val="24"/>
        </w:rPr>
        <w:t xml:space="preserve"> </w:t>
      </w:r>
      <w:r>
        <w:rPr>
          <w:sz w:val="24"/>
        </w:rPr>
        <w:t>из</w:t>
      </w:r>
      <w:r>
        <w:rPr>
          <w:b/>
          <w:sz w:val="24"/>
        </w:rPr>
        <w:t xml:space="preserve"> </w:t>
      </w:r>
      <w:r>
        <w:rPr>
          <w:sz w:val="24"/>
        </w:rPr>
        <w:t>вод. В результате в донных осадках (а часто и в придонном слое во</w:t>
      </w:r>
      <w:r>
        <w:rPr>
          <w:sz w:val="24"/>
        </w:rPr>
        <w:softHyphen/>
        <w:t>ды) появляется глеевый барьер. При наличии в водах сульфат-иона вероятно образование сероводородного барьера. Через определенный промежуток времени в приплотинной час</w:t>
      </w:r>
      <w:r>
        <w:rPr>
          <w:sz w:val="24"/>
        </w:rPr>
        <w:softHyphen/>
        <w:t>ти водохранилищ формируется комплексный барьер, состоящий</w:t>
      </w:r>
      <w:r>
        <w:rPr>
          <w:b/>
          <w:sz w:val="24"/>
        </w:rPr>
        <w:t xml:space="preserve"> </w:t>
      </w:r>
      <w:r>
        <w:rPr>
          <w:sz w:val="24"/>
        </w:rPr>
        <w:t>из механического, сорбционного, биогеохимического и глеевого (или сероводородного).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4.4.</w:t>
      </w:r>
      <w:r>
        <w:rPr>
          <w:b/>
          <w:sz w:val="24"/>
        </w:rPr>
        <w:t xml:space="preserve"> Круговороты макроэлементов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Солнечная энергия обеспечивает на Земле два круговорота ве</w:t>
      </w:r>
      <w:r>
        <w:rPr>
          <w:sz w:val="24"/>
        </w:rPr>
        <w:softHyphen/>
        <w:t>ществ: большой, или геологический (абиотический) и малый, или биологический (биотический). Большой круговорот наиболее четко проявляется в циркуляции воздушных масс и воды. В основе большого геологического круговорота лежит процесс переноса минеральных соединений из одного места в другое в масштабе планеты. Около половины падающей на Землю лучистой энергии расхо</w:t>
      </w:r>
      <w:r>
        <w:rPr>
          <w:sz w:val="24"/>
        </w:rPr>
        <w:softHyphen/>
        <w:t>дуется на перемещение воздуха, выветривание горных пород, испа</w:t>
      </w:r>
      <w:r>
        <w:rPr>
          <w:sz w:val="24"/>
        </w:rPr>
        <w:softHyphen/>
        <w:t xml:space="preserve">рение воды, растворение минералов и т. п. Движение воды и ветра, в свою очередь, приводит к эрозии, переносу, перераспределению, осаждению и накоплению механических и химических </w:t>
      </w:r>
      <w:r>
        <w:rPr>
          <w:sz w:val="24"/>
        </w:rPr>
        <w:lastRenderedPageBreak/>
        <w:t>осадков на суше и в океане. В течение длительного времени образующиеся в море напластования могут возвращаться на сушу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и процессы во</w:t>
      </w:r>
      <w:r>
        <w:rPr>
          <w:sz w:val="24"/>
        </w:rPr>
        <w:softHyphen/>
        <w:t>зобновляются. К этим циклам подключаются вулканическая деятель</w:t>
      </w:r>
      <w:r>
        <w:rPr>
          <w:sz w:val="24"/>
        </w:rPr>
        <w:softHyphen/>
        <w:t>ность и движение океанических плит в земной коре.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Круговорот воды, включающий переход ее из жидкого в газооб</w:t>
      </w:r>
      <w:r>
        <w:rPr>
          <w:sz w:val="24"/>
        </w:rPr>
        <w:softHyphen/>
        <w:t>разное и твердое состояния и обратно,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один из главных компонен</w:t>
      </w:r>
      <w:r>
        <w:rPr>
          <w:sz w:val="24"/>
        </w:rPr>
        <w:softHyphen/>
        <w:t>тов абиотической циркуляции веществ.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На базе большого геологического круговорота возникает кру</w:t>
      </w:r>
      <w:r>
        <w:rPr>
          <w:sz w:val="24"/>
        </w:rPr>
        <w:softHyphen/>
        <w:t>говорот органических веществ, или малый, биологический кругово</w:t>
      </w:r>
      <w:r>
        <w:rPr>
          <w:sz w:val="24"/>
        </w:rPr>
        <w:softHyphen/>
        <w:t>рот. В основе малого круговорота веществ лежат процессы синтеза и разрушения органических соединений. Эти два процесса обеспечи</w:t>
      </w:r>
      <w:r>
        <w:rPr>
          <w:sz w:val="24"/>
        </w:rPr>
        <w:softHyphen/>
        <w:t>вают жизнь и составляют одну из главных ее особенностей.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В отличие от геологического, биологический круговорот харак</w:t>
      </w:r>
      <w:r>
        <w:rPr>
          <w:sz w:val="24"/>
        </w:rPr>
        <w:softHyphen/>
        <w:t>теризуется ничтожным количеством энергии. На создание органиче</w:t>
      </w:r>
      <w:r>
        <w:rPr>
          <w:sz w:val="24"/>
        </w:rPr>
        <w:softHyphen/>
        <w:t>ского вещества затрачивается всего около</w:t>
      </w:r>
      <w:r>
        <w:rPr>
          <w:noProof/>
          <w:sz w:val="24"/>
        </w:rPr>
        <w:t xml:space="preserve"> 1 %</w:t>
      </w:r>
      <w:r>
        <w:rPr>
          <w:sz w:val="24"/>
        </w:rPr>
        <w:t xml:space="preserve"> падающей на Землю лучистой энергии. Однако эта энергия, вовлеченная в биологический круговорот, совершает огромную работу по созиданию живого веще</w:t>
      </w:r>
      <w:r>
        <w:rPr>
          <w:sz w:val="24"/>
        </w:rPr>
        <w:softHyphen/>
        <w:t>ства. Чтобы жизнь продолжала существовать, химические элементы должны постоянно циркулировать из внешней среды в живые орга</w:t>
      </w:r>
      <w:r>
        <w:rPr>
          <w:sz w:val="24"/>
        </w:rPr>
        <w:softHyphen/>
        <w:t>низмы и обратно, переходя из протоплазмы одних организмов в ус</w:t>
      </w:r>
      <w:r>
        <w:rPr>
          <w:sz w:val="24"/>
        </w:rPr>
        <w:softHyphen/>
        <w:t>вояемую для других организмов форму.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Все химические элементы участвуют и в большом, и в малом круговороте веществ. Из почти ста химических элементов, встре</w:t>
      </w:r>
      <w:r>
        <w:rPr>
          <w:sz w:val="24"/>
        </w:rPr>
        <w:softHyphen/>
        <w:t>чающихся в природе,</w:t>
      </w:r>
      <w:r>
        <w:rPr>
          <w:noProof/>
          <w:sz w:val="24"/>
        </w:rPr>
        <w:t xml:space="preserve"> 30-40</w:t>
      </w:r>
      <w:r>
        <w:rPr>
          <w:sz w:val="24"/>
        </w:rPr>
        <w:t xml:space="preserve"> являются биогенными, т.е. необходи</w:t>
      </w:r>
      <w:r>
        <w:rPr>
          <w:sz w:val="24"/>
        </w:rPr>
        <w:softHyphen/>
        <w:t>мыми организмам. Некоторые из них, такие, как углерод, водород, кислород, азот, фосфор, нужны организмам в больших количествах</w:t>
      </w:r>
      <w:r>
        <w:rPr>
          <w:noProof/>
          <w:sz w:val="24"/>
        </w:rPr>
        <w:t xml:space="preserve"> - </w:t>
      </w:r>
      <w:r>
        <w:rPr>
          <w:sz w:val="24"/>
        </w:rPr>
        <w:t>это макроэлементы, другие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 малых или даже ничтожных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микро</w:t>
      </w:r>
      <w:r>
        <w:rPr>
          <w:sz w:val="24"/>
        </w:rPr>
        <w:softHyphen/>
        <w:t>элементы. В круговороте отдельных элементов различают две части: резервный фонд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большая масса медленно движущихся веществ (в основном, небиологическая часть) и подвижный, или обменный фонд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меньший, но более активный, который быстро обменивается между организмами и окружающей их средой. Иногда резервный фонд называют «недоступным», а обменный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«доступным». Более или менее замкнутые пути движения химических элементов называ</w:t>
      </w:r>
      <w:r>
        <w:rPr>
          <w:sz w:val="24"/>
        </w:rPr>
        <w:softHyphen/>
        <w:t>ются биогеохимическими циклами («био»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относится к живым ор</w:t>
      </w:r>
      <w:r>
        <w:rPr>
          <w:sz w:val="24"/>
        </w:rPr>
        <w:softHyphen/>
        <w:t>ганизмам, а «гео»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 твердым породам, воздуху и воде). Циклы с ма</w:t>
      </w:r>
      <w:r>
        <w:rPr>
          <w:sz w:val="24"/>
        </w:rPr>
        <w:softHyphen/>
        <w:t>лым объемом резервного фонда более подвержены воздействию че</w:t>
      </w:r>
      <w:r>
        <w:rPr>
          <w:sz w:val="24"/>
        </w:rPr>
        <w:softHyphen/>
        <w:t>ловека.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Биогеохимические циклы делятся на два типа: круговороты газообразных веществ с резервным фондом в атмосфере и гидросфе</w:t>
      </w:r>
      <w:r>
        <w:rPr>
          <w:sz w:val="24"/>
        </w:rPr>
        <w:softHyphen/>
        <w:t>ре и осадочные циклы с резервным фондом в земной коре. Главными биогеохимическими циклами, обеспечивающими жизнь на планете, кроме круговорота воды, являются циркуляции углерода, кислорода, азота, фосфора, серы и других биогенных элементов.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Круговороты газообразных веществ, в которых участвуют, например, углекислый газ, азот, кислород благодаря наличию крупных атмосферных или океанических (или тех и других) фондов достаточно быстро компенсируют возникающие нарушения. Например, из</w:t>
      </w:r>
      <w:r>
        <w:rPr>
          <w:sz w:val="24"/>
        </w:rPr>
        <w:softHyphen/>
        <w:t>быток СО</w:t>
      </w:r>
      <w:r>
        <w:rPr>
          <w:sz w:val="24"/>
          <w:vertAlign w:val="subscript"/>
        </w:rPr>
        <w:t>2</w:t>
      </w:r>
      <w:r>
        <w:rPr>
          <w:sz w:val="24"/>
        </w:rPr>
        <w:t>, обусловленный интенсивным окислением, горением или промышленными выбросами в каком-либо районе, обычно быстро рассеивается с воздушными потоками. Кроме того, излишки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компенсируются усиленным фотосинтезом и превращением их в гидрокарбонаты в морях. Круговороты газообразных веществ с большими резервными фондами можно считать в глобальном мас</w:t>
      </w:r>
      <w:r>
        <w:rPr>
          <w:sz w:val="24"/>
        </w:rPr>
        <w:softHyphen/>
        <w:t>штабе хорошо сбалансированными; однако способность к саморегу</w:t>
      </w:r>
      <w:r>
        <w:rPr>
          <w:sz w:val="24"/>
        </w:rPr>
        <w:softHyphen/>
        <w:t>ляции даже при таком резервном фонде, как атмосфера и океан, ко</w:t>
      </w:r>
      <w:r>
        <w:rPr>
          <w:sz w:val="24"/>
        </w:rPr>
        <w:softHyphen/>
        <w:t>нечно, не беспредельна. Осадочные же циклы, в которых участвуют такие элементы, как фосфор или железо, легче нарушаются в резуль</w:t>
      </w:r>
      <w:r>
        <w:rPr>
          <w:sz w:val="24"/>
        </w:rPr>
        <w:softHyphen/>
        <w:t>тате местных изменений, потому что в этих случаях основная масса вещества сосредоточена в относительно малоактивном и малопод</w:t>
      </w:r>
      <w:r>
        <w:rPr>
          <w:sz w:val="24"/>
        </w:rPr>
        <w:softHyphen/>
        <w:t>вижном резервном фонде в земной коре.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Участие человека в изменении природных биогеохимических циклов, при всем их многообразии, сводится к двум категориям:</w:t>
      </w:r>
    </w:p>
    <w:p w:rsidR="00C57F0A" w:rsidRDefault="00C57F0A" w:rsidP="00C57F0A">
      <w:pPr>
        <w:spacing w:line="220" w:lineRule="auto"/>
        <w:ind w:firstLine="540"/>
        <w:rPr>
          <w:sz w:val="24"/>
        </w:rPr>
      </w:pPr>
      <w:r>
        <w:rPr>
          <w:sz w:val="24"/>
        </w:rPr>
        <w:t>а) изменения в природных круговоротах в результате добавления или удаления присутствующих в них химических веществ из-за вы</w:t>
      </w:r>
      <w:r>
        <w:rPr>
          <w:sz w:val="24"/>
        </w:rPr>
        <w:softHyphen/>
        <w:t>званных человеком воздействий;</w:t>
      </w:r>
    </w:p>
    <w:p w:rsidR="00C57F0A" w:rsidRDefault="00C57F0A" w:rsidP="00C57F0A">
      <w:pPr>
        <w:spacing w:line="220" w:lineRule="auto"/>
        <w:ind w:firstLine="540"/>
        <w:rPr>
          <w:sz w:val="24"/>
        </w:rPr>
      </w:pPr>
      <w:r>
        <w:rPr>
          <w:sz w:val="24"/>
        </w:rPr>
        <w:t>б) поступление в окружающую среду необычных для природы химических соединений в результате промышленного синтеза и про</w:t>
      </w:r>
      <w:r>
        <w:rPr>
          <w:sz w:val="24"/>
        </w:rPr>
        <w:softHyphen/>
        <w:t>изводства новых веществ.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Вторая категория химических изменений, по-видимому, наибо</w:t>
      </w:r>
      <w:r>
        <w:rPr>
          <w:sz w:val="24"/>
        </w:rPr>
        <w:softHyphen/>
        <w:t>лее понятна. Примеры некоторых веществ, обнаруженных в окру</w:t>
      </w:r>
      <w:r>
        <w:rPr>
          <w:sz w:val="24"/>
        </w:rPr>
        <w:softHyphen/>
        <w:t>жающей среде и являющихся результатом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исключительно человече</w:t>
      </w:r>
      <w:r>
        <w:rPr>
          <w:sz w:val="24"/>
        </w:rPr>
        <w:softHyphen/>
        <w:t>ской деятельности, приведены в таблице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и включают: пестициды, например 2,2-ди(р-хлорфенил)-1,1,1-трихлорэтан (ДДТ), который раз</w:t>
      </w:r>
      <w:r>
        <w:rPr>
          <w:sz w:val="24"/>
        </w:rPr>
        <w:softHyphen/>
        <w:t>рушается в почве под влиянием бактерий с образованием ряда других необычных соединений; полихлорированные</w:t>
      </w:r>
    </w:p>
    <w:p w:rsidR="00C57F0A" w:rsidRDefault="00C57F0A" w:rsidP="00C57F0A">
      <w:pPr>
        <w:spacing w:line="220" w:lineRule="auto"/>
        <w:ind w:firstLine="540"/>
        <w:rPr>
          <w:sz w:val="24"/>
        </w:rPr>
        <w:sectPr w:rsidR="00C57F0A">
          <w:pgSz w:w="11900" w:h="16820"/>
          <w:pgMar w:top="993" w:right="1127" w:bottom="720" w:left="1134" w:header="720" w:footer="720" w:gutter="0"/>
          <w:cols w:space="60"/>
          <w:noEndnote/>
        </w:sectPr>
      </w:pP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lastRenderedPageBreak/>
        <w:t>дифенилы (ПХД), кото</w:t>
      </w:r>
      <w:r>
        <w:rPr>
          <w:sz w:val="24"/>
        </w:rPr>
        <w:softHyphen/>
        <w:t xml:space="preserve">рые широко применяются в промышленности и плохо разрушаются в </w:t>
      </w:r>
      <w:r>
        <w:rPr>
          <w:sz w:val="24"/>
        </w:rPr>
        <w:lastRenderedPageBreak/>
        <w:t>окружающей среде; трибутилированное олово (ТБО), которое применя</w:t>
      </w:r>
      <w:r>
        <w:rPr>
          <w:sz w:val="24"/>
        </w:rPr>
        <w:softHyphen/>
        <w:t>ется в корабельных красках для предотвращения поселения организмов на корпусе корабля; многие наркотики, некоторые радионуклиды и ряд хлорфторуглеродных соединений (ХФУ), которые были разработаны для использования в качестве распыляемых аэрозолей, охлаждающих веществ и при производстве твердого мыла. Перечень никоим образом не полный. Было подсчитано, что хи</w:t>
      </w:r>
      <w:r>
        <w:rPr>
          <w:sz w:val="24"/>
        </w:rPr>
        <w:softHyphen/>
        <w:t>мической промышленностью синтезировано несколько миллионов различных химикатов (в основном органических), которых никогда раньше не было на Земле.</w:t>
      </w:r>
    </w:p>
    <w:p w:rsidR="00C57F0A" w:rsidRDefault="00C57F0A" w:rsidP="00C57F0A">
      <w:pPr>
        <w:pStyle w:val="FR1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Таблица</w:t>
      </w:r>
      <w:r>
        <w:rPr>
          <w:rFonts w:ascii="Times New Roman" w:hAnsi="Times New Roman"/>
          <w:b/>
          <w:i/>
          <w:noProof/>
          <w:sz w:val="24"/>
        </w:rPr>
        <w:t xml:space="preserve"> 10</w:t>
      </w:r>
    </w:p>
    <w:p w:rsidR="00C57F0A" w:rsidRDefault="00C57F0A" w:rsidP="00C57F0A">
      <w:pPr>
        <w:spacing w:after="140" w:line="240" w:lineRule="auto"/>
        <w:ind w:right="600"/>
        <w:jc w:val="center"/>
        <w:rPr>
          <w:sz w:val="24"/>
        </w:rPr>
      </w:pPr>
      <w:r>
        <w:rPr>
          <w:b/>
          <w:sz w:val="24"/>
        </w:rPr>
        <w:t>Вещества, попавшие в окружающую среду исключительно в результате.человеческой деятельности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80"/>
        <w:gridCol w:w="2880"/>
        <w:gridCol w:w="3780"/>
      </w:tblGrid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833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ДДТ(2,2-ди (р-хлорфенил) - </w:t>
            </w:r>
            <w:r>
              <w:rPr>
                <w:noProof/>
                <w:sz w:val="24"/>
              </w:rPr>
              <w:t>1,1,1</w:t>
            </w:r>
            <w:r>
              <w:rPr>
                <w:sz w:val="24"/>
              </w:rPr>
              <w:t xml:space="preserve"> -трихлорэтан)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Пестицид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Неселективный ряд, концентри</w:t>
            </w:r>
            <w:r>
              <w:rPr>
                <w:sz w:val="24"/>
              </w:rPr>
              <w:softHyphen/>
              <w:t>руется в пище</w:t>
            </w:r>
            <w:r>
              <w:rPr>
                <w:sz w:val="24"/>
              </w:rPr>
              <w:softHyphen/>
              <w:t>вой цепи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106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ПХД (полихлориро-ванные дифенилы)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Диэлектрики в трансфор</w:t>
            </w:r>
            <w:r>
              <w:rPr>
                <w:sz w:val="24"/>
              </w:rPr>
              <w:softHyphen/>
              <w:t>маторах; гид</w:t>
            </w:r>
            <w:r>
              <w:rPr>
                <w:sz w:val="24"/>
              </w:rPr>
              <w:softHyphen/>
              <w:t>равлические жидкости и др.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Устойчивы к размножению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ind w:right="800"/>
              <w:jc w:val="left"/>
              <w:rPr>
                <w:sz w:val="24"/>
              </w:rPr>
            </w:pPr>
            <w:r>
              <w:rPr>
                <w:sz w:val="24"/>
              </w:rPr>
              <w:t>ТБО</w:t>
            </w:r>
          </w:p>
          <w:p w:rsidR="00C57F0A" w:rsidRDefault="00C57F0A" w:rsidP="007037B1">
            <w:pPr>
              <w:spacing w:before="40" w:line="240" w:lineRule="auto"/>
              <w:rPr>
                <w:sz w:val="24"/>
              </w:rPr>
            </w:pPr>
            <w:r>
              <w:rPr>
                <w:sz w:val="24"/>
              </w:rPr>
              <w:t>(трибутилированное олово)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Компонент в корабельных красках для предотвраще</w:t>
            </w:r>
            <w:r>
              <w:rPr>
                <w:sz w:val="24"/>
              </w:rPr>
              <w:softHyphen/>
              <w:t>ния поселения организмов на корпусе корабля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Подавляет поло</w:t>
            </w:r>
            <w:r>
              <w:rPr>
                <w:sz w:val="24"/>
              </w:rPr>
              <w:softHyphen/>
              <w:t>вое размножение моллюсков</w:t>
            </w:r>
          </w:p>
        </w:tc>
      </w:tr>
      <w:tr w:rsidR="00C57F0A" w:rsidTr="007037B1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ind w:right="600"/>
              <w:jc w:val="left"/>
              <w:rPr>
                <w:sz w:val="24"/>
              </w:rPr>
            </w:pPr>
            <w:r>
              <w:rPr>
                <w:sz w:val="24"/>
              </w:rPr>
              <w:t>ХФУ</w:t>
            </w:r>
          </w:p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хлорфторуглеводороды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Распыляемые аэрозоли, пе</w:t>
            </w:r>
            <w:r>
              <w:rPr>
                <w:sz w:val="24"/>
              </w:rPr>
              <w:softHyphen/>
              <w:t>нообразовате</w:t>
            </w:r>
            <w:r>
              <w:rPr>
                <w:sz w:val="24"/>
              </w:rPr>
              <w:softHyphen/>
              <w:t>ли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7F0A" w:rsidRDefault="00C57F0A" w:rsidP="007037B1">
            <w:pPr>
              <w:spacing w:before="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Разрушение озо</w:t>
            </w:r>
            <w:r>
              <w:rPr>
                <w:sz w:val="24"/>
              </w:rPr>
              <w:softHyphen/>
              <w:t>на стратосферы</w:t>
            </w:r>
          </w:p>
        </w:tc>
      </w:tr>
    </w:tbl>
    <w:p w:rsidR="00C57F0A" w:rsidRDefault="00C57F0A" w:rsidP="00C57F0A">
      <w:pPr>
        <w:spacing w:line="240" w:lineRule="auto"/>
        <w:jc w:val="left"/>
        <w:rPr>
          <w:sz w:val="24"/>
        </w:rPr>
      </w:pP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Влияние этих химикатов на окружающую среду сложно пред</w:t>
      </w:r>
      <w:r>
        <w:rPr>
          <w:sz w:val="24"/>
        </w:rPr>
        <w:softHyphen/>
        <w:t>сказать, поскольку обычно не существует подобных им природных соединений, чье поведение уже изучено. Новое вещество может ока</w:t>
      </w:r>
      <w:r>
        <w:rPr>
          <w:sz w:val="24"/>
        </w:rPr>
        <w:softHyphen/>
        <w:t>заться безвредным, но недостаток знаний может привести к непред</w:t>
      </w:r>
      <w:r>
        <w:rPr>
          <w:sz w:val="24"/>
        </w:rPr>
        <w:softHyphen/>
        <w:t>виденным, а порою и пагубным последствиям. Например, когда впервые ввели ХФУ, из-за их химической инертности считалось, что они будут абсолютно безвредны для окружающей среды. Это оказа</w:t>
      </w:r>
      <w:r>
        <w:rPr>
          <w:sz w:val="24"/>
        </w:rPr>
        <w:softHyphen/>
        <w:t>лось верным для всех природных резервуаров, за исключением верх</w:t>
      </w:r>
      <w:r>
        <w:rPr>
          <w:sz w:val="24"/>
        </w:rPr>
        <w:softHyphen/>
        <w:t>них слоев атмосферы (стратосферы), где они подвергаются распаду под влиянием солнечного излучения. Продукты распада ХФУ приво</w:t>
      </w:r>
      <w:r>
        <w:rPr>
          <w:sz w:val="24"/>
        </w:rPr>
        <w:softHyphen/>
        <w:t>дят к разрушению озона (О</w:t>
      </w:r>
      <w:r>
        <w:rPr>
          <w:sz w:val="24"/>
          <w:vertAlign w:val="subscript"/>
        </w:rPr>
        <w:t>3</w:t>
      </w:r>
      <w:r>
        <w:rPr>
          <w:sz w:val="24"/>
        </w:rPr>
        <w:t>), который образует природный барьер, защищая жизнь животных и растений от пагубного ультрафиолето</w:t>
      </w:r>
      <w:r>
        <w:rPr>
          <w:sz w:val="24"/>
        </w:rPr>
        <w:softHyphen/>
        <w:t>вого (УФ) излучения, приходящего от Солнца.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Возвращаясь к первой категории химических изменений, отме</w:t>
      </w:r>
      <w:r>
        <w:rPr>
          <w:sz w:val="24"/>
        </w:rPr>
        <w:softHyphen/>
        <w:t>тим, что они касаются вызванных человеком изменений в сущест</w:t>
      </w:r>
      <w:r>
        <w:rPr>
          <w:sz w:val="24"/>
        </w:rPr>
        <w:softHyphen/>
        <w:t>вующих круговоротах. Такой тип изменений можно проиллюстриро</w:t>
      </w:r>
      <w:r>
        <w:rPr>
          <w:sz w:val="24"/>
        </w:rPr>
        <w:softHyphen/>
        <w:t>вать на примере углерода (С) и серы (</w:t>
      </w:r>
      <w:r>
        <w:rPr>
          <w:sz w:val="24"/>
          <w:lang w:val="en-US"/>
        </w:rPr>
        <w:t>S</w:t>
      </w:r>
      <w:r>
        <w:rPr>
          <w:sz w:val="24"/>
        </w:rPr>
        <w:t>). Круговорот этих элементов</w:t>
      </w:r>
    </w:p>
    <w:p w:rsidR="00C57F0A" w:rsidRDefault="00C57F0A" w:rsidP="00C57F0A">
      <w:pPr>
        <w:spacing w:line="220" w:lineRule="auto"/>
        <w:rPr>
          <w:sz w:val="24"/>
          <w:lang w:val="en-US"/>
        </w:rPr>
      </w:pPr>
      <w:r>
        <w:rPr>
          <w:sz w:val="24"/>
        </w:rPr>
        <w:t>имел место в течение всей истории Земли</w:t>
      </w:r>
      <w:r>
        <w:rPr>
          <w:noProof/>
          <w:sz w:val="24"/>
        </w:rPr>
        <w:t xml:space="preserve"> (4,5</w:t>
      </w:r>
      <w:r>
        <w:rPr>
          <w:sz w:val="24"/>
        </w:rPr>
        <w:t xml:space="preserve"> млрд. лет). Возникно</w:t>
      </w:r>
      <w:r>
        <w:rPr>
          <w:sz w:val="24"/>
        </w:rPr>
        <w:softHyphen/>
        <w:t>вение жизни на планете оказало огромное влияние на оба круговоро</w:t>
      </w:r>
      <w:r>
        <w:rPr>
          <w:sz w:val="24"/>
        </w:rPr>
        <w:softHyphen/>
        <w:t>та. Кроме воздействия биологического фактора, на круговороты уг</w:t>
      </w:r>
      <w:r>
        <w:rPr>
          <w:sz w:val="24"/>
        </w:rPr>
        <w:softHyphen/>
        <w:t>лерода и серы влияли изменения физических свойств, таких как тем</w:t>
      </w:r>
      <w:r>
        <w:rPr>
          <w:sz w:val="24"/>
        </w:rPr>
        <w:softHyphen/>
        <w:t>пература, которая существенно варьировала в ходе истории Земли</w:t>
      </w:r>
      <w:r>
        <w:rPr>
          <w:noProof/>
          <w:sz w:val="24"/>
        </w:rPr>
        <w:t xml:space="preserve"> — </w:t>
      </w:r>
      <w:r>
        <w:rPr>
          <w:sz w:val="24"/>
        </w:rPr>
        <w:t>например, между ледниковыми и межледниковыми периодами. Из</w:t>
      </w:r>
      <w:r>
        <w:rPr>
          <w:sz w:val="24"/>
        </w:rPr>
        <w:softHyphen/>
        <w:t>менения в циклах углерода и серы могут, в свою очередь, влиять на климат, воздействуя на такие переменные, как облачность и темпера</w:t>
      </w:r>
      <w:r>
        <w:rPr>
          <w:sz w:val="24"/>
        </w:rPr>
        <w:softHyphen/>
        <w:t>тура. За последние несколько сотен лет человеческая деятельность нарушила оба эти, а также другие круговороты. Антропогенное влияние на природные циклы, по существу, копирует и в некоторых случаях усиливает или ускоряет то, что в любом случае делает при</w:t>
      </w:r>
      <w:r>
        <w:rPr>
          <w:sz w:val="24"/>
        </w:rPr>
        <w:softHyphen/>
        <w:t>рода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Человек так ускоряет движение многих веществ, что круговоро</w:t>
      </w:r>
      <w:r>
        <w:rPr>
          <w:sz w:val="24"/>
        </w:rPr>
        <w:softHyphen/>
        <w:t>ты становятся несовершенными, а подчас теряют цикличность. В ре</w:t>
      </w:r>
      <w:r>
        <w:rPr>
          <w:sz w:val="24"/>
        </w:rPr>
        <w:softHyphen/>
        <w:t>зультате этого в одних местах возникает недостаток, а в других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из</w:t>
      </w:r>
      <w:r>
        <w:rPr>
          <w:sz w:val="24"/>
        </w:rPr>
        <w:softHyphen/>
        <w:t>быток того или иного вещества. Например, при добавлении и перера</w:t>
      </w:r>
      <w:r>
        <w:rPr>
          <w:sz w:val="24"/>
        </w:rPr>
        <w:softHyphen/>
        <w:t xml:space="preserve">ботке фосфатных пород отходы производства создают вблизи шахт и </w:t>
      </w:r>
      <w:r>
        <w:rPr>
          <w:sz w:val="24"/>
        </w:rPr>
        <w:lastRenderedPageBreak/>
        <w:t>заводов сильнейшее локальное загрязнение; при чрезмерном приме</w:t>
      </w:r>
      <w:r>
        <w:rPr>
          <w:sz w:val="24"/>
        </w:rPr>
        <w:softHyphen/>
        <w:t>нении фосфорных удобрений неизбежно увеличивается вынос фос</w:t>
      </w:r>
      <w:r>
        <w:rPr>
          <w:sz w:val="24"/>
        </w:rPr>
        <w:softHyphen/>
        <w:t>фатов с последующим его попаданием в водоем и ухудшением каче</w:t>
      </w:r>
      <w:r>
        <w:rPr>
          <w:sz w:val="24"/>
        </w:rPr>
        <w:softHyphen/>
        <w:t>ства воды. Отсюда возвращение веществ в круговорот представляет</w:t>
      </w:r>
      <w:r>
        <w:rPr>
          <w:sz w:val="24"/>
        </w:rPr>
        <w:softHyphen/>
        <w:t>ся важной, хотя и трудной задачей.</w:t>
      </w:r>
    </w:p>
    <w:p w:rsidR="00C57F0A" w:rsidRDefault="00C57F0A" w:rsidP="00C57F0A">
      <w:pPr>
        <w:spacing w:line="240" w:lineRule="auto"/>
        <w:jc w:val="center"/>
        <w:rPr>
          <w:b/>
          <w:noProof/>
          <w:sz w:val="24"/>
        </w:rPr>
      </w:pP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4.4.1.</w:t>
      </w:r>
      <w:r>
        <w:rPr>
          <w:b/>
          <w:sz w:val="24"/>
        </w:rPr>
        <w:t xml:space="preserve"> Углерод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Самым важным компонентом природного цикла углерода явля</w:t>
      </w:r>
      <w:r>
        <w:rPr>
          <w:sz w:val="24"/>
        </w:rPr>
        <w:softHyphen/>
        <w:t>ется газообразный диоксид углерода СО</w:t>
      </w:r>
      <w:r>
        <w:rPr>
          <w:sz w:val="24"/>
          <w:vertAlign w:val="subscript"/>
        </w:rPr>
        <w:t>2</w:t>
      </w:r>
      <w:r>
        <w:rPr>
          <w:sz w:val="24"/>
        </w:rPr>
        <w:t>. Сейчас запасы углерода в атмосфере в виде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относительно невелики в сравнении с его запа</w:t>
      </w:r>
      <w:r>
        <w:rPr>
          <w:sz w:val="24"/>
        </w:rPr>
        <w:softHyphen/>
        <w:t>сами в океанах и земной коре (в виде ископаемого топлива). Цирку</w:t>
      </w:r>
      <w:r>
        <w:rPr>
          <w:sz w:val="24"/>
        </w:rPr>
        <w:softHyphen/>
        <w:t>ляция углерода в биосфере основана на поступлении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атмосфе</w:t>
      </w:r>
      <w:r>
        <w:rPr>
          <w:sz w:val="24"/>
        </w:rPr>
        <w:softHyphen/>
        <w:t>ру и его потреблении.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Поступление углекислого газа в атмосферу в современных ус</w:t>
      </w:r>
      <w:r>
        <w:rPr>
          <w:sz w:val="24"/>
        </w:rPr>
        <w:softHyphen/>
        <w:t>ловиях происходит в результате:</w:t>
      </w:r>
      <w:r>
        <w:rPr>
          <w:noProof/>
          <w:sz w:val="24"/>
        </w:rPr>
        <w:t xml:space="preserve"> 1)</w:t>
      </w:r>
      <w:r>
        <w:rPr>
          <w:sz w:val="24"/>
        </w:rPr>
        <w:t xml:space="preserve"> дыхания всех организмов;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ми</w:t>
      </w:r>
      <w:r>
        <w:rPr>
          <w:sz w:val="24"/>
        </w:rPr>
        <w:softHyphen/>
        <w:t>нерализации органических веществ;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выделения по трещинам зем</w:t>
      </w:r>
      <w:r>
        <w:rPr>
          <w:sz w:val="24"/>
        </w:rPr>
        <w:softHyphen/>
        <w:t xml:space="preserve">ной коры из осадочных пород (имеющих биогенное происхождение); </w:t>
      </w:r>
      <w:r>
        <w:rPr>
          <w:noProof/>
          <w:sz w:val="24"/>
        </w:rPr>
        <w:t>4)</w:t>
      </w:r>
      <w:r>
        <w:rPr>
          <w:sz w:val="24"/>
        </w:rPr>
        <w:t xml:space="preserve"> выделения из мантии Земли при вулканических извержениях (не</w:t>
      </w:r>
      <w:r>
        <w:rPr>
          <w:sz w:val="24"/>
        </w:rPr>
        <w:softHyphen/>
        <w:t>значительная часть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0,01 %);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5)</w:t>
      </w:r>
      <w:r>
        <w:rPr>
          <w:sz w:val="24"/>
        </w:rPr>
        <w:t xml:space="preserve"> сжигания топлива.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>Схема обмена углерода между его соединениями в океане приведена на рис.</w:t>
      </w:r>
      <w:r>
        <w:rPr>
          <w:noProof/>
          <w:sz w:val="24"/>
        </w:rPr>
        <w:t xml:space="preserve"> 20.</w:t>
      </w:r>
      <w:r>
        <w:rPr>
          <w:sz w:val="24"/>
        </w:rPr>
        <w:t xml:space="preserve"> Океан, как насос, поглощает своими холод</w:t>
      </w:r>
      <w:r>
        <w:rPr>
          <w:sz w:val="24"/>
        </w:rPr>
        <w:softHyphen/>
        <w:t xml:space="preserve">ными водами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полярных широтах и отдает ее в нагретых водами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полярных широтах и отдает ее в нагретых экватори</w:t>
      </w:r>
      <w:r>
        <w:rPr>
          <w:sz w:val="24"/>
        </w:rPr>
        <w:softHyphen/>
        <w:t xml:space="preserve">альных и тропических зонах. Именно поэтому давление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облас</w:t>
      </w:r>
      <w:r>
        <w:rPr>
          <w:sz w:val="24"/>
        </w:rPr>
        <w:softHyphen/>
        <w:t>ти тропиков всегда несколько выше, чем в высоких широтах.</w:t>
      </w:r>
    </w:p>
    <w:p w:rsidR="00C57F0A" w:rsidRDefault="00C57F0A" w:rsidP="00C57F0A">
      <w:pPr>
        <w:pStyle w:val="3"/>
      </w:pPr>
      <w:r>
        <w:t xml:space="preserve">                                                       АТМОСФЕРА</w:t>
      </w:r>
    </w:p>
    <w:p w:rsidR="00C57F0A" w:rsidRDefault="00C57F0A" w:rsidP="00C57F0A">
      <w:pPr>
        <w:spacing w:line="240" w:lineRule="auto"/>
        <w:jc w:val="left"/>
        <w:rPr>
          <w:sz w:val="24"/>
          <w:vertAlign w:val="subscript"/>
        </w:rPr>
      </w:pPr>
      <w:r>
        <w:rPr>
          <w:sz w:val="24"/>
        </w:rPr>
        <w:t xml:space="preserve">                                                          СО</w:t>
      </w:r>
      <w:r>
        <w:rPr>
          <w:sz w:val="24"/>
          <w:vertAlign w:val="subscript"/>
        </w:rPr>
        <w:t>2</w:t>
      </w:r>
    </w:p>
    <w:p w:rsidR="00C57F0A" w:rsidRDefault="00C57F0A" w:rsidP="00C57F0A">
      <w:pPr>
        <w:spacing w:line="240" w:lineRule="auto"/>
        <w:ind w:firstLine="708"/>
        <w:jc w:val="left"/>
        <w:rPr>
          <w:sz w:val="24"/>
        </w:rPr>
      </w:pPr>
      <w:r>
        <w:rPr>
          <w:b/>
          <w:outline/>
          <w:shadow/>
          <w:noProof/>
          <w:snapToGrid/>
          <w:sz w:val="24"/>
        </w:rPr>
        <w:pict>
          <v:line id="_x0000_s1102" style="position:absolute;left:0;text-align:left;flip:y;z-index:251681280" from="184.7pt,11.7pt" to="184.7pt,33pt" o:allowincell="f">
            <v:stroke endarrow="block"/>
          </v:line>
        </w:pict>
      </w:r>
      <w:r>
        <w:rPr>
          <w:b/>
          <w:outline/>
          <w:shadow/>
          <w:noProof/>
          <w:snapToGrid/>
          <w:sz w:val="24"/>
        </w:rPr>
        <w:pict>
          <v:line id="_x0000_s1101" style="position:absolute;left:0;text-align:left;z-index:251680256" from="177.6pt,11.7pt" to="177.6pt,40.1pt" o:allowincell="f">
            <v:stroke endarrow="block"/>
          </v:line>
        </w:pict>
      </w:r>
      <w:r>
        <w:rPr>
          <w:b/>
          <w:dstrike/>
          <w:outline/>
          <w:shadow/>
          <w:sz w:val="24"/>
        </w:rPr>
        <w:t>____________________________________________________________________</w:t>
      </w:r>
    </w:p>
    <w:p w:rsidR="00C57F0A" w:rsidRDefault="00C57F0A" w:rsidP="00C57F0A">
      <w:pPr>
        <w:spacing w:before="200" w:line="240" w:lineRule="auto"/>
        <w:ind w:left="40"/>
        <w:jc w:val="left"/>
        <w:rPr>
          <w:sz w:val="24"/>
        </w:rPr>
      </w:pPr>
      <w:r>
        <w:rPr>
          <w:noProof/>
          <w:snapToGrid/>
          <w:sz w:val="24"/>
        </w:rPr>
        <w:pict>
          <v:rect id="_x0000_s1100" style="position:absolute;left:0;text-align:left;margin-left:92.4pt;margin-top:5pt;width:63.9pt;height:35.5pt;z-index:251679232" o:allowincell="f">
            <v:textbox style="mso-next-textbox:#_x0000_s1100">
              <w:txbxContent>
                <w:p w:rsidR="00C57F0A" w:rsidRDefault="00C57F0A" w:rsidP="00C57F0A">
                  <w:pPr>
                    <w:pStyle w:val="a4"/>
                    <w:ind w:firstLine="0"/>
                    <w:jc w:val="left"/>
                  </w:pPr>
                  <w:r>
                    <w:t>Водные растения</w:t>
                  </w:r>
                </w:p>
              </w:txbxContent>
            </v:textbox>
          </v:rect>
        </w:pict>
      </w:r>
    </w:p>
    <w:p w:rsidR="00C57F0A" w:rsidRDefault="00C57F0A" w:rsidP="00C57F0A">
      <w:pPr>
        <w:spacing w:line="240" w:lineRule="auto"/>
        <w:ind w:left="40"/>
        <w:jc w:val="left"/>
        <w:rPr>
          <w:sz w:val="24"/>
        </w:rPr>
      </w:pPr>
      <w:r>
        <w:rPr>
          <w:sz w:val="24"/>
        </w:rPr>
        <w:t xml:space="preserve">                                                     ==СО</w:t>
      </w:r>
      <w:r>
        <w:rPr>
          <w:sz w:val="24"/>
          <w:vertAlign w:val="subscript"/>
        </w:rPr>
        <w:t xml:space="preserve">2        </w:t>
      </w:r>
      <w:r>
        <w:rPr>
          <w:b/>
          <w:sz w:val="24"/>
        </w:rPr>
        <w:t xml:space="preserve">↔     </w:t>
      </w:r>
      <w:r>
        <w:rPr>
          <w:sz w:val="24"/>
        </w:rPr>
        <w:t>Н</w:t>
      </w:r>
      <w:r>
        <w:rPr>
          <w:sz w:val="24"/>
          <w:vertAlign w:val="subscript"/>
        </w:rPr>
        <w:t>2</w:t>
      </w:r>
      <w:r>
        <w:rPr>
          <w:sz w:val="24"/>
        </w:rPr>
        <w:t>СО</w:t>
      </w:r>
      <w:r>
        <w:rPr>
          <w:sz w:val="24"/>
          <w:vertAlign w:val="subscript"/>
        </w:rPr>
        <w:t xml:space="preserve">3        </w:t>
      </w:r>
      <w:r>
        <w:rPr>
          <w:b/>
          <w:sz w:val="24"/>
        </w:rPr>
        <w:t xml:space="preserve">↔      </w:t>
      </w:r>
      <w:r>
        <w:rPr>
          <w:sz w:val="24"/>
        </w:rPr>
        <w:t>НСО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 xml:space="preserve">-          </w:t>
      </w:r>
      <w:r>
        <w:rPr>
          <w:b/>
          <w:sz w:val="24"/>
        </w:rPr>
        <w:t xml:space="preserve">↔     </w:t>
      </w:r>
      <w:r>
        <w:rPr>
          <w:sz w:val="24"/>
        </w:rPr>
        <w:t>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2-</w:t>
      </w:r>
    </w:p>
    <w:p w:rsidR="00C57F0A" w:rsidRDefault="00C57F0A" w:rsidP="00C57F0A">
      <w:pPr>
        <w:spacing w:before="200" w:line="240" w:lineRule="auto"/>
        <w:ind w:left="40"/>
        <w:jc w:val="center"/>
        <w:rPr>
          <w:sz w:val="24"/>
        </w:rPr>
      </w:pPr>
      <w:r>
        <w:rPr>
          <w:noProof/>
          <w:snapToGrid/>
          <w:sz w:val="24"/>
        </w:rPr>
        <w:pict>
          <v:line id="_x0000_s1117" style="position:absolute;left:0;text-align:left;flip:y;z-index:251696640" from="135pt,2.9pt" to="135pt,59.7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16" style="position:absolute;left:0;text-align:left;z-index:251695616" from="113.7pt,2.9pt" to="113.7pt,59.7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103" style="position:absolute;left:0;text-align:left;margin-left:.1pt;margin-top:2.9pt;width:85.2pt;height:49.7pt;z-index:251682304" o:allowincell="f">
            <v:textbox style="mso-next-textbox:#_x0000_s1103">
              <w:txbxContent>
                <w:p w:rsidR="00C57F0A" w:rsidRDefault="00C57F0A" w:rsidP="00C57F0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Растворенные органические вещества</w:t>
                  </w:r>
                </w:p>
              </w:txbxContent>
            </v:textbox>
          </v:rect>
        </w:pict>
      </w:r>
      <w:r>
        <w:rPr>
          <w:noProof/>
          <w:snapToGrid/>
          <w:sz w:val="24"/>
        </w:rPr>
        <w:pict>
          <v:line id="_x0000_s1113" style="position:absolute;left:0;text-align:left;flip:y;z-index:251692544" from="419pt,2.9pt" to="419pt,52.6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12" style="position:absolute;left:0;text-align:left;z-index:251691520" from="404.8pt,2.9pt" to="404.8pt,52.6pt" o:allowincell="f">
            <v:stroke endarrow="block"/>
          </v:line>
        </w:pict>
      </w:r>
    </w:p>
    <w:p w:rsidR="00C57F0A" w:rsidRDefault="00C57F0A" w:rsidP="00C57F0A">
      <w:pPr>
        <w:pStyle w:val="2"/>
        <w:rPr>
          <w:b w:val="0"/>
        </w:rPr>
      </w:pPr>
      <w:r>
        <w:t xml:space="preserve">                                              </w:t>
      </w:r>
      <w:r>
        <w:rPr>
          <w:b w:val="0"/>
        </w:rPr>
        <w:t>ВОДА</w:t>
      </w:r>
    </w:p>
    <w:p w:rsidR="00C57F0A" w:rsidRDefault="00C57F0A" w:rsidP="00C57F0A">
      <w:pPr>
        <w:spacing w:before="200" w:line="240" w:lineRule="auto"/>
        <w:ind w:left="40"/>
        <w:jc w:val="center"/>
        <w:rPr>
          <w:sz w:val="24"/>
        </w:rPr>
      </w:pPr>
      <w:r>
        <w:rPr>
          <w:noProof/>
          <w:snapToGrid/>
          <w:sz w:val="24"/>
        </w:rPr>
        <w:pict>
          <v:line id="_x0000_s1115" style="position:absolute;left:0;text-align:left;flip:y;z-index:251694592" from="49.8pt,5pt" to="49.8pt,54.7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14" style="position:absolute;left:0;text-align:left;z-index:251693568" from="35.6pt,5pt" to="35.6pt,54.7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104" style="position:absolute;left:0;text-align:left;margin-left:78.2pt;margin-top:12.1pt;width:85.2pt;height:35.5pt;z-index:251683328" o:allowincell="f">
            <v:textbox>
              <w:txbxContent>
                <w:p w:rsidR="00C57F0A" w:rsidRDefault="00C57F0A" w:rsidP="00C57F0A">
                  <w:pPr>
                    <w:pStyle w:val="a5"/>
                  </w:pPr>
                  <w:r>
                    <w:t>Остатки организмов</w:t>
                  </w:r>
                </w:p>
              </w:txbxContent>
            </v:textbox>
          </v:rect>
        </w:pict>
      </w:r>
      <w:r>
        <w:rPr>
          <w:noProof/>
          <w:snapToGrid/>
          <w:sz w:val="24"/>
        </w:rPr>
        <w:pict>
          <v:line id="_x0000_s1108" style="position:absolute;left:0;text-align:left;flip:x;z-index:251687424" from="277pt,16.7pt" to="298.3pt,16.7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06" style="position:absolute;left:0;text-align:left;z-index:251685376" from="163.4pt,16.7pt" to="198.9pt,16.7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105" style="position:absolute;left:0;text-align:left;margin-left:198.9pt;margin-top:9.6pt;width:78.1pt;height:28.4pt;z-index:251684352" o:allowincell="f">
            <v:textbox>
              <w:txbxContent>
                <w:p w:rsidR="00C57F0A" w:rsidRDefault="00C57F0A" w:rsidP="00C57F0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Животные</w:t>
                  </w:r>
                </w:p>
              </w:txbxContent>
            </v:textbox>
          </v:rect>
        </w:pict>
      </w:r>
      <w:r>
        <w:rPr>
          <w:sz w:val="24"/>
        </w:rPr>
        <w:t xml:space="preserve">                                                                                           СаСО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(крист) </w:t>
      </w:r>
      <w:r>
        <w:rPr>
          <w:b/>
          <w:sz w:val="24"/>
        </w:rPr>
        <w:t xml:space="preserve">↔ </w:t>
      </w:r>
      <w:r>
        <w:rPr>
          <w:sz w:val="24"/>
        </w:rPr>
        <w:t xml:space="preserve"> СаСО</w:t>
      </w:r>
      <w:r>
        <w:rPr>
          <w:sz w:val="24"/>
          <w:vertAlign w:val="subscript"/>
        </w:rPr>
        <w:t>3</w:t>
      </w:r>
      <w:r>
        <w:rPr>
          <w:sz w:val="24"/>
        </w:rPr>
        <w:t>(раств)</w:t>
      </w:r>
    </w:p>
    <w:p w:rsidR="00C57F0A" w:rsidRDefault="00C57F0A" w:rsidP="00C57F0A">
      <w:pPr>
        <w:spacing w:before="200" w:line="240" w:lineRule="auto"/>
        <w:ind w:left="40"/>
        <w:jc w:val="center"/>
        <w:rPr>
          <w:sz w:val="24"/>
        </w:rPr>
      </w:pPr>
      <w:r>
        <w:rPr>
          <w:noProof/>
          <w:snapToGrid/>
          <w:sz w:val="24"/>
        </w:rPr>
        <w:pict>
          <v:line id="_x0000_s1111" style="position:absolute;left:0;text-align:left;flip:x;z-index:251690496" from="163.4pt,21.3pt" to="411.9pt,21.3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10" style="position:absolute;left:0;text-align:left;flip:y;z-index:251689472" from="411.9pt,0" to="411.9pt,35.5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09" style="position:absolute;left:0;text-align:left;z-index:251688448" from="326.7pt,0" to="326.7pt,35.5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07" style="position:absolute;left:0;text-align:left;flip:x;z-index:251686400" from="163.4pt,7.1pt" to="198.9pt,7.1pt" o:allowincell="f">
            <v:stroke endarrow="block"/>
          </v:line>
        </w:pict>
      </w:r>
    </w:p>
    <w:p w:rsidR="00C57F0A" w:rsidRDefault="00C57F0A" w:rsidP="00C57F0A">
      <w:pPr>
        <w:spacing w:line="240" w:lineRule="auto"/>
        <w:ind w:firstLine="708"/>
        <w:jc w:val="left"/>
        <w:rPr>
          <w:sz w:val="24"/>
        </w:rPr>
      </w:pPr>
      <w:r>
        <w:rPr>
          <w:b/>
          <w:dstrike/>
          <w:outline/>
          <w:shadow/>
          <w:sz w:val="24"/>
        </w:rPr>
        <w:t>____________________________________________________________________</w:t>
      </w:r>
    </w:p>
    <w:p w:rsidR="00C57F0A" w:rsidRDefault="00C57F0A" w:rsidP="00C57F0A">
      <w:pPr>
        <w:spacing w:before="200" w:line="240" w:lineRule="auto"/>
        <w:ind w:left="40"/>
        <w:jc w:val="left"/>
        <w:rPr>
          <w:sz w:val="24"/>
        </w:rPr>
      </w:pPr>
      <w:r>
        <w:rPr>
          <w:sz w:val="24"/>
        </w:rPr>
        <w:t xml:space="preserve">                                  </w:t>
      </w:r>
      <w:r>
        <w:rPr>
          <w:b/>
          <w:sz w:val="24"/>
        </w:rPr>
        <w:t>ДОННЫЕ ОТЛОЖЕНИЯ</w:t>
      </w:r>
      <w:r>
        <w:rPr>
          <w:sz w:val="24"/>
        </w:rPr>
        <w:t xml:space="preserve">                     СаСО</w:t>
      </w:r>
      <w:r>
        <w:rPr>
          <w:sz w:val="24"/>
          <w:vertAlign w:val="subscript"/>
        </w:rPr>
        <w:t>3</w:t>
      </w:r>
      <w:r>
        <w:rPr>
          <w:sz w:val="24"/>
        </w:rPr>
        <w:t>(тв)            СаСО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(тв)                 </w:t>
      </w:r>
    </w:p>
    <w:p w:rsidR="00C57F0A" w:rsidRDefault="00C57F0A" w:rsidP="00C57F0A">
      <w:pPr>
        <w:spacing w:before="200" w:line="240" w:lineRule="auto"/>
        <w:ind w:left="40"/>
        <w:jc w:val="center"/>
        <w:rPr>
          <w:sz w:val="24"/>
        </w:rPr>
      </w:pPr>
      <w:r>
        <w:rPr>
          <w:sz w:val="24"/>
        </w:rPr>
        <w:t>Рис.</w:t>
      </w:r>
      <w:r>
        <w:rPr>
          <w:noProof/>
          <w:sz w:val="24"/>
        </w:rPr>
        <w:t xml:space="preserve"> 20.</w:t>
      </w:r>
      <w:r>
        <w:rPr>
          <w:sz w:val="24"/>
        </w:rPr>
        <w:t xml:space="preserve"> Схема обмена углерода между его соединениями в океане</w:t>
      </w:r>
    </w:p>
    <w:p w:rsidR="00C57F0A" w:rsidRDefault="00C57F0A" w:rsidP="00C57F0A">
      <w:pPr>
        <w:spacing w:before="160" w:line="220" w:lineRule="auto"/>
        <w:rPr>
          <w:sz w:val="24"/>
        </w:rPr>
      </w:pPr>
      <w:r>
        <w:rPr>
          <w:sz w:val="24"/>
        </w:rPr>
        <w:tab/>
      </w:r>
    </w:p>
    <w:p w:rsidR="00C57F0A" w:rsidRDefault="00C57F0A" w:rsidP="00C57F0A">
      <w:pPr>
        <w:spacing w:before="160" w:line="220" w:lineRule="auto"/>
        <w:ind w:firstLine="708"/>
        <w:rPr>
          <w:sz w:val="24"/>
        </w:rPr>
      </w:pPr>
      <w:r>
        <w:rPr>
          <w:sz w:val="24"/>
        </w:rPr>
        <w:t>Следует лишь добавить, что на больших глубинах, где фото</w:t>
      </w:r>
      <w:r>
        <w:rPr>
          <w:sz w:val="24"/>
        </w:rPr>
        <w:softHyphen/>
        <w:t>синтез из-за недостатка света прекращается, идет образование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за счет разложения органического вещества в результате распада. В верхнем 500-метровом слое окисляется в среднем до</w:t>
      </w:r>
      <w:r>
        <w:rPr>
          <w:noProof/>
          <w:sz w:val="24"/>
        </w:rPr>
        <w:t xml:space="preserve"> 87%</w:t>
      </w:r>
      <w:r>
        <w:rPr>
          <w:sz w:val="24"/>
        </w:rPr>
        <w:t xml:space="preserve"> первичной продукции. В донные осадки попадает</w:t>
      </w:r>
      <w:r>
        <w:rPr>
          <w:noProof/>
          <w:sz w:val="24"/>
        </w:rPr>
        <w:t xml:space="preserve"> 0,1%</w:t>
      </w:r>
      <w:r>
        <w:rPr>
          <w:sz w:val="24"/>
        </w:rPr>
        <w:t xml:space="preserve"> органического вещества, из этого количества только</w:t>
      </w:r>
      <w:r>
        <w:rPr>
          <w:noProof/>
          <w:sz w:val="24"/>
        </w:rPr>
        <w:t xml:space="preserve"> 0,0001</w:t>
      </w:r>
      <w:r>
        <w:rPr>
          <w:sz w:val="24"/>
        </w:rPr>
        <w:t xml:space="preserve"> часть идет на формирование неф</w:t>
      </w:r>
      <w:r>
        <w:rPr>
          <w:sz w:val="24"/>
        </w:rPr>
        <w:softHyphen/>
        <w:t>ти. При этом в океане ежегодно оседает все вносимое реками количе</w:t>
      </w:r>
      <w:r>
        <w:rPr>
          <w:sz w:val="24"/>
        </w:rPr>
        <w:softHyphen/>
        <w:t>ство гидрокарбонатов</w:t>
      </w:r>
      <w:r>
        <w:rPr>
          <w:noProof/>
          <w:sz w:val="24"/>
        </w:rPr>
        <w:t xml:space="preserve"> (1,7</w:t>
      </w:r>
      <w:r>
        <w:rPr>
          <w:sz w:val="24"/>
        </w:rPr>
        <w:t xml:space="preserve"> млрд. т), кальция</w:t>
      </w:r>
      <w:r>
        <w:rPr>
          <w:noProof/>
          <w:sz w:val="24"/>
        </w:rPr>
        <w:t xml:space="preserve"> (0,5</w:t>
      </w:r>
      <w:r>
        <w:rPr>
          <w:sz w:val="24"/>
        </w:rPr>
        <w:t xml:space="preserve"> млрд. т) и частично магния</w:t>
      </w:r>
      <w:r>
        <w:rPr>
          <w:noProof/>
          <w:sz w:val="24"/>
        </w:rPr>
        <w:t xml:space="preserve"> (0,36</w:t>
      </w:r>
      <w:r>
        <w:rPr>
          <w:sz w:val="24"/>
        </w:rPr>
        <w:t xml:space="preserve"> млрд. т).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Потребление углекислого газа  происходит главным образом: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z w:val="24"/>
        </w:rPr>
        <w:t>1)</w:t>
      </w:r>
      <w:r>
        <w:rPr>
          <w:sz w:val="24"/>
        </w:rPr>
        <w:t xml:space="preserve"> в процессе фотосинтеза;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в реакциях его с карбонатами в океане; </w:t>
      </w:r>
      <w:r>
        <w:rPr>
          <w:noProof/>
          <w:sz w:val="24"/>
        </w:rPr>
        <w:t>3)</w:t>
      </w:r>
      <w:r>
        <w:rPr>
          <w:sz w:val="24"/>
        </w:rPr>
        <w:t xml:space="preserve"> при выветривании горных пород.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b/>
          <w:sz w:val="24"/>
        </w:rPr>
        <w:t>Основные химические реакции процесса фотосинтеза.</w:t>
      </w:r>
      <w:r>
        <w:rPr>
          <w:sz w:val="24"/>
        </w:rPr>
        <w:t xml:space="preserve"> Фо</w:t>
      </w:r>
      <w:r>
        <w:rPr>
          <w:sz w:val="24"/>
        </w:rPr>
        <w:softHyphen/>
        <w:t>тосинтез включает сложный комплекс различных по природе реак</w:t>
      </w:r>
      <w:r>
        <w:rPr>
          <w:sz w:val="24"/>
        </w:rPr>
        <w:softHyphen/>
        <w:t>ций. В этом процессе происходит перестройка связей в молекулах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Н</w:t>
      </w:r>
      <w:r>
        <w:rPr>
          <w:sz w:val="24"/>
          <w:vertAlign w:val="subscript"/>
        </w:rPr>
        <w:t>2</w:t>
      </w:r>
      <w:r>
        <w:rPr>
          <w:sz w:val="24"/>
        </w:rPr>
        <w:t>О, так что вместо прежних связей углерод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кислород и во</w:t>
      </w:r>
      <w:r>
        <w:rPr>
          <w:sz w:val="24"/>
        </w:rPr>
        <w:softHyphen/>
        <w:t>дород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кислород возникает новый тип химических связей: углерод</w:t>
      </w:r>
      <w:r>
        <w:rPr>
          <w:noProof/>
          <w:sz w:val="24"/>
        </w:rPr>
        <w:t xml:space="preserve"> -</w:t>
      </w:r>
      <w:r>
        <w:rPr>
          <w:sz w:val="24"/>
        </w:rPr>
        <w:t>водород и углерод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углерод: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lastRenderedPageBreak/>
        <w:t xml:space="preserve">                   О                                     Н     Н</w:t>
      </w:r>
    </w:p>
    <w:p w:rsidR="00C57F0A" w:rsidRDefault="00C57F0A" w:rsidP="00C57F0A">
      <w:pPr>
        <w:pStyle w:val="FR3"/>
        <w:rPr>
          <w:sz w:val="24"/>
        </w:rPr>
      </w:pPr>
      <w:r>
        <w:rPr>
          <w:sz w:val="24"/>
        </w:rPr>
        <w:t xml:space="preserve">             </w:t>
      </w:r>
      <w:r>
        <w:rPr>
          <w:b w:val="0"/>
          <w:sz w:val="24"/>
        </w:rPr>
        <w:t xml:space="preserve">// </w:t>
      </w:r>
      <w:r>
        <w:rPr>
          <w:sz w:val="24"/>
        </w:rPr>
        <w:t xml:space="preserve">                                         |       |     </w:t>
      </w:r>
    </w:p>
    <w:p w:rsidR="00C57F0A" w:rsidRDefault="00C57F0A" w:rsidP="00C57F0A">
      <w:pPr>
        <w:spacing w:line="240" w:lineRule="auto"/>
        <w:ind w:left="520" w:right="1800"/>
        <w:rPr>
          <w:sz w:val="24"/>
        </w:rPr>
      </w:pPr>
      <w:r>
        <w:rPr>
          <w:sz w:val="24"/>
        </w:rPr>
        <w:t xml:space="preserve">             С</w:t>
      </w:r>
      <w:r>
        <w:rPr>
          <w:noProof/>
          <w:sz w:val="24"/>
        </w:rPr>
        <w:t xml:space="preserve">   94,26</w:t>
      </w:r>
      <w:r>
        <w:rPr>
          <w:sz w:val="24"/>
        </w:rPr>
        <w:t xml:space="preserve"> ккал/моль → Н– С  –  С– С ......</w:t>
      </w:r>
    </w:p>
    <w:p w:rsidR="00C57F0A" w:rsidRDefault="00C57F0A" w:rsidP="00C57F0A">
      <w:pPr>
        <w:spacing w:line="240" w:lineRule="auto"/>
        <w:ind w:left="520" w:right="1800"/>
        <w:rPr>
          <w:sz w:val="24"/>
          <w:lang w:val="en-US"/>
        </w:rPr>
      </w:pPr>
      <w:r>
        <w:rPr>
          <w:sz w:val="24"/>
        </w:rPr>
        <w:t xml:space="preserve">              \\</w:t>
      </w:r>
      <w:r>
        <w:rPr>
          <w:sz w:val="24"/>
          <w:lang w:val="en-US"/>
        </w:rPr>
        <w:t xml:space="preserve">                                           |     </w:t>
      </w:r>
      <w:r>
        <w:rPr>
          <w:sz w:val="24"/>
        </w:rPr>
        <w:t xml:space="preserve">  </w:t>
      </w:r>
      <w:r>
        <w:rPr>
          <w:sz w:val="24"/>
          <w:lang w:val="en-US"/>
        </w:rPr>
        <w:t>|</w:t>
      </w:r>
    </w:p>
    <w:p w:rsidR="00C57F0A" w:rsidRDefault="00C57F0A" w:rsidP="00C57F0A">
      <w:pPr>
        <w:spacing w:line="240" w:lineRule="auto"/>
        <w:ind w:left="520" w:right="1800"/>
        <w:rPr>
          <w:sz w:val="24"/>
        </w:rPr>
      </w:pPr>
      <w:r>
        <w:rPr>
          <w:sz w:val="24"/>
        </w:rPr>
        <w:t xml:space="preserve">               О                                      ОН  О Н</w:t>
      </w:r>
    </w:p>
    <w:p w:rsidR="00C57F0A" w:rsidRDefault="00C57F0A" w:rsidP="00C57F0A">
      <w:pPr>
        <w:spacing w:line="240" w:lineRule="auto"/>
        <w:ind w:left="440"/>
        <w:jc w:val="left"/>
        <w:rPr>
          <w:sz w:val="24"/>
        </w:rPr>
      </w:pPr>
      <w:r>
        <w:rPr>
          <w:sz w:val="24"/>
        </w:rPr>
        <w:t>Н-О-Н</w:t>
      </w:r>
      <w:r>
        <w:rPr>
          <w:noProof/>
          <w:sz w:val="24"/>
        </w:rPr>
        <w:t xml:space="preserve"> 59,69</w:t>
      </w:r>
      <w:r>
        <w:rPr>
          <w:sz w:val="24"/>
        </w:rPr>
        <w:t xml:space="preserve"> ккал/моль</w:t>
      </w:r>
    </w:p>
    <w:p w:rsidR="00C57F0A" w:rsidRDefault="00C57F0A" w:rsidP="00C57F0A">
      <w:pPr>
        <w:spacing w:line="220" w:lineRule="auto"/>
        <w:rPr>
          <w:sz w:val="24"/>
          <w:lang w:val="en-US"/>
        </w:rPr>
      </w:pP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В результате этих превращений возникает молекула углевода, которая представляет собой концентрат энергии в клетке. Таким об</w:t>
      </w:r>
      <w:r>
        <w:rPr>
          <w:sz w:val="24"/>
        </w:rPr>
        <w:softHyphen/>
        <w:t>разом, с химической точки зрения фотосинтез является перестройкой химических связей.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Можно сказать, что фотосинтез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процесс синтеза органиче</w:t>
      </w:r>
      <w:r>
        <w:rPr>
          <w:sz w:val="24"/>
        </w:rPr>
        <w:softHyphen/>
        <w:t>ских соединений, идущий за счет световой энергии. Суммарное уравнение фотосинтеза показывает, что кроме углеводов образуется также и кислород, хотя оно и не дает представления о механизме этого процесса:</w:t>
      </w:r>
    </w:p>
    <w:p w:rsidR="00C57F0A" w:rsidRDefault="00C57F0A" w:rsidP="00C57F0A">
      <w:pPr>
        <w:pStyle w:val="FR1"/>
        <w:ind w:firstLine="4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6CO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+ 6Н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→ C</w:t>
      </w:r>
      <w:r>
        <w:rPr>
          <w:rFonts w:ascii="Times New Roman" w:hAnsi="Times New Roman"/>
          <w:sz w:val="24"/>
          <w:vertAlign w:val="subscript"/>
        </w:rPr>
        <w:t>6</w:t>
      </w:r>
      <w:r>
        <w:rPr>
          <w:rFonts w:ascii="Times New Roman" w:hAnsi="Times New Roman"/>
          <w:sz w:val="24"/>
        </w:rPr>
        <w:t>H</w:t>
      </w:r>
      <w:r>
        <w:rPr>
          <w:rFonts w:ascii="Times New Roman" w:hAnsi="Times New Roman"/>
          <w:sz w:val="24"/>
          <w:vertAlign w:val="subscript"/>
        </w:rPr>
        <w:t>12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  <w:vertAlign w:val="subscript"/>
        </w:rPr>
        <w:t>6</w:t>
      </w:r>
      <w:r>
        <w:rPr>
          <w:rFonts w:ascii="Times New Roman" w:hAnsi="Times New Roman"/>
          <w:sz w:val="24"/>
        </w:rPr>
        <w:t xml:space="preserve"> + 6О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Q                                                    (4.10)</w:t>
      </w:r>
    </w:p>
    <w:p w:rsidR="00C57F0A" w:rsidRDefault="00C57F0A" w:rsidP="00C57F0A">
      <w:pPr>
        <w:spacing w:before="180" w:line="220" w:lineRule="auto"/>
        <w:rPr>
          <w:sz w:val="24"/>
        </w:rPr>
      </w:pPr>
      <w:r>
        <w:rPr>
          <w:sz w:val="24"/>
        </w:rPr>
        <w:t>Фотосинтез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сложный, многоступенчатый процесс, в кото</w:t>
      </w:r>
      <w:r>
        <w:rPr>
          <w:sz w:val="24"/>
        </w:rPr>
        <w:softHyphen/>
        <w:t>ром, с биохимической точки зрения, центральная роль принадлежит хлорофиллу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органическому веществу зеленого цвета, которое по</w:t>
      </w:r>
      <w:r>
        <w:rPr>
          <w:sz w:val="24"/>
        </w:rPr>
        <w:softHyphen/>
        <w:t>глощает квант солнечной энергии. Механизм процессов фотосинтеза может быть представлен следующей схемой:</w:t>
      </w:r>
    </w:p>
    <w:p w:rsidR="00C57F0A" w:rsidRDefault="00C57F0A" w:rsidP="00C57F0A">
      <w:pPr>
        <w:pStyle w:val="5"/>
        <w:spacing w:line="240" w:lineRule="auto"/>
      </w:pPr>
      <w:r>
        <w:t xml:space="preserve">                                Н</w:t>
      </w:r>
      <w:r>
        <w:rPr>
          <w:vertAlign w:val="subscript"/>
        </w:rPr>
        <w:t>2</w:t>
      </w:r>
      <w:r>
        <w:t>О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napToGrid/>
          <w:sz w:val="24"/>
        </w:rPr>
        <w:pict>
          <v:line id="_x0000_s1140" style="position:absolute;left:0;text-align:left;flip:y;z-index:251720192" from="127.9pt,1.05pt" to="127.9pt,15.25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39" style="position:absolute;left:0;text-align:left;z-index:251719168" from="120.8pt,1.05pt" to="120.8pt,15.25pt" o:allowincell="f">
            <v:stroke endarrow="block"/>
          </v:line>
        </w:pict>
      </w:r>
      <w:r>
        <w:rPr>
          <w:sz w:val="24"/>
          <w:lang w:val="en-US"/>
        </w:rPr>
        <w:t xml:space="preserve"> h</w:t>
      </w:r>
      <w:r>
        <w:rPr>
          <w:sz w:val="24"/>
        </w:rPr>
        <w:t xml:space="preserve">ν                                         </w:t>
      </w:r>
      <w:r>
        <w:rPr>
          <w:sz w:val="24"/>
          <w:lang w:val="en-US"/>
        </w:rPr>
        <w:t>+ ОН</w:t>
      </w:r>
      <w:r>
        <w:rPr>
          <w:sz w:val="24"/>
          <w:vertAlign w:val="superscript"/>
          <w:lang w:val="en-US"/>
        </w:rPr>
        <w:t>-</w:t>
      </w:r>
      <w:r>
        <w:rPr>
          <w:sz w:val="24"/>
          <w:vertAlign w:val="superscript"/>
        </w:rPr>
        <w:t xml:space="preserve"> </w:t>
      </w:r>
      <w:r>
        <w:rPr>
          <w:sz w:val="24"/>
        </w:rPr>
        <w:t xml:space="preserve">                                                       световая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napToGrid/>
          <w:sz w:val="24"/>
        </w:rPr>
        <w:pict>
          <v:line id="_x0000_s1141" style="position:absolute;left:0;text-align:left;z-index:251721216" from="127.9pt,8.55pt" to="127.9pt,22.75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38" style="position:absolute;left:0;text-align:left;z-index:251718144" from="170.5pt,1.45pt" to="170.5pt,15.65pt" o:allowincell="f">
            <v:stroke endarrow="block"/>
          </v:line>
        </w:pict>
      </w:r>
      <w:r>
        <w:rPr>
          <w:sz w:val="24"/>
        </w:rPr>
        <w:t>→</w:t>
      </w:r>
      <w:r>
        <w:rPr>
          <w:sz w:val="24"/>
          <w:lang w:val="en-US"/>
        </w:rPr>
        <w:t xml:space="preserve">     </w:t>
      </w:r>
      <w:r>
        <w:rPr>
          <w:sz w:val="24"/>
        </w:rPr>
        <w:t xml:space="preserve">хлорофилл   → +            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                                                  ẻ   +   ОН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→  Н</w:t>
      </w:r>
      <w:r>
        <w:rPr>
          <w:sz w:val="24"/>
          <w:vertAlign w:val="subscript"/>
        </w:rPr>
        <w:t>2</w:t>
      </w:r>
      <w:r>
        <w:rPr>
          <w:sz w:val="24"/>
        </w:rPr>
        <w:t>О +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        фаза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napToGrid/>
          <w:sz w:val="24"/>
        </w:rPr>
        <w:pict>
          <v:line id="_x0000_s1142" style="position:absolute;left:0;text-align:left;z-index:251722240" from="170.5pt,2.3pt" to="170.5pt,16.5pt" o:allowincell="f">
            <v:stroke endarrow="block"/>
          </v:line>
        </w:pict>
      </w:r>
      <w:r>
        <w:rPr>
          <w:sz w:val="24"/>
        </w:rPr>
        <w:t xml:space="preserve">                                   Н</w:t>
      </w:r>
      <w:r>
        <w:rPr>
          <w:sz w:val="24"/>
          <w:vertAlign w:val="superscript"/>
        </w:rPr>
        <w:t>+</w:t>
      </w:r>
    </w:p>
    <w:p w:rsidR="00C57F0A" w:rsidRDefault="00C57F0A" w:rsidP="00C57F0A">
      <w:pPr>
        <w:pStyle w:val="9"/>
      </w:pPr>
      <w:r>
        <w:rPr>
          <w:noProof/>
          <w:snapToGrid/>
        </w:rPr>
        <w:pict>
          <v:line id="_x0000_s1144" style="position:absolute;left:0;text-align:left;z-index:251724288" from="248.6pt,16.9pt" to="248.6pt,45.3pt" o:allowincell="f">
            <v:stroke endarrow="block"/>
          </v:line>
        </w:pict>
      </w:r>
      <w:r>
        <w:rPr>
          <w:noProof/>
          <w:snapToGrid/>
        </w:rPr>
        <w:pict>
          <v:line id="_x0000_s1143" style="position:absolute;left:0;text-align:left;z-index:251723264" from="127.9pt,9.8pt" to="127.9pt,45.3pt" o:allowincell="f">
            <v:stroke endarrow="block"/>
          </v:line>
        </w:pict>
      </w:r>
      <w:r>
        <w:t xml:space="preserve">                                                 АДФ  + Ф  → АТФ</w:t>
      </w:r>
    </w:p>
    <w:p w:rsidR="00C57F0A" w:rsidRDefault="00C57F0A" w:rsidP="00C57F0A">
      <w:pPr>
        <w:spacing w:before="180" w:line="220" w:lineRule="auto"/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темновая 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                                        6СО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+  24Н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  =      С</w:t>
      </w:r>
      <w:r>
        <w:rPr>
          <w:sz w:val="24"/>
          <w:vertAlign w:val="subscript"/>
        </w:rPr>
        <w:t>6</w:t>
      </w:r>
      <w:r>
        <w:rPr>
          <w:sz w:val="24"/>
        </w:rPr>
        <w:t>Н</w:t>
      </w:r>
      <w:r>
        <w:rPr>
          <w:sz w:val="24"/>
          <w:vertAlign w:val="subscript"/>
        </w:rPr>
        <w:t>12</w:t>
      </w:r>
      <w:r>
        <w:rPr>
          <w:sz w:val="24"/>
        </w:rPr>
        <w:t>О</w:t>
      </w:r>
      <w:r>
        <w:rPr>
          <w:sz w:val="24"/>
          <w:vertAlign w:val="subscript"/>
        </w:rPr>
        <w:t xml:space="preserve">6 </w:t>
      </w:r>
      <w:r>
        <w:rPr>
          <w:sz w:val="24"/>
        </w:rPr>
        <w:t xml:space="preserve">  +   6Н</w:t>
      </w:r>
      <w:r>
        <w:rPr>
          <w:sz w:val="24"/>
          <w:vertAlign w:val="subscript"/>
        </w:rPr>
        <w:t>2</w:t>
      </w:r>
      <w:r>
        <w:rPr>
          <w:sz w:val="24"/>
        </w:rPr>
        <w:t xml:space="preserve">О                фаза </w:t>
      </w:r>
    </w:p>
    <w:p w:rsidR="00C57F0A" w:rsidRDefault="00C57F0A" w:rsidP="00C57F0A">
      <w:pPr>
        <w:spacing w:line="240" w:lineRule="auto"/>
        <w:rPr>
          <w:sz w:val="24"/>
        </w:rPr>
      </w:pPr>
    </w:p>
    <w:p w:rsidR="00C57F0A" w:rsidRDefault="00C57F0A" w:rsidP="00C57F0A">
      <w:pPr>
        <w:spacing w:line="240" w:lineRule="auto"/>
        <w:ind w:firstLine="708"/>
        <w:rPr>
          <w:sz w:val="24"/>
        </w:rPr>
      </w:pPr>
      <w:r>
        <w:rPr>
          <w:sz w:val="24"/>
        </w:rPr>
        <w:t xml:space="preserve">Как видно из схемы, в световой фазе фотосинтеза избыточная энергия «возбужденных» электронов порождает два процесса: </w:t>
      </w:r>
      <w:r>
        <w:rPr>
          <w:i/>
          <w:sz w:val="24"/>
        </w:rPr>
        <w:t>фото</w:t>
      </w:r>
      <w:r>
        <w:rPr>
          <w:i/>
          <w:sz w:val="24"/>
        </w:rPr>
        <w:softHyphen/>
        <w:t>лиз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с образованием молекулярного кислорода и атомарного водо</w:t>
      </w:r>
      <w:r>
        <w:rPr>
          <w:sz w:val="24"/>
        </w:rPr>
        <w:softHyphen/>
        <w:t>рода:</w:t>
      </w:r>
    </w:p>
    <w:p w:rsidR="00C57F0A" w:rsidRDefault="00C57F0A" w:rsidP="00C57F0A">
      <w:pPr>
        <w:spacing w:line="240" w:lineRule="auto"/>
        <w:ind w:left="1416" w:firstLine="708"/>
        <w:jc w:val="left"/>
        <w:rPr>
          <w:sz w:val="24"/>
        </w:rPr>
      </w:pPr>
      <w:r>
        <w:rPr>
          <w:sz w:val="24"/>
        </w:rPr>
        <w:t>2Н</w:t>
      </w:r>
      <w:r>
        <w:rPr>
          <w:sz w:val="24"/>
          <w:vertAlign w:val="subscript"/>
        </w:rPr>
        <w:t>2</w:t>
      </w:r>
      <w:r>
        <w:rPr>
          <w:sz w:val="24"/>
        </w:rPr>
        <w:t>О=О</w:t>
      </w:r>
      <w:r>
        <w:rPr>
          <w:sz w:val="24"/>
          <w:vertAlign w:val="subscript"/>
        </w:rPr>
        <w:t>2</w:t>
      </w:r>
      <w:r>
        <w:rPr>
          <w:sz w:val="24"/>
        </w:rPr>
        <w:t>+4Н</w:t>
      </w:r>
      <w:r>
        <w:rPr>
          <w:noProof/>
          <w:sz w:val="24"/>
          <w:vertAlign w:val="superscript"/>
        </w:rPr>
        <w:t>+</w:t>
      </w:r>
      <w:r>
        <w:rPr>
          <w:noProof/>
          <w:sz w:val="24"/>
        </w:rPr>
        <w:t xml:space="preserve">                                                                              (4.11)</w:t>
      </w:r>
    </w:p>
    <w:p w:rsidR="00C57F0A" w:rsidRDefault="00C57F0A" w:rsidP="00C57F0A">
      <w:pPr>
        <w:pStyle w:val="a5"/>
        <w:jc w:val="both"/>
      </w:pPr>
      <w:r>
        <w:t>и синтез аденозинтрифосфорной кислоты (АТФ) из аденозиндифосфорной кислоты (АДФ) и фосфорной кислоты (Ф). В темновой фазе идет синтез углеводов, для осуществления которого расходуется эне</w:t>
      </w:r>
      <w:r>
        <w:softHyphen/>
        <w:t>ргия АТФ и атомов водорода, возникающих в световую фазу в ре</w:t>
      </w:r>
      <w:r>
        <w:softHyphen/>
        <w:t>зультате преобразования световой энергии Солнца. Общая продукти</w:t>
      </w:r>
      <w:r>
        <w:softHyphen/>
        <w:t>вность фотосинтеза огромна: ежегодно растительность Земли связывает</w:t>
      </w:r>
      <w:r>
        <w:rPr>
          <w:noProof/>
        </w:rPr>
        <w:t xml:space="preserve"> 170</w:t>
      </w:r>
      <w:r>
        <w:t xml:space="preserve"> млрд. т углерода Помимо того, растения вовлекают в синтез миллиарды тонн фосфора, серы и других элементов, в результате че</w:t>
      </w:r>
      <w:r>
        <w:softHyphen/>
        <w:t>го ежегодно синтезируется около</w:t>
      </w:r>
      <w:r>
        <w:rPr>
          <w:noProof/>
        </w:rPr>
        <w:t xml:space="preserve"> 400</w:t>
      </w:r>
      <w:r>
        <w:t xml:space="preserve"> млрд. т органических веществ. Тем не менее при всей своей грандиозности природный фотосинтез</w:t>
      </w:r>
      <w:r>
        <w:rPr>
          <w:noProof/>
        </w:rPr>
        <w:t xml:space="preserve"> - </w:t>
      </w:r>
      <w:r>
        <w:t>медленный и малоэффективный процесс, поскольку зеленый лист использует для фотосинтеза всего</w:t>
      </w:r>
      <w:r>
        <w:rPr>
          <w:noProof/>
        </w:rPr>
        <w:t xml:space="preserve"> 1 %</w:t>
      </w:r>
      <w:r>
        <w:t xml:space="preserve"> падающей на него солнечной энергии.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Низкое содержание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высокие концентрации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атмосфе</w:t>
      </w:r>
      <w:r>
        <w:rPr>
          <w:sz w:val="24"/>
        </w:rPr>
        <w:softHyphen/>
        <w:t>ре сейчас служат лимитирующими факторами для фотосинтеза; а зе</w:t>
      </w:r>
      <w:r>
        <w:rPr>
          <w:sz w:val="24"/>
        </w:rPr>
        <w:softHyphen/>
        <w:t>леные растения являются регуляторами этих газов. Таким образом, зеленые растения Земли и карбонатная система океана поддержива</w:t>
      </w:r>
      <w:r>
        <w:rPr>
          <w:sz w:val="24"/>
        </w:rPr>
        <w:softHyphen/>
        <w:t>ют относительно постоянное содержание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атмосфере.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Эмиссия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из почвы в атмосферу колеблется очень сильно в зависимости от особенностей почв и климатических условий, в том числе от содержания органического вещества в почве, влажности, температуры. Наибольшая эмиссия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при прочих равных условиях характерна для тропических почв.</w:t>
      </w:r>
    </w:p>
    <w:p w:rsidR="00C57F0A" w:rsidRDefault="00C57F0A" w:rsidP="00C57F0A">
      <w:pPr>
        <w:pStyle w:val="9"/>
        <w:spacing w:before="0" w:line="240" w:lineRule="auto"/>
        <w:sectPr w:rsidR="00C57F0A">
          <w:type w:val="continuous"/>
          <w:pgSz w:w="11900" w:h="16820"/>
          <w:pgMar w:top="1440" w:right="1127" w:bottom="720" w:left="1134" w:header="720" w:footer="720" w:gutter="0"/>
          <w:cols w:space="60"/>
          <w:noEndnote/>
        </w:sectPr>
      </w:pPr>
      <w:r>
        <w:lastRenderedPageBreak/>
        <w:t>Полагают, что до наступления индустриальной эры потоки уг</w:t>
      </w:r>
      <w:r>
        <w:softHyphen/>
        <w:t>лерода между атмосферой, материками и океанами были сбалансиро</w:t>
      </w:r>
      <w:r>
        <w:softHyphen/>
        <w:t>ваны. Влияние человека на круговорот углерода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lastRenderedPageBreak/>
        <w:t>проявилось в том, что с развитием индустрии и сельского хозяйства поступление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атмосферу стало расти за счет антропогенных источников. Главная причина увеличения содержания </w:t>
      </w:r>
      <w:r>
        <w:rPr>
          <w:sz w:val="24"/>
          <w:lang w:val="en-US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атмосфере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это сжигание го</w:t>
      </w:r>
      <w:r>
        <w:rPr>
          <w:sz w:val="24"/>
        </w:rPr>
        <w:softHyphen/>
        <w:t>рючих ископаемых, однако, свой вклад вносят и транспорт, и унич</w:t>
      </w:r>
      <w:r>
        <w:rPr>
          <w:sz w:val="24"/>
        </w:rPr>
        <w:softHyphen/>
        <w:t>тожение лесов. Сельское хозяйство также приводит к потере углеро</w:t>
      </w:r>
      <w:r>
        <w:rPr>
          <w:sz w:val="24"/>
        </w:rPr>
        <w:softHyphen/>
        <w:t>да в почве, так как фиксация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из атмосферы агрокультурами в те</w:t>
      </w:r>
      <w:r>
        <w:rPr>
          <w:sz w:val="24"/>
        </w:rPr>
        <w:softHyphen/>
        <w:t>чение лишь части года не компенсирует полностью высвобождаю</w:t>
      </w:r>
      <w:r>
        <w:rPr>
          <w:sz w:val="24"/>
        </w:rPr>
        <w:softHyphen/>
        <w:t>щийся из почвы углерод, который теряется при окислении гумуса (результат частой вспашки).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При уничтожении лесов содержание углекислого газа в атмо</w:t>
      </w:r>
      <w:r>
        <w:rPr>
          <w:sz w:val="24"/>
        </w:rPr>
        <w:softHyphen/>
        <w:t>сфере увеличивается при непосредственном сжигании древесины, за счет снижения фотосинтеза и при окислении гумуса почвы (если на месте лесов распахивают поля или строят города). Леса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важные на</w:t>
      </w:r>
      <w:r>
        <w:rPr>
          <w:sz w:val="24"/>
        </w:rPr>
        <w:softHyphen/>
        <w:t>копители углерода: в биомассе лесов приблизительно в</w:t>
      </w:r>
      <w:r>
        <w:rPr>
          <w:noProof/>
          <w:sz w:val="24"/>
        </w:rPr>
        <w:t xml:space="preserve"> 1,5,</w:t>
      </w:r>
      <w:r>
        <w:rPr>
          <w:sz w:val="24"/>
        </w:rPr>
        <w:t xml:space="preserve"> а в лес</w:t>
      </w:r>
      <w:r>
        <w:rPr>
          <w:sz w:val="24"/>
        </w:rPr>
        <w:softHyphen/>
        <w:t>ном гумусе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</w:t>
      </w:r>
      <w:r>
        <w:rPr>
          <w:noProof/>
          <w:sz w:val="24"/>
        </w:rPr>
        <w:t xml:space="preserve"> 4</w:t>
      </w:r>
      <w:r>
        <w:rPr>
          <w:sz w:val="24"/>
        </w:rPr>
        <w:t xml:space="preserve"> раза больше углерода, чем в атмосфере.</w:t>
      </w:r>
    </w:p>
    <w:p w:rsidR="00C57F0A" w:rsidRDefault="00C57F0A" w:rsidP="00C57F0A">
      <w:pPr>
        <w:spacing w:line="240" w:lineRule="auto"/>
        <w:ind w:left="100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5076825" cy="50577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0A" w:rsidRDefault="00C57F0A" w:rsidP="00C57F0A">
      <w:pPr>
        <w:spacing w:line="240" w:lineRule="auto"/>
        <w:ind w:left="1480"/>
        <w:jc w:val="left"/>
        <w:rPr>
          <w:sz w:val="24"/>
        </w:rPr>
      </w:pPr>
      <w:r>
        <w:rPr>
          <w:sz w:val="24"/>
        </w:rPr>
        <w:t>Рис.</w:t>
      </w:r>
      <w:r>
        <w:rPr>
          <w:noProof/>
          <w:sz w:val="24"/>
        </w:rPr>
        <w:t xml:space="preserve"> 21.</w:t>
      </w:r>
      <w:r>
        <w:rPr>
          <w:sz w:val="24"/>
        </w:rPr>
        <w:t xml:space="preserve"> Биотический круговорот углерода</w:t>
      </w:r>
    </w:p>
    <w:p w:rsidR="00C57F0A" w:rsidRDefault="00C57F0A" w:rsidP="00C57F0A">
      <w:pPr>
        <w:spacing w:before="180" w:line="220" w:lineRule="auto"/>
        <w:rPr>
          <w:sz w:val="24"/>
        </w:rPr>
      </w:pPr>
      <w:r>
        <w:rPr>
          <w:sz w:val="24"/>
        </w:rPr>
        <w:t>Основная масса углерода в земной коре находится в связанном состоянии. Важнейшие минералы углерода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карбонаты, количество углерода в них оценивается в 9,6*10</w:t>
      </w:r>
      <w:r>
        <w:rPr>
          <w:sz w:val="24"/>
          <w:vertAlign w:val="superscript"/>
        </w:rPr>
        <w:t>15</w:t>
      </w:r>
      <w:r>
        <w:rPr>
          <w:sz w:val="24"/>
        </w:rPr>
        <w:t xml:space="preserve"> т. Разведанные запасы горючих ископаемых (угли, нефть, битумы, торф, сланцы, газы) содержат око</w:t>
      </w:r>
      <w:r>
        <w:rPr>
          <w:sz w:val="24"/>
        </w:rPr>
        <w:softHyphen/>
        <w:t>ло 1*10</w:t>
      </w:r>
      <w:r>
        <w:rPr>
          <w:sz w:val="24"/>
          <w:vertAlign w:val="superscript"/>
        </w:rPr>
        <w:t>13</w:t>
      </w:r>
      <w:r>
        <w:rPr>
          <w:sz w:val="24"/>
        </w:rPr>
        <w:t xml:space="preserve"> т углерода.</w:t>
      </w:r>
    </w:p>
    <w:p w:rsidR="00C57F0A" w:rsidRDefault="00C57F0A" w:rsidP="00C57F0A">
      <w:pPr>
        <w:spacing w:line="220" w:lineRule="auto"/>
        <w:ind w:firstLine="460"/>
        <w:rPr>
          <w:sz w:val="24"/>
        </w:rPr>
      </w:pPr>
      <w:r>
        <w:rPr>
          <w:sz w:val="24"/>
        </w:rPr>
        <w:t>Современное изменение ландшафта человеком заметно повлия</w:t>
      </w:r>
      <w:r>
        <w:rPr>
          <w:sz w:val="24"/>
        </w:rPr>
        <w:softHyphen/>
        <w:t>ло на поток углерода из резервного фонда в обменный. Можно пред</w:t>
      </w:r>
      <w:r>
        <w:rPr>
          <w:sz w:val="24"/>
        </w:rPr>
        <w:softHyphen/>
        <w:t>ставить, какое огромное количество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выделится, если будет со</w:t>
      </w:r>
      <w:r>
        <w:rPr>
          <w:sz w:val="24"/>
        </w:rPr>
        <w:softHyphen/>
        <w:t>жжена хотя бы половина фонда горючих ископаемых. Одновремен</w:t>
      </w:r>
      <w:r>
        <w:rPr>
          <w:sz w:val="24"/>
        </w:rPr>
        <w:softHyphen/>
        <w:t>ное уменьшение поглотительной способности растительного покрова Земли может привести к сбою механизмов саморегуляции и природ</w:t>
      </w:r>
      <w:r>
        <w:rPr>
          <w:sz w:val="24"/>
        </w:rPr>
        <w:softHyphen/>
        <w:t>ного контроля. Если содержание углекислого газа в атмосфере вдвое превысит доиндустриальный уровень (приблизится к</w:t>
      </w:r>
      <w:r>
        <w:rPr>
          <w:noProof/>
          <w:sz w:val="24"/>
        </w:rPr>
        <w:t xml:space="preserve"> 0,06 %),</w:t>
      </w:r>
      <w:r>
        <w:rPr>
          <w:sz w:val="24"/>
        </w:rPr>
        <w:t xml:space="preserve"> то следует ожидать потепления климата на 1,5-4,5°С. Наряду с подъе</w:t>
      </w:r>
      <w:r>
        <w:rPr>
          <w:sz w:val="24"/>
        </w:rPr>
        <w:softHyphen/>
        <w:t xml:space="preserve">мом уровня моря (в 20-м </w:t>
      </w:r>
      <w:r>
        <w:rPr>
          <w:sz w:val="24"/>
        </w:rPr>
        <w:lastRenderedPageBreak/>
        <w:t>веке он уже поднялся примерно на</w:t>
      </w:r>
      <w:r>
        <w:rPr>
          <w:noProof/>
          <w:sz w:val="24"/>
        </w:rPr>
        <w:t xml:space="preserve"> 12</w:t>
      </w:r>
      <w:r>
        <w:rPr>
          <w:sz w:val="24"/>
        </w:rPr>
        <w:t xml:space="preserve"> см) и перераспределением осадков, эти изменения могут привести к затоп</w:t>
      </w:r>
      <w:r>
        <w:rPr>
          <w:sz w:val="24"/>
        </w:rPr>
        <w:softHyphen/>
        <w:t>лению прибрежных районов. Известно, что уровень содержания СО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i/>
          <w:sz w:val="24"/>
        </w:rPr>
        <w:t xml:space="preserve"> </w:t>
      </w:r>
      <w:r>
        <w:rPr>
          <w:sz w:val="24"/>
        </w:rPr>
        <w:t>обычный для атмосферы, т. е. около</w:t>
      </w:r>
      <w:r>
        <w:rPr>
          <w:noProof/>
          <w:sz w:val="24"/>
        </w:rPr>
        <w:t xml:space="preserve"> 0,03%</w:t>
      </w:r>
      <w:r>
        <w:rPr>
          <w:sz w:val="24"/>
        </w:rPr>
        <w:t xml:space="preserve"> (по объему), не обеспечи</w:t>
      </w:r>
      <w:r>
        <w:rPr>
          <w:sz w:val="24"/>
        </w:rPr>
        <w:softHyphen/>
        <w:t>вает максимальную продуктивность зеленых растений. Положительное влияние на развитие корней и на прирост наземной биомассы оказывает увеличение содержания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2%</w:t>
      </w:r>
      <w:r>
        <w:rPr>
          <w:sz w:val="24"/>
        </w:rPr>
        <w:t xml:space="preserve"> (такое содержание встречается в газовой фазе почвы), однако при содержании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око</w:t>
      </w:r>
      <w:r>
        <w:rPr>
          <w:sz w:val="24"/>
        </w:rPr>
        <w:softHyphen/>
        <w:t>ло</w:t>
      </w:r>
      <w:r>
        <w:rPr>
          <w:noProof/>
          <w:sz w:val="24"/>
        </w:rPr>
        <w:t xml:space="preserve"> 8%</w:t>
      </w:r>
      <w:r>
        <w:rPr>
          <w:sz w:val="24"/>
        </w:rPr>
        <w:t xml:space="preserve"> уже наблюдается ингибирующий эффект.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Таким образом, некоторое дополнительное поступление СО</w:t>
      </w:r>
      <w:r>
        <w:rPr>
          <w:sz w:val="24"/>
          <w:vertAlign w:val="subscript"/>
        </w:rPr>
        <w:t>2</w:t>
      </w:r>
      <w:r>
        <w:rPr>
          <w:i/>
          <w:sz w:val="24"/>
          <w:vertAlign w:val="subscript"/>
        </w:rPr>
        <w:t xml:space="preserve"> </w:t>
      </w:r>
      <w:r>
        <w:rPr>
          <w:sz w:val="24"/>
        </w:rPr>
        <w:t>в атмосферу может играть положительную роль, но все же большую экологическую опасность при этом представляет «парниковый эф</w:t>
      </w:r>
      <w:r>
        <w:rPr>
          <w:sz w:val="24"/>
        </w:rPr>
        <w:softHyphen/>
        <w:t>фект».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Таким образом, влияние человека на циклы превращения угле</w:t>
      </w:r>
      <w:r>
        <w:rPr>
          <w:sz w:val="24"/>
        </w:rPr>
        <w:softHyphen/>
        <w:t>рода по своему направлению прямо противоположно суммарному ре</w:t>
      </w:r>
      <w:r>
        <w:rPr>
          <w:sz w:val="24"/>
        </w:rPr>
        <w:softHyphen/>
        <w:t>зультату естественного цикла: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                     природный цикл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sz w:val="24"/>
        </w:rPr>
        <w:t>Углерод СО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</w:t>
      </w:r>
      <w:r>
        <w:rPr>
          <w:b/>
          <w:sz w:val="24"/>
        </w:rPr>
        <w:t>&lt;-----------------------------------------------------------------&gt;</w:t>
      </w:r>
      <w:r>
        <w:rPr>
          <w:noProof/>
          <w:sz w:val="24"/>
        </w:rPr>
        <w:t xml:space="preserve"> </w:t>
      </w:r>
      <w:r>
        <w:rPr>
          <w:sz w:val="24"/>
        </w:rPr>
        <w:t xml:space="preserve"> углерод минералов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сознательная деятельность</w:t>
      </w:r>
    </w:p>
    <w:p w:rsidR="00C57F0A" w:rsidRDefault="00C57F0A" w:rsidP="00C57F0A">
      <w:pPr>
        <w:spacing w:before="240" w:line="220" w:lineRule="auto"/>
        <w:rPr>
          <w:sz w:val="24"/>
        </w:rPr>
      </w:pPr>
      <w:r>
        <w:rPr>
          <w:sz w:val="24"/>
        </w:rPr>
        <w:t>Кроме СО</w:t>
      </w:r>
      <w:r>
        <w:rPr>
          <w:sz w:val="24"/>
          <w:vertAlign w:val="subscript"/>
        </w:rPr>
        <w:t>2</w:t>
      </w:r>
      <w:r>
        <w:rPr>
          <w:sz w:val="24"/>
        </w:rPr>
        <w:t>, в атмосфере присутствуют в небольших количест</w:t>
      </w:r>
      <w:r>
        <w:rPr>
          <w:sz w:val="24"/>
        </w:rPr>
        <w:softHyphen/>
        <w:t>вах еще два углеродных соединения: оксид углерода СО и метан СН</w:t>
      </w:r>
      <w:r>
        <w:rPr>
          <w:sz w:val="24"/>
          <w:vertAlign w:val="subscript"/>
        </w:rPr>
        <w:t>4</w:t>
      </w:r>
      <w:r>
        <w:rPr>
          <w:sz w:val="24"/>
        </w:rPr>
        <w:t>. Как и СО</w:t>
      </w:r>
      <w:r>
        <w:rPr>
          <w:sz w:val="24"/>
          <w:vertAlign w:val="subscript"/>
        </w:rPr>
        <w:t>2</w:t>
      </w:r>
      <w:r>
        <w:rPr>
          <w:sz w:val="24"/>
        </w:rPr>
        <w:t>, они находятся в быстром круговороте: время пребывания в атмосфере СО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–</w:t>
      </w:r>
      <w:r>
        <w:rPr>
          <w:sz w:val="24"/>
        </w:rPr>
        <w:t xml:space="preserve"> 4 года, для СН</w:t>
      </w:r>
      <w:r>
        <w:rPr>
          <w:sz w:val="24"/>
          <w:vertAlign w:val="subscript"/>
        </w:rPr>
        <w:t>4</w:t>
      </w:r>
      <w:r>
        <w:rPr>
          <w:noProof/>
          <w:sz w:val="24"/>
        </w:rPr>
        <w:t xml:space="preserve"> - 3,6</w:t>
      </w:r>
      <w:r>
        <w:rPr>
          <w:sz w:val="24"/>
        </w:rPr>
        <w:t xml:space="preserve"> года, а для СО</w:t>
      </w:r>
      <w:r>
        <w:rPr>
          <w:i/>
          <w:noProof/>
          <w:sz w:val="24"/>
        </w:rPr>
        <w:t xml:space="preserve"> -</w:t>
      </w:r>
      <w:r>
        <w:rPr>
          <w:sz w:val="24"/>
        </w:rPr>
        <w:t xml:space="preserve"> около</w:t>
      </w:r>
      <w:r>
        <w:rPr>
          <w:noProof/>
          <w:sz w:val="24"/>
        </w:rPr>
        <w:t xml:space="preserve"> 0,1</w:t>
      </w:r>
      <w:r>
        <w:rPr>
          <w:sz w:val="24"/>
        </w:rPr>
        <w:t xml:space="preserve"> го</w:t>
      </w:r>
      <w:r>
        <w:rPr>
          <w:sz w:val="24"/>
        </w:rPr>
        <w:softHyphen/>
        <w:t>да. В естественных условиях СО и СН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образуются главным образом при неполном анаэробном разложении органических веществ и в ат</w:t>
      </w:r>
      <w:r>
        <w:rPr>
          <w:sz w:val="24"/>
        </w:rPr>
        <w:softHyphen/>
        <w:t>мосфере окисляются до СО</w:t>
      </w:r>
      <w:r>
        <w:rPr>
          <w:sz w:val="24"/>
          <w:vertAlign w:val="subscript"/>
        </w:rPr>
        <w:t>2</w:t>
      </w:r>
      <w:r>
        <w:rPr>
          <w:sz w:val="24"/>
        </w:rPr>
        <w:t>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i/>
          <w:sz w:val="24"/>
        </w:rPr>
        <w:t>Оксид углерода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химически довольно инертный газ: в тропо</w:t>
      </w:r>
      <w:r>
        <w:rPr>
          <w:sz w:val="24"/>
        </w:rPr>
        <w:softHyphen/>
        <w:t>сфере он очень медленно окисляется кислородом и озоном воздуха. СО активно взаимодействует с гемоглобином крови и уже при очень низкой концентрации снижает ее способность переносить кислород. Содержание СО в воздухе около</w:t>
      </w:r>
      <w:r>
        <w:rPr>
          <w:noProof/>
          <w:sz w:val="24"/>
        </w:rPr>
        <w:t xml:space="preserve"> 0,001%</w:t>
      </w:r>
      <w:r>
        <w:rPr>
          <w:sz w:val="24"/>
        </w:rPr>
        <w:t xml:space="preserve"> (по объему) вызывает го</w:t>
      </w:r>
      <w:r>
        <w:rPr>
          <w:sz w:val="24"/>
        </w:rPr>
        <w:softHyphen/>
        <w:t>ловную боль, снижение умственной деятельности и расстройство ря</w:t>
      </w:r>
      <w:r>
        <w:rPr>
          <w:sz w:val="24"/>
        </w:rPr>
        <w:softHyphen/>
        <w:t>да физиологических функций организма.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Оксид углерода СО может продуцироваться в почвах как биологическим (выделение организмами), так и небиологическим путем. Экспериментально установлено выделение СО за счет обычных в почвах фенольных соединений, содержащих группы ОСН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или ОН в орто- или пара-положении по отношению к первой гидроксильной группе. Общий баланс продуцирования небио</w:t>
      </w:r>
      <w:r>
        <w:rPr>
          <w:sz w:val="24"/>
        </w:rPr>
        <w:softHyphen/>
        <w:t>логического СО и его окисления микроорганизмами зависит от окисления микроорганизмами, от конкретных экологических условий и, в первую очередь, от влажности и значения рН. Так, из аридных почв небиологический СО выделяется непосредственно в атмосферу, вызывая локальное увеличение концентрации СО.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Количество СО, попадающего в атмосферу при сгорании топли</w:t>
      </w:r>
      <w:r>
        <w:rPr>
          <w:sz w:val="24"/>
        </w:rPr>
        <w:softHyphen/>
        <w:t>ва, особенно с выхлопными газами, равно его естественному поступ</w:t>
      </w:r>
      <w:r>
        <w:rPr>
          <w:sz w:val="24"/>
        </w:rPr>
        <w:softHyphen/>
        <w:t>лению.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i/>
          <w:sz w:val="24"/>
        </w:rPr>
        <w:t>Углеводороды</w:t>
      </w:r>
      <w:r>
        <w:rPr>
          <w:sz w:val="24"/>
        </w:rPr>
        <w:t xml:space="preserve"> до сих пор поступают в атмосферу за счет пре</w:t>
      </w:r>
      <w:r>
        <w:rPr>
          <w:sz w:val="24"/>
        </w:rPr>
        <w:softHyphen/>
        <w:t>имущественно биологических процессов; считается, например, что до</w:t>
      </w:r>
      <w:r>
        <w:rPr>
          <w:noProof/>
          <w:sz w:val="24"/>
        </w:rPr>
        <w:t xml:space="preserve"> 80%</w:t>
      </w:r>
      <w:r>
        <w:rPr>
          <w:sz w:val="24"/>
        </w:rPr>
        <w:t xml:space="preserve"> поступающего в атмосферу СН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формируется биологическим путем.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Почти не представляя опасности как самостоятельные загряз</w:t>
      </w:r>
      <w:r>
        <w:rPr>
          <w:sz w:val="24"/>
        </w:rPr>
        <w:softHyphen/>
        <w:t>няющие вещества воздушной среды (за исключением высоких кон</w:t>
      </w:r>
      <w:r>
        <w:rPr>
          <w:sz w:val="24"/>
        </w:rPr>
        <w:softHyphen/>
        <w:t>центраций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частей на миллион и более), углеводороды обу</w:t>
      </w:r>
      <w:r>
        <w:rPr>
          <w:sz w:val="24"/>
        </w:rPr>
        <w:softHyphen/>
        <w:t>словливают мощность и плотность фотохимического смога. При этом в результате фотохимических реакций углеводороды образуют весь</w:t>
      </w:r>
      <w:r>
        <w:rPr>
          <w:sz w:val="24"/>
        </w:rPr>
        <w:softHyphen/>
        <w:t>ма токсичные продукты: альдегиды, кетоны, пероксиацетилнитрат. Метан и другие низшие алканы, такие, как этан, пропан, накаплива</w:t>
      </w:r>
      <w:r>
        <w:rPr>
          <w:sz w:val="24"/>
        </w:rPr>
        <w:softHyphen/>
        <w:t>ясь в атмосфере, влекут за собой постепенное повышение среднего</w:t>
      </w:r>
      <w:r>
        <w:rPr>
          <w:sz w:val="24"/>
        </w:rPr>
        <w:softHyphen/>
        <w:t>довой температуры, что является следствием «парникового эффек</w:t>
      </w:r>
      <w:r>
        <w:rPr>
          <w:sz w:val="24"/>
        </w:rPr>
        <w:softHyphen/>
        <w:t xml:space="preserve">та». 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СН</w:t>
      </w:r>
      <w:r>
        <w:rPr>
          <w:sz w:val="24"/>
          <w:vertAlign w:val="subscript"/>
        </w:rPr>
        <w:t xml:space="preserve">4 </w:t>
      </w:r>
      <w:r>
        <w:rPr>
          <w:sz w:val="24"/>
        </w:rPr>
        <w:t>образуется преимущественно в болотных и затапливаемых рисовых почвах, частично в любых почвах после орошения и даже в автоморфных почвах нормального увлажнения. Эмиссия метана за</w:t>
      </w:r>
      <w:r>
        <w:rPr>
          <w:sz w:val="24"/>
        </w:rPr>
        <w:softHyphen/>
        <w:t>висит от температуры, времени года и времени дня, уровня содержа</w:t>
      </w:r>
      <w:r>
        <w:rPr>
          <w:sz w:val="24"/>
        </w:rPr>
        <w:softHyphen/>
        <w:t>ния в почвах органического вещества, внесения органических удоб</w:t>
      </w:r>
      <w:r>
        <w:rPr>
          <w:sz w:val="24"/>
        </w:rPr>
        <w:softHyphen/>
        <w:t>рений, окислительно-восстановительного потенциала. Метанобактерии образуют метан только в восстановительной среде, причем в ка</w:t>
      </w:r>
      <w:r>
        <w:rPr>
          <w:sz w:val="24"/>
        </w:rPr>
        <w:softHyphen/>
        <w:t>честве исходных веществ они используют сравнительно небольшое число простых соединений; это могут быть метанол, формальдегид, ацетат и некоторые другие. Метан устойчив в восстановительной среде, но при доступе кислорода и повышении окислительных по</w:t>
      </w:r>
      <w:r>
        <w:rPr>
          <w:sz w:val="24"/>
        </w:rPr>
        <w:softHyphen/>
        <w:t xml:space="preserve">тенциалов он уже в почве может окисляться </w:t>
      </w:r>
      <w:r>
        <w:rPr>
          <w:sz w:val="24"/>
        </w:rPr>
        <w:lastRenderedPageBreak/>
        <w:t>метанотрофами с обра</w:t>
      </w:r>
      <w:r>
        <w:rPr>
          <w:sz w:val="24"/>
        </w:rPr>
        <w:softHyphen/>
        <w:t>зованием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Н</w:t>
      </w:r>
      <w:r>
        <w:rPr>
          <w:sz w:val="24"/>
          <w:vertAlign w:val="subscript"/>
        </w:rPr>
        <w:t>2</w:t>
      </w:r>
      <w:r>
        <w:rPr>
          <w:sz w:val="24"/>
        </w:rPr>
        <w:t>О.</w:t>
      </w:r>
    </w:p>
    <w:p w:rsidR="00C57F0A" w:rsidRDefault="00C57F0A" w:rsidP="00C57F0A">
      <w:pPr>
        <w:spacing w:line="240" w:lineRule="auto"/>
        <w:ind w:firstLine="357"/>
        <w:rPr>
          <w:sz w:val="24"/>
        </w:rPr>
      </w:pPr>
    </w:p>
    <w:p w:rsidR="00C57F0A" w:rsidRDefault="00C57F0A" w:rsidP="00C57F0A">
      <w:pPr>
        <w:spacing w:line="240" w:lineRule="auto"/>
        <w:ind w:firstLine="357"/>
        <w:rPr>
          <w:sz w:val="24"/>
        </w:rPr>
      </w:pPr>
      <w:r>
        <w:rPr>
          <w:sz w:val="24"/>
        </w:rPr>
        <w:t>Элементы</w:t>
      </w:r>
      <w:r>
        <w:rPr>
          <w:noProof/>
          <w:sz w:val="24"/>
        </w:rPr>
        <w:t xml:space="preserve"> V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VI</w:t>
      </w:r>
      <w:r>
        <w:rPr>
          <w:sz w:val="24"/>
        </w:rPr>
        <w:t xml:space="preserve"> групп играют важную роль в химических и биохимических биосферных процессах. Азот и сера являются необ</w:t>
      </w:r>
      <w:r>
        <w:rPr>
          <w:sz w:val="24"/>
        </w:rPr>
        <w:softHyphen/>
        <w:t>ходимыми элементами для формирования белков, фосфор играет важную роль в энергетических процессах. Сера, фосфор, азот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ти</w:t>
      </w:r>
      <w:r>
        <w:rPr>
          <w:sz w:val="24"/>
        </w:rPr>
        <w:softHyphen/>
        <w:t>пичные органогены.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В живых организмах содержится</w:t>
      </w:r>
      <w:r>
        <w:rPr>
          <w:noProof/>
          <w:sz w:val="24"/>
        </w:rPr>
        <w:t xml:space="preserve"> 0,3%</w:t>
      </w:r>
      <w:r>
        <w:rPr>
          <w:sz w:val="24"/>
        </w:rPr>
        <w:t xml:space="preserve"> азота,</w:t>
      </w:r>
      <w:r>
        <w:rPr>
          <w:noProof/>
          <w:sz w:val="24"/>
        </w:rPr>
        <w:t xml:space="preserve"> 0,07%</w:t>
      </w:r>
      <w:r>
        <w:rPr>
          <w:sz w:val="24"/>
        </w:rPr>
        <w:t xml:space="preserve"> фосфора, </w:t>
      </w:r>
      <w:r>
        <w:rPr>
          <w:noProof/>
          <w:sz w:val="24"/>
        </w:rPr>
        <w:t>0,05%</w:t>
      </w:r>
      <w:r>
        <w:rPr>
          <w:sz w:val="24"/>
        </w:rPr>
        <w:t xml:space="preserve"> серы, в золе растений</w:t>
      </w:r>
      <w:r>
        <w:rPr>
          <w:noProof/>
          <w:sz w:val="24"/>
        </w:rPr>
        <w:t>— 7%</w:t>
      </w:r>
      <w:r>
        <w:rPr>
          <w:sz w:val="24"/>
        </w:rPr>
        <w:t xml:space="preserve"> фосфора и</w:t>
      </w:r>
      <w:r>
        <w:rPr>
          <w:noProof/>
          <w:sz w:val="24"/>
        </w:rPr>
        <w:t xml:space="preserve"> 5%</w:t>
      </w:r>
      <w:r>
        <w:rPr>
          <w:sz w:val="24"/>
        </w:rPr>
        <w:t xml:space="preserve"> серы. Фосфор и се</w:t>
      </w:r>
      <w:r>
        <w:rPr>
          <w:sz w:val="24"/>
        </w:rPr>
        <w:softHyphen/>
        <w:t>ра образуют труднорастворимые соединения, в том числе гипс, фос</w:t>
      </w:r>
      <w:r>
        <w:rPr>
          <w:sz w:val="24"/>
        </w:rPr>
        <w:softHyphen/>
        <w:t>фориты. Пройдя через стадию аккумуляции в организмах, они накапливаются не только в толще почв, но и в осадочных породах.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Сера, фосфор, азот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типичные неметаллы с большим числом валентных электронов; геохимическая общность рассматриваемой группы элементов проявляется в том, что их миграция и аккумуля</w:t>
      </w:r>
      <w:r>
        <w:rPr>
          <w:sz w:val="24"/>
        </w:rPr>
        <w:softHyphen/>
        <w:t>ция, подвижность и реакционная способность зависят от присутствия органических веществ, окислительно-восстановительных и кислотно-основных условий.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Сера и азот относятся к элементам, проявляющим переменную степень окисления, причем при образовании химической связи они могут выступать как доноры или как акцепторы электронов. Эти осо</w:t>
      </w:r>
      <w:r>
        <w:rPr>
          <w:sz w:val="24"/>
        </w:rPr>
        <w:softHyphen/>
        <w:t>бенности обусловливают высокую химическую активность, много</w:t>
      </w:r>
      <w:r>
        <w:rPr>
          <w:sz w:val="24"/>
        </w:rPr>
        <w:softHyphen/>
        <w:t>образие форм соединений, участие в различных биосферных процес</w:t>
      </w:r>
      <w:r>
        <w:rPr>
          <w:sz w:val="24"/>
        </w:rPr>
        <w:softHyphen/>
        <w:t>сах.</w:t>
      </w:r>
    </w:p>
    <w:p w:rsidR="00C57F0A" w:rsidRDefault="00C57F0A" w:rsidP="00C57F0A">
      <w:pPr>
        <w:pStyle w:val="FR3"/>
        <w:jc w:val="center"/>
        <w:rPr>
          <w:sz w:val="24"/>
        </w:rPr>
      </w:pPr>
    </w:p>
    <w:p w:rsidR="00C57F0A" w:rsidRDefault="00C57F0A" w:rsidP="00C57F0A">
      <w:pPr>
        <w:pStyle w:val="FR3"/>
        <w:jc w:val="center"/>
        <w:rPr>
          <w:sz w:val="24"/>
        </w:rPr>
      </w:pPr>
      <w:r>
        <w:rPr>
          <w:sz w:val="24"/>
        </w:rPr>
        <w:t>4.4.2. Азот</w:t>
      </w:r>
    </w:p>
    <w:p w:rsidR="00C57F0A" w:rsidRDefault="00C57F0A" w:rsidP="00C57F0A">
      <w:pPr>
        <w:spacing w:line="240" w:lineRule="auto"/>
        <w:ind w:firstLine="357"/>
        <w:rPr>
          <w:sz w:val="24"/>
        </w:rPr>
      </w:pPr>
      <w:r>
        <w:rPr>
          <w:sz w:val="24"/>
        </w:rPr>
        <w:t>Азот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важнейший элемент питания, необходимый для нормаль</w:t>
      </w:r>
      <w:r>
        <w:rPr>
          <w:sz w:val="24"/>
        </w:rPr>
        <w:softHyphen/>
        <w:t>ного развития растений. Он входит в состав белков (до</w:t>
      </w:r>
      <w:r>
        <w:rPr>
          <w:noProof/>
          <w:sz w:val="24"/>
        </w:rPr>
        <w:t xml:space="preserve"> 16-18%</w:t>
      </w:r>
      <w:r>
        <w:rPr>
          <w:sz w:val="24"/>
        </w:rPr>
        <w:t xml:space="preserve"> их массы), нуклеиновых кислот, нуклеопротеидов, хлорофилла, гемо</w:t>
      </w:r>
      <w:r>
        <w:rPr>
          <w:sz w:val="24"/>
        </w:rPr>
        <w:softHyphen/>
        <w:t>глобина, фосфатидов, алкалоидов. Соединения азота играют боль</w:t>
      </w:r>
      <w:r>
        <w:rPr>
          <w:sz w:val="24"/>
        </w:rPr>
        <w:softHyphen/>
        <w:t>шую роль в процессах фотосинтеза, обмена веществ, образования но</w:t>
      </w:r>
      <w:r>
        <w:rPr>
          <w:sz w:val="24"/>
        </w:rPr>
        <w:softHyphen/>
        <w:t>вых клеток. В формировании почвенного покрова и плодородия эко</w:t>
      </w:r>
      <w:r>
        <w:rPr>
          <w:sz w:val="24"/>
        </w:rPr>
        <w:softHyphen/>
        <w:t>систем, в повышении продуктивности земледелия и улучшении бел</w:t>
      </w:r>
      <w:r>
        <w:rPr>
          <w:sz w:val="24"/>
        </w:rPr>
        <w:softHyphen/>
        <w:t>кового питания человека азот столь же незаменим, как углерод. Азот накапливается преимущественно в живых организмах и почвах, но не в осадочных или изверженных породах. Это обусловлено неустойчи</w:t>
      </w:r>
      <w:r>
        <w:rPr>
          <w:sz w:val="24"/>
        </w:rPr>
        <w:softHyphen/>
        <w:t>востью соединений азота вне живых организмов, их быстрым разло</w:t>
      </w:r>
      <w:r>
        <w:rPr>
          <w:sz w:val="24"/>
        </w:rPr>
        <w:softHyphen/>
        <w:t>жением, минерализацией и активной миграцией в биосфере. В почвах азот связан с живым органическим веществом или гумусом.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В биосфере азот присутствует в газообразной форме (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</w:t>
      </w:r>
      <w:r>
        <w:rPr>
          <w:sz w:val="24"/>
          <w:lang w:val="en-US"/>
        </w:rPr>
        <w:t>NO</w:t>
      </w:r>
      <w:r>
        <w:rPr>
          <w:sz w:val="24"/>
        </w:rPr>
        <w:t xml:space="preserve">, </w:t>
      </w:r>
      <w:r>
        <w:rPr>
          <w:sz w:val="24"/>
          <w:lang w:val="en-US"/>
        </w:rPr>
        <w:t>NO</w:t>
      </w:r>
      <w:r>
        <w:rPr>
          <w:sz w:val="24"/>
          <w:vertAlign w:val="subscript"/>
        </w:rPr>
        <w:t>2</w:t>
      </w:r>
      <w:r>
        <w:rPr>
          <w:sz w:val="24"/>
        </w:rPr>
        <w:t>), в виде соединений азотной и азотистой кислот (нитраты и нитриты), солей аммония, а также входит в состав разнообразных ор</w:t>
      </w:r>
      <w:r>
        <w:rPr>
          <w:sz w:val="24"/>
        </w:rPr>
        <w:softHyphen/>
        <w:t>ганических соединений.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Главным источником азота </w:t>
      </w:r>
      <w:r>
        <w:rPr>
          <w:sz w:val="24"/>
          <w:u w:val="single"/>
        </w:rPr>
        <w:t>в почве</w:t>
      </w:r>
      <w:r>
        <w:rPr>
          <w:sz w:val="24"/>
        </w:rPr>
        <w:t xml:space="preserve"> является гумус. Планетарные запасы азота в почвенном гумусе составляют</w:t>
      </w:r>
      <w:r>
        <w:rPr>
          <w:noProof/>
          <w:sz w:val="24"/>
        </w:rPr>
        <w:t xml:space="preserve"> 6 •</w:t>
      </w:r>
      <w:r>
        <w:rPr>
          <w:sz w:val="24"/>
        </w:rPr>
        <w:t xml:space="preserve"> 10</w:t>
      </w:r>
      <w:r>
        <w:rPr>
          <w:sz w:val="24"/>
          <w:vertAlign w:val="superscript"/>
        </w:rPr>
        <w:t>10</w:t>
      </w:r>
      <w:r>
        <w:rPr>
          <w:sz w:val="24"/>
        </w:rPr>
        <w:t xml:space="preserve"> т, однако он находится в недоступной растениям форме и непосредственно для их питания не используется. Азот гумуса переходит в растворимые и доступные формы лишь постепенно, в результате ряда сложных и длительных микробиологических превращений.</w:t>
      </w:r>
    </w:p>
    <w:p w:rsidR="00C57F0A" w:rsidRDefault="00C57F0A" w:rsidP="00C57F0A">
      <w:pPr>
        <w:spacing w:line="220" w:lineRule="auto"/>
        <w:ind w:right="-81"/>
        <w:rPr>
          <w:sz w:val="24"/>
        </w:rPr>
      </w:pPr>
      <w:r>
        <w:rPr>
          <w:noProof/>
          <w:sz w:val="24"/>
        </w:rPr>
        <w:tab/>
      </w:r>
      <w:r>
        <w:rPr>
          <w:sz w:val="24"/>
        </w:rPr>
        <w:t>Устойчивые соединения азота, присутствующие в почвах, пред</w:t>
      </w:r>
      <w:r>
        <w:rPr>
          <w:sz w:val="24"/>
        </w:rPr>
        <w:softHyphen/>
        <w:t>ставлены формами со степенями окисления</w:t>
      </w:r>
      <w:r>
        <w:rPr>
          <w:noProof/>
          <w:sz w:val="24"/>
        </w:rPr>
        <w:t xml:space="preserve"> -3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+5.</w:t>
      </w:r>
      <w:r>
        <w:rPr>
          <w:sz w:val="24"/>
        </w:rPr>
        <w:t xml:space="preserve"> Вне живых орга</w:t>
      </w:r>
      <w:r>
        <w:rPr>
          <w:sz w:val="24"/>
        </w:rPr>
        <w:softHyphen/>
        <w:t xml:space="preserve">низмов азот в биосфере представлен молекулами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, неорганически</w:t>
      </w:r>
      <w:r>
        <w:rPr>
          <w:sz w:val="24"/>
        </w:rPr>
        <w:softHyphen/>
        <w:t xml:space="preserve">ми соединениями (преимущественно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</w:rPr>
        <w:t xml:space="preserve">, </w:t>
      </w:r>
      <w:r>
        <w:rPr>
          <w:sz w:val="24"/>
          <w:lang w:val="en-US"/>
        </w:rPr>
        <w:t>NO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, </w:t>
      </w:r>
      <w:r>
        <w:rPr>
          <w:sz w:val="24"/>
          <w:lang w:val="en-US"/>
        </w:rPr>
        <w:t>NO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>-</w:t>
      </w:r>
      <w:r>
        <w:rPr>
          <w:sz w:val="24"/>
        </w:rPr>
        <w:t>) и органически</w:t>
      </w:r>
      <w:r>
        <w:rPr>
          <w:sz w:val="24"/>
        </w:rPr>
        <w:softHyphen/>
        <w:t>ми формами. В биоценозах на долю минеральных соединений азота приходится не более</w:t>
      </w:r>
      <w:r>
        <w:rPr>
          <w:noProof/>
          <w:sz w:val="24"/>
        </w:rPr>
        <w:t xml:space="preserve"> 1-10%.</w:t>
      </w:r>
    </w:p>
    <w:p w:rsidR="00C57F0A" w:rsidRDefault="00C57F0A" w:rsidP="00C57F0A">
      <w:pPr>
        <w:tabs>
          <w:tab w:val="left" w:pos="0"/>
        </w:tabs>
        <w:spacing w:line="240" w:lineRule="auto"/>
        <w:rPr>
          <w:sz w:val="24"/>
        </w:rPr>
      </w:pPr>
      <w:r>
        <w:rPr>
          <w:sz w:val="24"/>
        </w:rPr>
        <w:tab/>
        <w:t>Перечисленные соединения азота входят как в состав не</w:t>
      </w:r>
      <w:r>
        <w:rPr>
          <w:sz w:val="24"/>
        </w:rPr>
        <w:softHyphen/>
        <w:t>специфических органических соединений почвы, так и в состав гу</w:t>
      </w:r>
      <w:r>
        <w:rPr>
          <w:sz w:val="24"/>
        </w:rPr>
        <w:softHyphen/>
        <w:t>мусовых кислот.</w:t>
      </w:r>
    </w:p>
    <w:p w:rsidR="00C57F0A" w:rsidRDefault="00C57F0A" w:rsidP="00C57F0A">
      <w:pPr>
        <w:tabs>
          <w:tab w:val="left" w:pos="0"/>
        </w:tabs>
        <w:spacing w:line="220" w:lineRule="auto"/>
        <w:ind w:right="-81"/>
        <w:rPr>
          <w:sz w:val="24"/>
        </w:rPr>
      </w:pPr>
      <w:r>
        <w:rPr>
          <w:sz w:val="24"/>
        </w:rPr>
        <w:tab/>
        <w:t>Трансформация соединений азота в почвах включает следующие процессы:</w:t>
      </w:r>
    </w:p>
    <w:p w:rsidR="00C57F0A" w:rsidRDefault="00C57F0A" w:rsidP="00C57F0A">
      <w:pPr>
        <w:tabs>
          <w:tab w:val="left" w:pos="0"/>
        </w:tabs>
        <w:spacing w:line="220" w:lineRule="auto"/>
        <w:ind w:right="-81"/>
        <w:rPr>
          <w:sz w:val="24"/>
        </w:rPr>
      </w:pPr>
      <w:r>
        <w:rPr>
          <w:noProof/>
          <w:sz w:val="24"/>
        </w:rPr>
        <w:tab/>
        <w:t>1)</w:t>
      </w:r>
      <w:r>
        <w:rPr>
          <w:sz w:val="24"/>
        </w:rPr>
        <w:t xml:space="preserve"> фиксация атмосферного азота свободноживущими и клубень</w:t>
      </w:r>
      <w:r>
        <w:rPr>
          <w:sz w:val="24"/>
        </w:rPr>
        <w:softHyphen/>
        <w:t>ковыми бактериями;</w:t>
      </w:r>
    </w:p>
    <w:p w:rsidR="00C57F0A" w:rsidRDefault="00C57F0A" w:rsidP="00C57F0A">
      <w:pPr>
        <w:tabs>
          <w:tab w:val="left" w:pos="0"/>
        </w:tabs>
        <w:spacing w:line="220" w:lineRule="auto"/>
        <w:ind w:right="-81"/>
        <w:rPr>
          <w:sz w:val="24"/>
        </w:rPr>
      </w:pPr>
      <w:r>
        <w:rPr>
          <w:noProof/>
          <w:sz w:val="24"/>
        </w:rPr>
        <w:tab/>
        <w:t>2)</w:t>
      </w:r>
      <w:r>
        <w:rPr>
          <w:sz w:val="24"/>
        </w:rPr>
        <w:t xml:space="preserve"> превращение азотсодержащих соединений органических ос</w:t>
      </w:r>
      <w:r>
        <w:rPr>
          <w:sz w:val="24"/>
        </w:rPr>
        <w:softHyphen/>
        <w:t>татков в гумусовые кислоты;</w:t>
      </w:r>
    </w:p>
    <w:p w:rsidR="00C57F0A" w:rsidRDefault="00C57F0A" w:rsidP="00C57F0A">
      <w:pPr>
        <w:tabs>
          <w:tab w:val="left" w:pos="0"/>
        </w:tabs>
        <w:spacing w:line="240" w:lineRule="auto"/>
        <w:ind w:right="-81"/>
        <w:rPr>
          <w:sz w:val="24"/>
        </w:rPr>
      </w:pPr>
      <w:r>
        <w:rPr>
          <w:noProof/>
          <w:sz w:val="24"/>
        </w:rPr>
        <w:tab/>
        <w:t>3)</w:t>
      </w:r>
      <w:r>
        <w:rPr>
          <w:sz w:val="24"/>
        </w:rPr>
        <w:t xml:space="preserve"> аммонификация органических азотсодержащих соединений;</w:t>
      </w:r>
    </w:p>
    <w:p w:rsidR="00C57F0A" w:rsidRDefault="00C57F0A" w:rsidP="00C57F0A">
      <w:pPr>
        <w:tabs>
          <w:tab w:val="left" w:pos="0"/>
        </w:tabs>
        <w:spacing w:line="240" w:lineRule="auto"/>
        <w:ind w:right="-81"/>
        <w:rPr>
          <w:sz w:val="24"/>
        </w:rPr>
      </w:pPr>
      <w:r>
        <w:rPr>
          <w:noProof/>
          <w:sz w:val="24"/>
        </w:rPr>
        <w:tab/>
        <w:t>4)</w:t>
      </w:r>
      <w:r>
        <w:rPr>
          <w:sz w:val="24"/>
        </w:rPr>
        <w:t xml:space="preserve"> нитрификация;</w:t>
      </w:r>
    </w:p>
    <w:p w:rsidR="00C57F0A" w:rsidRDefault="00C57F0A" w:rsidP="00C57F0A">
      <w:pPr>
        <w:tabs>
          <w:tab w:val="left" w:pos="0"/>
        </w:tabs>
        <w:spacing w:line="240" w:lineRule="auto"/>
        <w:ind w:right="-81"/>
        <w:rPr>
          <w:sz w:val="24"/>
        </w:rPr>
      </w:pPr>
      <w:r>
        <w:rPr>
          <w:noProof/>
          <w:sz w:val="24"/>
        </w:rPr>
        <w:tab/>
        <w:t>5)</w:t>
      </w:r>
      <w:r>
        <w:rPr>
          <w:sz w:val="24"/>
        </w:rPr>
        <w:t xml:space="preserve"> денитрификация и потеря азота в атмосферу;</w:t>
      </w:r>
    </w:p>
    <w:p w:rsidR="00C57F0A" w:rsidRDefault="00C57F0A" w:rsidP="00C57F0A">
      <w:pPr>
        <w:tabs>
          <w:tab w:val="left" w:pos="0"/>
        </w:tabs>
        <w:spacing w:line="240" w:lineRule="auto"/>
        <w:ind w:right="-81"/>
        <w:rPr>
          <w:sz w:val="24"/>
        </w:rPr>
      </w:pPr>
      <w:r>
        <w:rPr>
          <w:noProof/>
          <w:sz w:val="24"/>
        </w:rPr>
        <w:tab/>
        <w:t>6)</w:t>
      </w:r>
      <w:r>
        <w:rPr>
          <w:sz w:val="24"/>
        </w:rPr>
        <w:t xml:space="preserve"> фиксация иона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глинистыми минералами;</w:t>
      </w:r>
    </w:p>
    <w:p w:rsidR="00C57F0A" w:rsidRDefault="00C57F0A" w:rsidP="00C57F0A">
      <w:pPr>
        <w:tabs>
          <w:tab w:val="left" w:pos="0"/>
        </w:tabs>
        <w:spacing w:line="220" w:lineRule="auto"/>
        <w:ind w:right="-81"/>
        <w:rPr>
          <w:sz w:val="24"/>
        </w:rPr>
      </w:pPr>
      <w:r>
        <w:rPr>
          <w:noProof/>
          <w:sz w:val="24"/>
        </w:rPr>
        <w:tab/>
        <w:t>7)</w:t>
      </w:r>
      <w:r>
        <w:rPr>
          <w:sz w:val="24"/>
        </w:rPr>
        <w:t xml:space="preserve"> вымывание различных соединений азота с внутрипочвенным и поверхностным </w:t>
      </w:r>
      <w:r>
        <w:rPr>
          <w:sz w:val="24"/>
        </w:rPr>
        <w:lastRenderedPageBreak/>
        <w:t>стоком.</w:t>
      </w:r>
    </w:p>
    <w:p w:rsidR="00C57F0A" w:rsidRDefault="00C57F0A" w:rsidP="00C57F0A">
      <w:pPr>
        <w:tabs>
          <w:tab w:val="left" w:pos="0"/>
        </w:tabs>
        <w:spacing w:line="220" w:lineRule="auto"/>
        <w:ind w:right="-81"/>
        <w:rPr>
          <w:sz w:val="24"/>
        </w:rPr>
      </w:pPr>
      <w:r>
        <w:rPr>
          <w:sz w:val="24"/>
        </w:rPr>
        <w:tab/>
        <w:t xml:space="preserve">Азот поступает в почву с атмосферными осадками в виде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3</w:t>
      </w:r>
      <w:r>
        <w:rPr>
          <w:sz w:val="24"/>
        </w:rPr>
        <w:t>. Другим естественным источником азота является его фиксация свободноживущими микроорганизмами и клубеньковыми бактериями, а также появление соединений азота при разложении растительных и животных остатков. Существенным источником азота являются техногенные поступления в виде удобрений и отходов.</w:t>
      </w:r>
    </w:p>
    <w:p w:rsidR="00C57F0A" w:rsidRDefault="00C57F0A" w:rsidP="00C57F0A">
      <w:pPr>
        <w:tabs>
          <w:tab w:val="left" w:pos="0"/>
        </w:tabs>
        <w:spacing w:line="220" w:lineRule="auto"/>
        <w:ind w:right="-81"/>
        <w:rPr>
          <w:sz w:val="24"/>
        </w:rPr>
      </w:pPr>
      <w:r>
        <w:rPr>
          <w:sz w:val="24"/>
        </w:rPr>
        <w:tab/>
        <w:t>Рассмотрим важнейшие процессы, составляющие баланс азота в биоценозе. Биотический круговорот азота включает ряд очень слож</w:t>
      </w:r>
      <w:r>
        <w:rPr>
          <w:sz w:val="24"/>
        </w:rPr>
        <w:softHyphen/>
        <w:t>ных процессов, основную роль в которых играют микроорганизмы. Например, распад наиболее сложных высокомолекулярных азотосодержащих органических веществ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белков идет в несколько ста</w:t>
      </w:r>
      <w:r>
        <w:rPr>
          <w:sz w:val="24"/>
        </w:rPr>
        <w:softHyphen/>
        <w:t>дий. На первой стадии происходит расщепление белков до амино</w:t>
      </w:r>
      <w:r>
        <w:rPr>
          <w:sz w:val="24"/>
        </w:rPr>
        <w:softHyphen/>
        <w:t>кислот микроорганизмами, вырабатывающими ферменты протеазы:</w:t>
      </w:r>
    </w:p>
    <w:p w:rsidR="00C57F0A" w:rsidRDefault="00C57F0A" w:rsidP="00C57F0A">
      <w:pPr>
        <w:spacing w:before="200" w:line="240" w:lineRule="auto"/>
        <w:jc w:val="center"/>
        <w:rPr>
          <w:sz w:val="24"/>
        </w:rPr>
      </w:pPr>
      <w:r>
        <w:rPr>
          <w:sz w:val="24"/>
        </w:rPr>
        <w:t>БЕЛКИ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ПЕПТОНЫ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ПОЛИПЕПТИДЫ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АМИНОКИСЛОТЫ.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На второй стадии аминокислоты (</w:t>
      </w:r>
      <w:r>
        <w:rPr>
          <w:sz w:val="24"/>
          <w:lang w:val="en-US"/>
        </w:rPr>
        <w:t>RCHNHzCOOH</w:t>
      </w:r>
      <w:r>
        <w:rPr>
          <w:sz w:val="24"/>
        </w:rPr>
        <w:t>) разлагаются бактериями, актиномицетами, грибами как в аэробных, так и в ана</w:t>
      </w:r>
      <w:r>
        <w:rPr>
          <w:sz w:val="24"/>
        </w:rPr>
        <w:softHyphen/>
        <w:t>эробных условиях:</w:t>
      </w:r>
    </w:p>
    <w:p w:rsidR="00C57F0A" w:rsidRDefault="00C57F0A" w:rsidP="00C57F0A">
      <w:pPr>
        <w:pStyle w:val="FR2"/>
        <w:spacing w:before="160" w:line="280" w:lineRule="auto"/>
        <w:ind w:firstLine="420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RCHNH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COOH +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noProof/>
          <w:sz w:val="24"/>
        </w:rPr>
        <w:t>→</w:t>
      </w:r>
      <w:r>
        <w:rPr>
          <w:rFonts w:ascii="Times New Roman" w:hAnsi="Times New Roman"/>
          <w:sz w:val="24"/>
          <w:lang w:val="en-US"/>
        </w:rPr>
        <w:t xml:space="preserve"> RCOOH + N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  <w:lang w:val="en-US"/>
        </w:rPr>
        <w:t xml:space="preserve"> + CO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( 4.12)  </w:t>
      </w:r>
    </w:p>
    <w:p w:rsidR="00C57F0A" w:rsidRDefault="00C57F0A" w:rsidP="00C57F0A">
      <w:pPr>
        <w:pStyle w:val="FR2"/>
        <w:spacing w:before="160" w:line="280" w:lineRule="auto"/>
        <w:ind w:firstLine="4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RCHNH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COOH</w:t>
      </w:r>
      <w:r>
        <w:rPr>
          <w:rFonts w:ascii="Times New Roman" w:hAnsi="Times New Roman"/>
          <w:sz w:val="24"/>
        </w:rPr>
        <w:t xml:space="preserve"> + НО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</w:t>
      </w:r>
      <w:r>
        <w:rPr>
          <w:noProof/>
          <w:sz w:val="24"/>
        </w:rPr>
        <w:t>→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RCOHCOOH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>.                                                            (4.13)</w:t>
      </w:r>
    </w:p>
    <w:p w:rsidR="00C57F0A" w:rsidRDefault="00C57F0A" w:rsidP="00C57F0A">
      <w:pPr>
        <w:spacing w:before="160" w:line="220" w:lineRule="auto"/>
        <w:rPr>
          <w:sz w:val="24"/>
        </w:rPr>
      </w:pPr>
      <w:r>
        <w:rPr>
          <w:sz w:val="24"/>
        </w:rPr>
        <w:t xml:space="preserve">Поскольку продуктом разложения аминокислот независимо от путей расщепления является аммиак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то эта стадия называется аммонификацией. </w:t>
      </w:r>
      <w:r>
        <w:rPr>
          <w:i/>
          <w:sz w:val="24"/>
        </w:rPr>
        <w:t>Аммонификация</w:t>
      </w:r>
      <w:r>
        <w:rPr>
          <w:i/>
          <w:noProof/>
          <w:sz w:val="24"/>
        </w:rPr>
        <w:t xml:space="preserve"> —</w:t>
      </w:r>
      <w:r>
        <w:rPr>
          <w:sz w:val="24"/>
        </w:rPr>
        <w:t xml:space="preserve"> процесс разложения органиче</w:t>
      </w:r>
      <w:r>
        <w:rPr>
          <w:sz w:val="24"/>
        </w:rPr>
        <w:softHyphen/>
        <w:t xml:space="preserve">ских веществ, протекающий с участием специфических аммонифицирующих микроорганизмов и ведущий к образованию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или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>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В результате белкового обмена в животных организмах выде</w:t>
      </w:r>
      <w:r>
        <w:rPr>
          <w:sz w:val="24"/>
        </w:rPr>
        <w:softHyphen/>
        <w:t>ляется мочевина СО(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2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которая тоже служит источником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3</w:t>
      </w:r>
    </w:p>
    <w:p w:rsidR="00C57F0A" w:rsidRDefault="00C57F0A" w:rsidP="00C57F0A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СО(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vertAlign w:val="subscript"/>
        </w:rPr>
        <w:t xml:space="preserve">2 </w:t>
      </w:r>
      <w:r>
        <w:rPr>
          <w:rFonts w:ascii="Times New Roman" w:hAnsi="Times New Roman"/>
          <w:sz w:val="24"/>
        </w:rPr>
        <w:t>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О → 2 </w:t>
      </w:r>
      <w:r>
        <w:rPr>
          <w:rFonts w:ascii="Times New Roman" w:hAnsi="Times New Roman"/>
          <w:sz w:val="24"/>
          <w:lang w:val="en-US"/>
        </w:rPr>
        <w:t>N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</w:rPr>
        <w:t xml:space="preserve">3 </w:t>
      </w:r>
      <w:r>
        <w:rPr>
          <w:rFonts w:ascii="Times New Roman" w:hAnsi="Times New Roman"/>
          <w:sz w:val="24"/>
        </w:rPr>
        <w:t>+ 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                                                                           (4.14)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При аммонификации могут образовываться также сероводород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 xml:space="preserve">, индол </w:t>
      </w:r>
      <w:r>
        <w:rPr>
          <w:sz w:val="24"/>
          <w:lang w:val="en-US"/>
        </w:rPr>
        <w:t>C</w:t>
      </w:r>
      <w:r>
        <w:rPr>
          <w:sz w:val="24"/>
          <w:vertAlign w:val="subscript"/>
        </w:rPr>
        <w:t>2</w:t>
      </w:r>
      <w:r>
        <w:rPr>
          <w:sz w:val="24"/>
        </w:rPr>
        <w:t>Н</w:t>
      </w:r>
      <w:r>
        <w:rPr>
          <w:sz w:val="24"/>
          <w:vertAlign w:val="subscript"/>
        </w:rPr>
        <w:t>7</w:t>
      </w:r>
      <w:r>
        <w:rPr>
          <w:sz w:val="24"/>
          <w:lang w:val="en-US"/>
        </w:rPr>
        <w:t>N</w:t>
      </w:r>
      <w:r>
        <w:rPr>
          <w:sz w:val="24"/>
        </w:rPr>
        <w:t xml:space="preserve">, скатол </w:t>
      </w:r>
      <w:r>
        <w:rPr>
          <w:sz w:val="24"/>
          <w:lang w:val="en-US"/>
        </w:rPr>
        <w:t>C</w:t>
      </w:r>
      <w:r>
        <w:rPr>
          <w:sz w:val="24"/>
          <w:vertAlign w:val="subscript"/>
        </w:rPr>
        <w:t>9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9</w:t>
      </w:r>
      <w:r>
        <w:rPr>
          <w:sz w:val="24"/>
          <w:lang w:val="en-US"/>
        </w:rPr>
        <w:t>N</w:t>
      </w:r>
      <w:r>
        <w:rPr>
          <w:sz w:val="24"/>
        </w:rPr>
        <w:t xml:space="preserve">, этилмеркаптан </w:t>
      </w:r>
      <w:r>
        <w:rPr>
          <w:sz w:val="24"/>
          <w:lang w:val="en-US"/>
        </w:rPr>
        <w:t>C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5</w:t>
      </w:r>
      <w:r>
        <w:rPr>
          <w:sz w:val="24"/>
          <w:lang w:val="en-US"/>
        </w:rPr>
        <w:t>SH</w:t>
      </w:r>
      <w:r>
        <w:rPr>
          <w:sz w:val="24"/>
        </w:rPr>
        <w:t>. Все эти вещества обладают неприятным резким запахом, поэтому распад белков часто называют гниением.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Ион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 усваивается растениями, вовлекается в процессы гу</w:t>
      </w:r>
      <w:r>
        <w:rPr>
          <w:sz w:val="24"/>
        </w:rPr>
        <w:softHyphen/>
        <w:t>мификации, частично фиксируется, а также подвергается нитри</w:t>
      </w:r>
      <w:r>
        <w:rPr>
          <w:sz w:val="24"/>
        </w:rPr>
        <w:softHyphen/>
        <w:t>фикации, он может быть выщелочен или поглощен в почвенном комплексе или необменно фиксирован трехслойными глинистыми минералами с расширяющейся решеткой. Содержание фиксирован</w:t>
      </w:r>
      <w:r>
        <w:rPr>
          <w:sz w:val="24"/>
        </w:rPr>
        <w:softHyphen/>
        <w:t>ного аммония в почвах меняется от</w:t>
      </w:r>
      <w:r>
        <w:rPr>
          <w:noProof/>
          <w:sz w:val="24"/>
        </w:rPr>
        <w:t xml:space="preserve"> 1-2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10-12</w:t>
      </w:r>
      <w:r>
        <w:rPr>
          <w:sz w:val="24"/>
        </w:rPr>
        <w:t xml:space="preserve"> мэкв/100 г поч</w:t>
      </w:r>
      <w:r>
        <w:rPr>
          <w:sz w:val="24"/>
        </w:rPr>
        <w:softHyphen/>
        <w:t>вы. Аммонификация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первая стадия минерализации азотосодержащих органических соединений.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Следующей стадией является </w:t>
      </w:r>
      <w:r>
        <w:rPr>
          <w:i/>
          <w:sz w:val="24"/>
        </w:rPr>
        <w:t>нитрификаци.:</w:t>
      </w:r>
      <w:r>
        <w:rPr>
          <w:sz w:val="24"/>
        </w:rPr>
        <w:t xml:space="preserve"> окисление аммиа</w:t>
      </w:r>
      <w:r>
        <w:rPr>
          <w:sz w:val="24"/>
        </w:rPr>
        <w:softHyphen/>
        <w:t>ка (аммония) до нитритов и нитратов. Этот процесс протекает в два этапа: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z w:val="24"/>
        </w:rPr>
        <w:t>1)</w:t>
      </w:r>
      <w:r>
        <w:rPr>
          <w:sz w:val="24"/>
        </w:rPr>
        <w:t xml:space="preserve"> окисление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в </w:t>
      </w:r>
      <w:r>
        <w:rPr>
          <w:sz w:val="24"/>
          <w:lang w:val="en-US"/>
        </w:rPr>
        <w:t>HNO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через гидроксиламин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OH</w:t>
      </w:r>
      <w:r>
        <w:rPr>
          <w:sz w:val="24"/>
        </w:rPr>
        <w:t xml:space="preserve"> и гипонитриты (соли азотноватистой кислоты НО</w:t>
      </w:r>
      <w:r>
        <w:rPr>
          <w:noProof/>
          <w:sz w:val="24"/>
        </w:rPr>
        <w:t xml:space="preserve"> — N = N —</w:t>
      </w:r>
      <w:r>
        <w:rPr>
          <w:sz w:val="24"/>
        </w:rPr>
        <w:t xml:space="preserve"> ОН):</w:t>
      </w:r>
    </w:p>
    <w:p w:rsidR="00C57F0A" w:rsidRDefault="00C57F0A" w:rsidP="00C57F0A">
      <w:pPr>
        <w:spacing w:line="240" w:lineRule="auto"/>
        <w:ind w:left="720"/>
        <w:jc w:val="left"/>
        <w:rPr>
          <w:sz w:val="24"/>
        </w:rPr>
      </w:pP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 xml:space="preserve">3 </w:t>
      </w:r>
      <w:r>
        <w:rPr>
          <w:sz w:val="24"/>
        </w:rPr>
        <w:t xml:space="preserve">+  </w:t>
      </w:r>
      <w:r>
        <w:rPr>
          <w:sz w:val="24"/>
          <w:lang w:val="en-US"/>
        </w:rPr>
        <w:t>HNO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→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OH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</w:t>
      </w:r>
      <w:r>
        <w:rPr>
          <w:sz w:val="24"/>
          <w:lang w:val="en-US"/>
        </w:rPr>
        <w:t>HO</w:t>
      </w:r>
      <w:r>
        <w:rPr>
          <w:sz w:val="24"/>
        </w:rPr>
        <w:t>—</w:t>
      </w:r>
      <w:r>
        <w:rPr>
          <w:sz w:val="24"/>
          <w:lang w:val="en-US"/>
        </w:rPr>
        <w:t>N</w:t>
      </w:r>
      <w:r>
        <w:rPr>
          <w:sz w:val="24"/>
        </w:rPr>
        <w:t>=</w:t>
      </w:r>
      <w:r>
        <w:rPr>
          <w:sz w:val="24"/>
          <w:lang w:val="en-US"/>
        </w:rPr>
        <w:t>N</w:t>
      </w:r>
      <w:r>
        <w:rPr>
          <w:sz w:val="24"/>
        </w:rPr>
        <w:t>—</w:t>
      </w:r>
      <w:r>
        <w:rPr>
          <w:sz w:val="24"/>
          <w:lang w:val="en-US"/>
        </w:rPr>
        <w:t>OH</w:t>
      </w:r>
      <w:r>
        <w:rPr>
          <w:sz w:val="24"/>
        </w:rPr>
        <w:t xml:space="preserve"> → </w:t>
      </w:r>
      <w:r>
        <w:rPr>
          <w:sz w:val="24"/>
          <w:lang w:val="en-US"/>
        </w:rPr>
        <w:t>HO</w:t>
      </w:r>
      <w:r>
        <w:rPr>
          <w:sz w:val="24"/>
        </w:rPr>
        <w:t>—</w:t>
      </w:r>
      <w:r>
        <w:rPr>
          <w:sz w:val="24"/>
          <w:lang w:val="en-US"/>
        </w:rPr>
        <w:t>N</w:t>
      </w:r>
      <w:r>
        <w:rPr>
          <w:sz w:val="24"/>
        </w:rPr>
        <w:t>=О</w:t>
      </w:r>
    </w:p>
    <w:p w:rsidR="00C57F0A" w:rsidRDefault="00C57F0A" w:rsidP="00C57F0A">
      <w:pPr>
        <w:spacing w:line="240" w:lineRule="auto"/>
        <w:ind w:left="360"/>
        <w:jc w:val="left"/>
        <w:rPr>
          <w:sz w:val="24"/>
        </w:rPr>
      </w:pPr>
      <w:r>
        <w:rPr>
          <w:sz w:val="24"/>
        </w:rPr>
        <w:t xml:space="preserve">(при участии бактерий </w:t>
      </w:r>
      <w:r>
        <w:rPr>
          <w:i/>
          <w:sz w:val="24"/>
          <w:lang w:val="en-US"/>
        </w:rPr>
        <w:t>Nitrosomonas</w:t>
      </w:r>
      <w:r>
        <w:rPr>
          <w:i/>
          <w:sz w:val="24"/>
        </w:rPr>
        <w:t>)</w:t>
      </w:r>
      <w:r>
        <w:rPr>
          <w:i/>
          <w:noProof/>
          <w:sz w:val="24"/>
        </w:rPr>
        <w:t>: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2 </w:t>
      </w:r>
      <w:r>
        <w:rPr>
          <w:sz w:val="24"/>
          <w:lang w:val="en-US"/>
        </w:rPr>
        <w:t>N</w:t>
      </w:r>
      <w:r>
        <w:rPr>
          <w:sz w:val="24"/>
        </w:rPr>
        <w:t>Н</w:t>
      </w:r>
      <w:r>
        <w:rPr>
          <w:sz w:val="24"/>
          <w:vertAlign w:val="subscript"/>
        </w:rPr>
        <w:t xml:space="preserve">3 </w:t>
      </w:r>
      <w:r>
        <w:rPr>
          <w:sz w:val="24"/>
        </w:rPr>
        <w:t>+ ЗО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   →(</w:t>
      </w:r>
      <w:r>
        <w:rPr>
          <w:sz w:val="24"/>
        </w:rPr>
        <w:t xml:space="preserve"> 2</w:t>
      </w:r>
      <w:r>
        <w:rPr>
          <w:sz w:val="24"/>
          <w:lang w:val="en-US"/>
        </w:rPr>
        <w:t>HN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2Н</w:t>
      </w:r>
      <w:r>
        <w:rPr>
          <w:sz w:val="24"/>
          <w:vertAlign w:val="subscript"/>
        </w:rPr>
        <w:t>2</w:t>
      </w:r>
      <w:r>
        <w:rPr>
          <w:sz w:val="24"/>
        </w:rPr>
        <w:t>О +</w:t>
      </w:r>
      <w:r>
        <w:rPr>
          <w:sz w:val="24"/>
          <w:lang w:val="en-US"/>
        </w:rPr>
        <w:t>Q</w:t>
      </w:r>
      <w:r>
        <w:rPr>
          <w:sz w:val="24"/>
        </w:rPr>
        <w:t>1 (суммарное уравнение);</w:t>
      </w:r>
      <w:r>
        <w:rPr>
          <w:noProof/>
          <w:sz w:val="24"/>
        </w:rPr>
        <w:t xml:space="preserve">                                     (4.15)</w:t>
      </w:r>
    </w:p>
    <w:p w:rsidR="00C57F0A" w:rsidRDefault="00C57F0A" w:rsidP="00C57F0A">
      <w:pPr>
        <w:spacing w:before="200" w:line="240" w:lineRule="auto"/>
        <w:ind w:left="360"/>
        <w:jc w:val="left"/>
        <w:rPr>
          <w:sz w:val="24"/>
        </w:rPr>
      </w:pPr>
      <w:r>
        <w:rPr>
          <w:noProof/>
          <w:sz w:val="24"/>
        </w:rPr>
        <w:t>2)</w:t>
      </w:r>
      <w:r>
        <w:rPr>
          <w:sz w:val="24"/>
        </w:rPr>
        <w:t xml:space="preserve"> окисление </w:t>
      </w:r>
      <w:r>
        <w:rPr>
          <w:sz w:val="24"/>
          <w:lang w:val="en-US"/>
        </w:rPr>
        <w:t>N</w:t>
      </w:r>
      <w:r>
        <w:rPr>
          <w:sz w:val="24"/>
        </w:rPr>
        <w:t xml:space="preserve">3+ до </w:t>
      </w:r>
      <w:r>
        <w:rPr>
          <w:sz w:val="24"/>
          <w:lang w:val="en-US"/>
        </w:rPr>
        <w:t>N</w:t>
      </w:r>
      <w:r>
        <w:rPr>
          <w:sz w:val="24"/>
        </w:rPr>
        <w:t>5+ (при участии бактерий (</w:t>
      </w:r>
      <w:r>
        <w:rPr>
          <w:sz w:val="24"/>
          <w:lang w:val="en-US"/>
        </w:rPr>
        <w:t>Nitrobacter</w:t>
      </w:r>
      <w:r>
        <w:rPr>
          <w:sz w:val="24"/>
        </w:rPr>
        <w:t>):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sz w:val="24"/>
        </w:rPr>
        <w:tab/>
        <w:t>2</w:t>
      </w:r>
      <w:r>
        <w:rPr>
          <w:sz w:val="24"/>
          <w:lang w:val="en-US"/>
        </w:rPr>
        <w:t>HN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+ О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 xml:space="preserve">   →(</w:t>
      </w:r>
      <w:r>
        <w:rPr>
          <w:sz w:val="24"/>
        </w:rPr>
        <w:t>2</w:t>
      </w:r>
      <w:r>
        <w:rPr>
          <w:sz w:val="24"/>
          <w:lang w:val="en-US"/>
        </w:rPr>
        <w:t>HN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sz w:val="24"/>
          <w:lang w:val="en-US"/>
        </w:rPr>
        <w:t>Q</w:t>
      </w:r>
      <w:r>
        <w:rPr>
          <w:sz w:val="24"/>
        </w:rPr>
        <w:t>2).</w:t>
      </w:r>
      <w:r>
        <w:rPr>
          <w:noProof/>
          <w:sz w:val="24"/>
        </w:rPr>
        <w:t xml:space="preserve">                                                  (4.16)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Реакции нитрификации идут с выделением энергии, которую бактерии используют для своей жизнедеятельности, т. е. они являют</w:t>
      </w:r>
      <w:r>
        <w:rPr>
          <w:sz w:val="24"/>
        </w:rPr>
        <w:softHyphen/>
        <w:t>ся хемоавтотрофами. Образовавшиеся при нитрификации нитриты и нитраты могут быть потенциальным источником кислорода в ана</w:t>
      </w:r>
      <w:r>
        <w:rPr>
          <w:sz w:val="24"/>
        </w:rPr>
        <w:softHyphen/>
        <w:t>эробных условиях. Нитрификация протекает в почвах в окислитель</w:t>
      </w:r>
      <w:r>
        <w:rPr>
          <w:sz w:val="24"/>
        </w:rPr>
        <w:softHyphen/>
        <w:t>ных условиях при величине окислительно-восстановительного по</w:t>
      </w:r>
      <w:r>
        <w:rPr>
          <w:sz w:val="24"/>
        </w:rPr>
        <w:softHyphen/>
        <w:t xml:space="preserve">тенциала </w:t>
      </w:r>
      <w:r>
        <w:rPr>
          <w:i/>
          <w:sz w:val="24"/>
          <w:lang w:val="en-US"/>
        </w:rPr>
        <w:t>Eh</w:t>
      </w:r>
      <w:r>
        <w:rPr>
          <w:sz w:val="24"/>
        </w:rPr>
        <w:t xml:space="preserve"> около</w:t>
      </w:r>
      <w:r>
        <w:rPr>
          <w:noProof/>
          <w:sz w:val="24"/>
        </w:rPr>
        <w:t xml:space="preserve"> 0,4-0, 5</w:t>
      </w:r>
      <w:r>
        <w:rPr>
          <w:sz w:val="24"/>
        </w:rPr>
        <w:t xml:space="preserve"> В.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Нитрат-ион частично вымывается, поглощается растениями, подвергается денитрификации, замыкая биогеохимический цикл азо</w:t>
      </w:r>
      <w:r>
        <w:rPr>
          <w:sz w:val="24"/>
        </w:rPr>
        <w:softHyphen/>
        <w:t xml:space="preserve">та. </w:t>
      </w:r>
      <w:r>
        <w:rPr>
          <w:i/>
          <w:sz w:val="24"/>
        </w:rPr>
        <w:t>Денитрификация</w:t>
      </w:r>
      <w:r>
        <w:rPr>
          <w:sz w:val="24"/>
        </w:rPr>
        <w:t xml:space="preserve"> осуществляется биологическим путем с помо</w:t>
      </w:r>
      <w:r>
        <w:rPr>
          <w:sz w:val="24"/>
        </w:rPr>
        <w:softHyphen/>
        <w:t>щью бактерий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денитрификаторов </w:t>
      </w:r>
      <w:r>
        <w:rPr>
          <w:i/>
          <w:sz w:val="24"/>
          <w:lang w:val="en-US"/>
        </w:rPr>
        <w:t>Pseudomonas</w:t>
      </w:r>
      <w:r>
        <w:rPr>
          <w:i/>
          <w:sz w:val="24"/>
        </w:rPr>
        <w:t xml:space="preserve">, </w:t>
      </w:r>
      <w:r>
        <w:rPr>
          <w:i/>
          <w:sz w:val="24"/>
          <w:lang w:val="en-US"/>
        </w:rPr>
        <w:t>Micrococcus</w:t>
      </w:r>
      <w:r>
        <w:rPr>
          <w:i/>
          <w:sz w:val="24"/>
        </w:rPr>
        <w:t>.</w:t>
      </w:r>
      <w:r>
        <w:rPr>
          <w:sz w:val="24"/>
        </w:rPr>
        <w:t xml:space="preserve"> Де</w:t>
      </w:r>
      <w:r>
        <w:rPr>
          <w:sz w:val="24"/>
        </w:rPr>
        <w:softHyphen/>
        <w:t>нитрификация протекает с потреблением энергии за счет жизнедея</w:t>
      </w:r>
      <w:r>
        <w:rPr>
          <w:sz w:val="24"/>
        </w:rPr>
        <w:softHyphen/>
        <w:t>тельности бактерий.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lastRenderedPageBreak/>
        <w:t>В процессе денитрификации осуществляются следующие реак</w:t>
      </w:r>
      <w:r>
        <w:rPr>
          <w:sz w:val="24"/>
        </w:rPr>
        <w:softHyphen/>
        <w:t>ции: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                            О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                           //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                  </w:t>
      </w:r>
      <w:r>
        <w:rPr>
          <w:sz w:val="24"/>
          <w:lang w:val="en-US"/>
        </w:rPr>
        <w:t>HON</w:t>
      </w:r>
      <w:r>
        <w:rPr>
          <w:sz w:val="24"/>
        </w:rPr>
        <w:t xml:space="preserve">  → </w:t>
      </w:r>
      <w:r>
        <w:rPr>
          <w:sz w:val="24"/>
          <w:lang w:val="en-US"/>
        </w:rPr>
        <w:t>HO</w:t>
      </w:r>
      <w:r>
        <w:rPr>
          <w:sz w:val="24"/>
        </w:rPr>
        <w:t>-</w:t>
      </w:r>
      <w:r>
        <w:rPr>
          <w:sz w:val="24"/>
          <w:lang w:val="en-US"/>
        </w:rPr>
        <w:t>N</w:t>
      </w:r>
      <w:r>
        <w:rPr>
          <w:sz w:val="24"/>
        </w:rPr>
        <w:t>=</w:t>
      </w:r>
      <w:r>
        <w:rPr>
          <w:sz w:val="24"/>
          <w:lang w:val="en-US"/>
        </w:rPr>
        <w:t>O</w:t>
      </w:r>
      <w:r>
        <w:rPr>
          <w:sz w:val="24"/>
        </w:rPr>
        <w:t xml:space="preserve"> → </w:t>
      </w:r>
      <w:r>
        <w:rPr>
          <w:sz w:val="24"/>
          <w:lang w:val="en-US"/>
        </w:rPr>
        <w:t>OH</w:t>
      </w:r>
      <w:r>
        <w:rPr>
          <w:sz w:val="24"/>
        </w:rPr>
        <w:t>-</w:t>
      </w:r>
      <w:r>
        <w:rPr>
          <w:sz w:val="24"/>
          <w:lang w:val="en-US"/>
        </w:rPr>
        <w:t>N</w:t>
      </w:r>
      <w:r>
        <w:rPr>
          <w:sz w:val="24"/>
        </w:rPr>
        <w:t>=</w:t>
      </w:r>
      <w:r>
        <w:rPr>
          <w:sz w:val="24"/>
          <w:lang w:val="en-US"/>
        </w:rPr>
        <w:t>N</w:t>
      </w:r>
      <w:r>
        <w:rPr>
          <w:sz w:val="24"/>
        </w:rPr>
        <w:t>-</w:t>
      </w:r>
      <w:r>
        <w:rPr>
          <w:sz w:val="24"/>
          <w:lang w:val="en-US"/>
        </w:rPr>
        <w:t>OH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 xml:space="preserve">                      </w:t>
      </w:r>
      <w:r>
        <w:rPr>
          <w:sz w:val="24"/>
        </w:rPr>
        <w:t xml:space="preserve"> </w:t>
      </w:r>
      <w:r>
        <w:rPr>
          <w:sz w:val="24"/>
          <w:lang w:val="en-US"/>
        </w:rPr>
        <w:t xml:space="preserve">   </w:t>
      </w:r>
      <w:r>
        <w:rPr>
          <w:sz w:val="24"/>
        </w:rPr>
        <w:t>\\</w:t>
      </w:r>
      <w:r>
        <w:rPr>
          <w:sz w:val="24"/>
          <w:lang w:val="en-US"/>
        </w:rPr>
        <w:t xml:space="preserve">                                   ↓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 xml:space="preserve">                            O                                N≡N=O→ N≡N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 xml:space="preserve">  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 xml:space="preserve">     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 xml:space="preserve">                                              OH                    </w:t>
      </w:r>
      <w:r>
        <w:rPr>
          <w:sz w:val="24"/>
        </w:rPr>
        <w:t>О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 xml:space="preserve">                                               |    </w:t>
      </w:r>
      <w:r>
        <w:rPr>
          <w:sz w:val="20"/>
          <w:lang w:val="en-US"/>
        </w:rPr>
        <w:t>-2</w:t>
      </w:r>
      <w:r>
        <w:rPr>
          <w:sz w:val="20"/>
        </w:rPr>
        <w:t>Н</w:t>
      </w:r>
      <w:r>
        <w:rPr>
          <w:sz w:val="24"/>
          <w:lang w:val="en-US"/>
        </w:rPr>
        <w:t xml:space="preserve">               //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>HO-N=O → OH-N  →       HO-N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  <w:lang w:val="en-US"/>
        </w:rPr>
        <w:t xml:space="preserve">                                               |               </w:t>
      </w:r>
      <w:r>
        <w:rPr>
          <w:sz w:val="24"/>
        </w:rPr>
        <w:t xml:space="preserve">      </w:t>
      </w:r>
      <w:r>
        <w:rPr>
          <w:sz w:val="24"/>
          <w:lang w:val="en-US"/>
        </w:rPr>
        <w:t xml:space="preserve">  </w:t>
      </w:r>
      <w:r>
        <w:rPr>
          <w:sz w:val="24"/>
        </w:rPr>
        <w:t>\\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                                              ОН                    О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</w:rPr>
        <w:t>или</w:t>
      </w: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</w:p>
    <w:p w:rsidR="00C57F0A" w:rsidRDefault="00C57F0A" w:rsidP="00C57F0A">
      <w:pPr>
        <w:spacing w:line="220" w:lineRule="auto"/>
        <w:ind w:firstLine="360"/>
        <w:rPr>
          <w:sz w:val="24"/>
          <w:lang w:val="en-US"/>
        </w:rPr>
      </w:pPr>
      <w:r>
        <w:rPr>
          <w:sz w:val="24"/>
          <w:lang w:val="en-US"/>
        </w:rPr>
        <w:t>NO</w:t>
      </w:r>
      <w:r>
        <w:rPr>
          <w:sz w:val="24"/>
          <w:vertAlign w:val="subscript"/>
          <w:lang w:val="en-US"/>
        </w:rPr>
        <w:t>3</w:t>
      </w:r>
      <w:r>
        <w:rPr>
          <w:sz w:val="24"/>
          <w:vertAlign w:val="superscript"/>
          <w:lang w:val="en-US"/>
        </w:rPr>
        <w:t xml:space="preserve">- </w:t>
      </w:r>
      <w:r>
        <w:rPr>
          <w:sz w:val="24"/>
          <w:lang w:val="en-US"/>
        </w:rPr>
        <w:t>→ NO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 xml:space="preserve"> → NO →N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O → N</w:t>
      </w:r>
      <w:r>
        <w:rPr>
          <w:sz w:val="24"/>
          <w:vertAlign w:val="subscript"/>
          <w:lang w:val="en-US"/>
        </w:rPr>
        <w:t>2</w:t>
      </w:r>
    </w:p>
    <w:p w:rsidR="00C57F0A" w:rsidRDefault="00C57F0A" w:rsidP="00C57F0A">
      <w:pPr>
        <w:spacing w:line="220" w:lineRule="auto"/>
        <w:ind w:right="400"/>
        <w:rPr>
          <w:sz w:val="24"/>
        </w:rPr>
      </w:pPr>
      <w:r>
        <w:rPr>
          <w:sz w:val="24"/>
          <w:lang w:val="en-US"/>
        </w:rPr>
        <w:tab/>
      </w:r>
      <w:r>
        <w:rPr>
          <w:sz w:val="24"/>
        </w:rPr>
        <w:t>Безазотистые органические вещества окисляются за счет нитри</w:t>
      </w:r>
      <w:r>
        <w:rPr>
          <w:sz w:val="24"/>
        </w:rPr>
        <w:softHyphen/>
        <w:t>тов и нитратов. При этом нитриты и нитраты восстанавливаются до газообразного азота, вновь поступающего в атмосферу. Суммарно: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ab/>
        <w:t>5С</w:t>
      </w:r>
      <w:r>
        <w:rPr>
          <w:sz w:val="24"/>
          <w:vertAlign w:val="subscript"/>
        </w:rPr>
        <w:t>орг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4</w:t>
      </w:r>
      <w:r>
        <w:rPr>
          <w:sz w:val="24"/>
          <w:lang w:val="en-US"/>
        </w:rPr>
        <w:t>KN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→</w:t>
      </w:r>
      <w:r>
        <w:rPr>
          <w:sz w:val="24"/>
        </w:rPr>
        <w:t xml:space="preserve"> 2К</w:t>
      </w:r>
      <w:r>
        <w:rPr>
          <w:sz w:val="24"/>
          <w:vertAlign w:val="subscript"/>
        </w:rPr>
        <w:t>2</w:t>
      </w:r>
      <w:r>
        <w:rPr>
          <w:sz w:val="24"/>
        </w:rPr>
        <w:t>СО</w:t>
      </w:r>
      <w:r>
        <w:rPr>
          <w:sz w:val="24"/>
          <w:vertAlign w:val="subscript"/>
        </w:rPr>
        <w:t>З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ЗСО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2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                                                                 (4.17)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Воздух по объему почти на</w:t>
      </w:r>
      <w:r>
        <w:rPr>
          <w:noProof/>
          <w:sz w:val="24"/>
        </w:rPr>
        <w:t xml:space="preserve"> 80 %</w:t>
      </w:r>
      <w:r>
        <w:rPr>
          <w:sz w:val="24"/>
        </w:rPr>
        <w:t xml:space="preserve"> состоит из молекулярного азо</w:t>
      </w:r>
      <w:r>
        <w:rPr>
          <w:sz w:val="24"/>
        </w:rPr>
        <w:softHyphen/>
        <w:t xml:space="preserve">та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 представляет собой крупнейший резервуар этого элемента.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Поступление азота в атмосферу происходит:</w:t>
      </w:r>
      <w:r>
        <w:rPr>
          <w:noProof/>
          <w:sz w:val="24"/>
        </w:rPr>
        <w:t xml:space="preserve"> 1)</w:t>
      </w:r>
      <w:r>
        <w:rPr>
          <w:sz w:val="24"/>
        </w:rPr>
        <w:t xml:space="preserve"> в процессе денитрификации, т. е. биохимического восстановления оксидов азота до молекулярного газа</w:t>
      </w:r>
      <w:r>
        <w:rPr>
          <w:noProof/>
          <w:sz w:val="24"/>
        </w:rPr>
        <w:t xml:space="preserve"> N</w:t>
      </w:r>
      <w:r>
        <w:rPr>
          <w:noProof/>
          <w:sz w:val="24"/>
          <w:vertAlign w:val="subscript"/>
        </w:rPr>
        <w:t>2</w:t>
      </w:r>
      <w:r>
        <w:rPr>
          <w:noProof/>
          <w:sz w:val="24"/>
        </w:rPr>
        <w:t>; 2)</w:t>
      </w:r>
      <w:r>
        <w:rPr>
          <w:sz w:val="24"/>
        </w:rPr>
        <w:t xml:space="preserve"> с вулканическими газами и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с дымом, выхлопными газами. Поглощение азота из воздуха происходит:</w:t>
      </w:r>
      <w:r>
        <w:rPr>
          <w:noProof/>
          <w:sz w:val="24"/>
        </w:rPr>
        <w:t xml:space="preserve"> 1)</w:t>
      </w:r>
      <w:r>
        <w:rPr>
          <w:sz w:val="24"/>
        </w:rPr>
        <w:t xml:space="preserve"> в процессе азотфиксации благодаря деятельности азотфиксирующих бактерий и многих водорослей (прежде всего синезеленых),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в ре</w:t>
      </w:r>
      <w:r>
        <w:rPr>
          <w:sz w:val="24"/>
        </w:rPr>
        <w:softHyphen/>
        <w:t>зультате естественных физических процессов фиксации азота в атмо</w:t>
      </w:r>
      <w:r>
        <w:rPr>
          <w:sz w:val="24"/>
        </w:rPr>
        <w:softHyphen/>
        <w:t>сфере (электрические разряды при грозе и др.) и</w:t>
      </w:r>
      <w:r>
        <w:rPr>
          <w:noProof/>
          <w:sz w:val="24"/>
        </w:rPr>
        <w:t xml:space="preserve"> 3)</w:t>
      </w:r>
      <w:r>
        <w:rPr>
          <w:sz w:val="24"/>
        </w:rPr>
        <w:t xml:space="preserve"> в процессе про</w:t>
      </w:r>
      <w:r>
        <w:rPr>
          <w:sz w:val="24"/>
        </w:rPr>
        <w:softHyphen/>
        <w:t xml:space="preserve">мышленного синтеза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>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Минеральные соединения азота (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-</w:t>
      </w:r>
      <w:r>
        <w:rPr>
          <w:sz w:val="24"/>
        </w:rPr>
        <w:t>) потреб</w:t>
      </w:r>
      <w:r>
        <w:rPr>
          <w:sz w:val="24"/>
        </w:rPr>
        <w:softHyphen/>
        <w:t>ляются растениями при фотосинтезе. Животные, поедая растения, используют азот для построения белков протоплазмы, превращая его в органические формы.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b/>
          <w:sz w:val="24"/>
        </w:rPr>
        <w:t>Азотфиксация</w:t>
      </w:r>
      <w:r>
        <w:rPr>
          <w:sz w:val="24"/>
        </w:rPr>
        <w:t xml:space="preserve"> (связывание молекулярного азота)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процесс, обратный денитрификации. Оба процесса требуют энергии, которую микроорганизмы получают либо в виде солнечного света, либо в ви</w:t>
      </w:r>
      <w:r>
        <w:rPr>
          <w:sz w:val="24"/>
        </w:rPr>
        <w:softHyphen/>
        <w:t>де органического вещества.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ab/>
        <w:t xml:space="preserve">Долгое время считалось, что фиксировать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атмосферы могут немногие, но широко распространенные в природе микроорганизмы, а именно: бактерии </w:t>
      </w:r>
      <w:r>
        <w:rPr>
          <w:i/>
          <w:sz w:val="24"/>
          <w:lang w:val="en-US"/>
        </w:rPr>
        <w:t>Azotobacfer</w:t>
      </w:r>
      <w:r>
        <w:rPr>
          <w:sz w:val="24"/>
        </w:rPr>
        <w:t xml:space="preserve"> и </w:t>
      </w:r>
      <w:r>
        <w:rPr>
          <w:i/>
          <w:sz w:val="24"/>
          <w:lang w:val="en-US"/>
        </w:rPr>
        <w:t>Clostndwm</w:t>
      </w:r>
      <w:r>
        <w:rPr>
          <w:i/>
          <w:sz w:val="24"/>
        </w:rPr>
        <w:t>,</w:t>
      </w:r>
      <w:r>
        <w:rPr>
          <w:sz w:val="24"/>
        </w:rPr>
        <w:t xml:space="preserve"> клубеньковые бактерии бобовых растений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</w:t>
      </w:r>
      <w:r>
        <w:rPr>
          <w:i/>
          <w:sz w:val="24"/>
          <w:lang w:val="en-US"/>
        </w:rPr>
        <w:t>Rhizobium</w:t>
      </w:r>
      <w:r>
        <w:rPr>
          <w:i/>
          <w:sz w:val="24"/>
        </w:rPr>
        <w:t>,</w:t>
      </w:r>
      <w:r>
        <w:rPr>
          <w:sz w:val="24"/>
        </w:rPr>
        <w:t xml:space="preserve"> сине-зеленые водоросли </w:t>
      </w:r>
      <w:r>
        <w:rPr>
          <w:i/>
          <w:sz w:val="24"/>
          <w:lang w:val="en-US"/>
        </w:rPr>
        <w:t>Aiiabaena</w:t>
      </w:r>
      <w:r>
        <w:rPr>
          <w:i/>
          <w:sz w:val="24"/>
        </w:rPr>
        <w:t xml:space="preserve">, </w:t>
      </w:r>
      <w:r>
        <w:rPr>
          <w:i/>
          <w:sz w:val="24"/>
          <w:lang w:val="en-US"/>
        </w:rPr>
        <w:t>Nostoc</w:t>
      </w:r>
      <w:r>
        <w:rPr>
          <w:sz w:val="24"/>
        </w:rPr>
        <w:t xml:space="preserve"> и др. Затем было обнаружено, что многие водные и почвенные бактерии также обладают этой способностью. Кроме того, оказалось, что примитивные грибы (актиномицеты) в клубеньках ольхи и дру</w:t>
      </w:r>
      <w:r>
        <w:rPr>
          <w:sz w:val="24"/>
        </w:rPr>
        <w:softHyphen/>
        <w:t>гих деревьев (около</w:t>
      </w:r>
      <w:r>
        <w:rPr>
          <w:noProof/>
          <w:sz w:val="24"/>
        </w:rPr>
        <w:t xml:space="preserve"> 160</w:t>
      </w:r>
      <w:r>
        <w:rPr>
          <w:sz w:val="24"/>
        </w:rPr>
        <w:t xml:space="preserve"> видов) фиксируют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не менее эффективно. В отличие от бобовых, эти фиксаторы приспособлены к бедным пес</w:t>
      </w:r>
      <w:r>
        <w:rPr>
          <w:sz w:val="24"/>
        </w:rPr>
        <w:softHyphen/>
        <w:t>чаным или болотистым почвам, где доступного для растений азота мало. Поэтому ольха, например, может увеличивать продукцию де</w:t>
      </w:r>
      <w:r>
        <w:rPr>
          <w:sz w:val="24"/>
        </w:rPr>
        <w:softHyphen/>
        <w:t>ловой древесины, если ее сажать вместе с ценными породами деревь</w:t>
      </w:r>
      <w:r>
        <w:rPr>
          <w:sz w:val="24"/>
        </w:rPr>
        <w:softHyphen/>
        <w:t>ев. Биологическая фиксация азота идет в автотрофном и гетеротроф</w:t>
      </w:r>
      <w:r>
        <w:rPr>
          <w:sz w:val="24"/>
        </w:rPr>
        <w:softHyphen/>
        <w:t>ном ярусах экосистем, в аэробных и анаэробных зонах.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Но большинство наземных растений и высших водорослей, не</w:t>
      </w:r>
      <w:r>
        <w:rPr>
          <w:sz w:val="24"/>
        </w:rPr>
        <w:softHyphen/>
        <w:t>смотря на огромное количество азота в атмосфере, способны усваи</w:t>
      </w:r>
      <w:r>
        <w:rPr>
          <w:sz w:val="24"/>
        </w:rPr>
        <w:softHyphen/>
        <w:t xml:space="preserve">вать его лишь в виде ионов, т. е. в виде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+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,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-</w:t>
      </w:r>
      <w:r>
        <w:rPr>
          <w:sz w:val="24"/>
        </w:rPr>
        <w:t>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Итак, только примитивные микроорганизмы могут превращать биологически бесполезный газообразный азот в формы, усвояемые растениями. Они образуют взаимовыгодные ассоциации с высшими растениями, усиливающие фиксацию азота. Растения предоставляют бактериям «квартиры» (корневые клубеньки), защищают от избытка кислорода и поставляют необходимую энергию (органические веще</w:t>
      </w:r>
      <w:r>
        <w:rPr>
          <w:sz w:val="24"/>
        </w:rPr>
        <w:softHyphen/>
        <w:t xml:space="preserve">ства). За это растения получают азот в доступной для них форме. Для расщепления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бактериям необходимо много энергии на разрыв тройной связи (</w:t>
      </w:r>
      <w:r>
        <w:rPr>
          <w:sz w:val="24"/>
          <w:lang w:val="en-US"/>
        </w:rPr>
        <w:t>N</w:t>
      </w:r>
      <w:r>
        <w:rPr>
          <w:sz w:val="24"/>
        </w:rPr>
        <w:t>=</w:t>
      </w:r>
      <w:r>
        <w:rPr>
          <w:sz w:val="24"/>
          <w:lang w:val="en-US"/>
        </w:rPr>
        <w:t>N</w:t>
      </w:r>
      <w:r>
        <w:rPr>
          <w:sz w:val="24"/>
        </w:rPr>
        <w:t>). Бактерии в клубеньках бобовых расходуют на фиксацию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г </w:t>
      </w:r>
      <w:r>
        <w:rPr>
          <w:sz w:val="24"/>
        </w:rPr>
        <w:lastRenderedPageBreak/>
        <w:t>атмосферного азота около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г глюкозы (примерно </w:t>
      </w:r>
      <w:r>
        <w:rPr>
          <w:noProof/>
          <w:sz w:val="24"/>
        </w:rPr>
        <w:t>167,5</w:t>
      </w:r>
      <w:r>
        <w:rPr>
          <w:sz w:val="24"/>
        </w:rPr>
        <w:t xml:space="preserve"> кДж), синтезируемой растением на свету. При промышленной фиксации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(получение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>) также расходуется много энергии го</w:t>
      </w:r>
      <w:r>
        <w:rPr>
          <w:sz w:val="24"/>
        </w:rPr>
        <w:softHyphen/>
        <w:t xml:space="preserve">рючих ископаемых, поэтому азотные удобрения стоят дороже любых других. </w:t>
      </w:r>
    </w:p>
    <w:p w:rsidR="00C57F0A" w:rsidRDefault="00C57F0A" w:rsidP="00C57F0A">
      <w:pPr>
        <w:spacing w:line="220" w:lineRule="auto"/>
        <w:rPr>
          <w:noProof/>
          <w:sz w:val="24"/>
        </w:rPr>
      </w:pPr>
      <w:r>
        <w:rPr>
          <w:sz w:val="24"/>
        </w:rPr>
        <w:t xml:space="preserve">Таким образом, центральное место в биотической циркуляции азота занимает </w:t>
      </w:r>
      <w:r>
        <w:rPr>
          <w:sz w:val="24"/>
          <w:lang w:val="en-US"/>
        </w:rPr>
        <w:t>NH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(рис.</w:t>
      </w:r>
      <w:r>
        <w:rPr>
          <w:noProof/>
          <w:sz w:val="24"/>
        </w:rPr>
        <w:t xml:space="preserve"> 23).</w:t>
      </w:r>
    </w:p>
    <w:p w:rsidR="00C57F0A" w:rsidRDefault="00C57F0A" w:rsidP="00C57F0A">
      <w:pPr>
        <w:spacing w:line="240" w:lineRule="auto"/>
        <w:ind w:left="4140"/>
        <w:jc w:val="left"/>
        <w:rPr>
          <w:sz w:val="24"/>
        </w:rPr>
      </w:pPr>
      <w:r>
        <w:rPr>
          <w:noProof/>
          <w:snapToGrid/>
          <w:sz w:val="24"/>
        </w:rPr>
        <w:pict>
          <v:rect id="_x0000_s1118" style="position:absolute;left:0;text-align:left;margin-left:21.4pt;margin-top:41.6pt;width:56.8pt;height:28.4pt;z-index:251697664" o:allowincell="f" filled="f" stroked="f">
            <v:textbox>
              <w:txbxContent>
                <w:p w:rsidR="00C57F0A" w:rsidRDefault="00C57F0A" w:rsidP="00C57F0A">
                  <w:pPr>
                    <w:pStyle w:val="4"/>
                    <w:rPr>
                      <w:b/>
                    </w:rPr>
                  </w:pPr>
                  <w:r>
                    <w:rPr>
                      <w:b/>
                    </w:rPr>
                    <w:t>Белок</w:t>
                  </w:r>
                </w:p>
              </w:txbxContent>
            </v:textbox>
          </v:rect>
        </w:pict>
      </w:r>
      <w:r>
        <w:rPr>
          <w:noProof/>
          <w:snapToGrid/>
          <w:sz w:val="24"/>
        </w:rPr>
        <w:pict>
          <v:line id="_x0000_s1121" style="position:absolute;left:0;text-align:left;flip:x;z-index:251700736" from="78.2pt,62.9pt" to="213.1pt,62.9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20" style="position:absolute;left:0;text-align:left;z-index:251699712" from="78.2pt,48.7pt" to="213.1pt,48.7pt" o:allowincell="f">
            <v:stroke endarrow="block"/>
          </v:line>
        </w:pict>
      </w:r>
      <w:r>
        <w:rPr>
          <w:noProof/>
          <w:snapToGrid/>
          <w:sz w:val="24"/>
        </w:rPr>
        <w:pict>
          <v:rect id="_x0000_s1119" style="position:absolute;left:0;text-align:left;margin-left:78.2pt;margin-top:20.3pt;width:134.9pt;height:71pt;z-index:251698688" o:allowincell="f" filled="f" stroked="f">
            <v:textbox>
              <w:txbxContent>
                <w:p w:rsidR="00C57F0A" w:rsidRDefault="00C57F0A" w:rsidP="00C57F0A">
                  <w:pPr>
                    <w:pStyle w:val="5"/>
                    <w:rPr>
                      <w:b w:val="0"/>
                    </w:rPr>
                  </w:pPr>
                  <w:r>
                    <w:rPr>
                      <w:b w:val="0"/>
                    </w:rPr>
                    <w:t>Аммонификация</w:t>
                  </w:r>
                </w:p>
                <w:p w:rsidR="00C57F0A" w:rsidRDefault="00C57F0A" w:rsidP="00C57F0A">
                  <w:pPr>
                    <w:rPr>
                      <w:b/>
                    </w:rPr>
                  </w:pPr>
                </w:p>
                <w:p w:rsidR="00C57F0A" w:rsidRDefault="00C57F0A" w:rsidP="00C57F0A">
                  <w:pPr>
                    <w:rPr>
                      <w:b/>
                    </w:rPr>
                  </w:pPr>
                </w:p>
                <w:p w:rsidR="00C57F0A" w:rsidRDefault="00C57F0A" w:rsidP="00C57F0A">
                  <w:pPr>
                    <w:rPr>
                      <w:b/>
                    </w:rPr>
                  </w:pPr>
                </w:p>
                <w:p w:rsidR="00C57F0A" w:rsidRDefault="00C57F0A" w:rsidP="00C57F0A">
                  <w:pPr>
                    <w:pStyle w:val="5"/>
                    <w:rPr>
                      <w:b w:val="0"/>
                    </w:rPr>
                  </w:pPr>
                  <w:r>
                    <w:rPr>
                      <w:b w:val="0"/>
                    </w:rPr>
                    <w:t>Фотосинтез</w:t>
                  </w:r>
                </w:p>
              </w:txbxContent>
            </v:textbox>
          </v:rect>
        </w:pict>
      </w:r>
      <w:r>
        <w:rPr>
          <w:sz w:val="24"/>
        </w:rPr>
        <w:object w:dxaOrig="4771" w:dyaOrig="3451">
          <v:shape id="_x0000_i1028" type="#_x0000_t75" style="width:238.5pt;height:105.75pt" o:ole="" fillcolor="window">
            <v:imagedata r:id="rId28" o:title=""/>
          </v:shape>
          <o:OLEObject Type="Embed" ProgID="Word.Picture.8" ShapeID="_x0000_i1028" DrawAspect="Content" ObjectID="_1424904977" r:id="rId29"/>
        </w:object>
      </w:r>
    </w:p>
    <w:p w:rsidR="00C57F0A" w:rsidRDefault="00C57F0A" w:rsidP="00C57F0A">
      <w:pPr>
        <w:spacing w:line="240" w:lineRule="auto"/>
        <w:jc w:val="left"/>
        <w:rPr>
          <w:sz w:val="24"/>
        </w:rPr>
      </w:pP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23.</w:t>
      </w:r>
      <w:r>
        <w:rPr>
          <w:sz w:val="24"/>
        </w:rPr>
        <w:t xml:space="preserve"> Схема превращений азота в биотическом круговороте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</w:p>
    <w:p w:rsidR="00C57F0A" w:rsidRDefault="00C57F0A" w:rsidP="00C57F0A">
      <w:pPr>
        <w:spacing w:line="240" w:lineRule="auto"/>
        <w:ind w:firstLine="442"/>
        <w:rPr>
          <w:sz w:val="24"/>
        </w:rPr>
      </w:pPr>
      <w:r>
        <w:rPr>
          <w:i/>
          <w:sz w:val="24"/>
        </w:rPr>
        <w:t>В водоемы</w:t>
      </w:r>
      <w:r>
        <w:rPr>
          <w:sz w:val="24"/>
        </w:rPr>
        <w:t xml:space="preserve"> соединения азота поступают: с поверхностным и дренажным стоком с городских и сельских территорий; с подземны</w:t>
      </w:r>
      <w:r>
        <w:rPr>
          <w:sz w:val="24"/>
        </w:rPr>
        <w:softHyphen/>
        <w:t>ми водами; с городскими и промышленными стоками; со сточными водами сельскохозяйственных производств.</w:t>
      </w:r>
    </w:p>
    <w:p w:rsidR="00C57F0A" w:rsidRDefault="00C57F0A" w:rsidP="00C57F0A">
      <w:pPr>
        <w:spacing w:line="220" w:lineRule="auto"/>
        <w:ind w:firstLine="500"/>
        <w:rPr>
          <w:sz w:val="24"/>
        </w:rPr>
      </w:pPr>
      <w:r>
        <w:rPr>
          <w:sz w:val="24"/>
        </w:rPr>
        <w:t>В океан азот попадает в виде различных соединений с мате</w:t>
      </w:r>
      <w:r>
        <w:rPr>
          <w:sz w:val="24"/>
        </w:rPr>
        <w:softHyphen/>
        <w:t>риковым стоком и атмосферными осадками. Ориентировочное со</w:t>
      </w:r>
      <w:r>
        <w:rPr>
          <w:sz w:val="24"/>
        </w:rPr>
        <w:softHyphen/>
        <w:t>держание «связанного» азота (органический, нитратный и аммиач</w:t>
      </w:r>
      <w:r>
        <w:rPr>
          <w:sz w:val="24"/>
        </w:rPr>
        <w:softHyphen/>
        <w:t>ный) составляет для различного стока</w:t>
      </w:r>
      <w:r>
        <w:rPr>
          <w:noProof/>
          <w:sz w:val="24"/>
        </w:rPr>
        <w:t xml:space="preserve"> 0,6</w:t>
      </w:r>
      <w:r>
        <w:rPr>
          <w:sz w:val="24"/>
        </w:rPr>
        <w:t xml:space="preserve"> мг/л, а в атмосферных осадках</w:t>
      </w:r>
      <w:r>
        <w:rPr>
          <w:noProof/>
          <w:sz w:val="24"/>
        </w:rPr>
        <w:t xml:space="preserve"> - 0,3</w:t>
      </w:r>
      <w:r>
        <w:rPr>
          <w:sz w:val="24"/>
        </w:rPr>
        <w:t xml:space="preserve"> мг/л. Азот атмосферных осадков и азот материкового стока в сумме своей компенсируют процесс денитрификации (про</w:t>
      </w:r>
      <w:r>
        <w:rPr>
          <w:sz w:val="24"/>
        </w:rPr>
        <w:softHyphen/>
        <w:t>цесс перевода соединений азота в свободный азот) в океане, а коли</w:t>
      </w:r>
      <w:r>
        <w:rPr>
          <w:sz w:val="24"/>
        </w:rPr>
        <w:softHyphen/>
        <w:t>чество азота, попадающего в донные осадки, мало. Процессом азотфиксации, поскольку он имеет ограниченное развитие, можно пре</w:t>
      </w:r>
      <w:r>
        <w:rPr>
          <w:sz w:val="24"/>
        </w:rPr>
        <w:softHyphen/>
        <w:t>небречь. В таком случае денитрификация приводит к ежегодной по</w:t>
      </w:r>
      <w:r>
        <w:rPr>
          <w:sz w:val="24"/>
        </w:rPr>
        <w:softHyphen/>
        <w:t>тере около</w:t>
      </w:r>
      <w:r>
        <w:rPr>
          <w:noProof/>
          <w:sz w:val="24"/>
        </w:rPr>
        <w:t xml:space="preserve"> 0,3</w:t>
      </w:r>
      <w:r>
        <w:rPr>
          <w:sz w:val="24"/>
        </w:rPr>
        <w:t xml:space="preserve"> г азота на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м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поверхности Мирового океана (рис.</w:t>
      </w:r>
      <w:r>
        <w:rPr>
          <w:noProof/>
          <w:sz w:val="24"/>
        </w:rPr>
        <w:t xml:space="preserve"> 24).</w:t>
      </w:r>
    </w:p>
    <w:p w:rsidR="00C57F0A" w:rsidRDefault="00C57F0A" w:rsidP="00C57F0A">
      <w:pPr>
        <w:spacing w:line="240" w:lineRule="auto"/>
        <w:ind w:left="2841"/>
        <w:jc w:val="left"/>
        <w:rPr>
          <w:sz w:val="24"/>
        </w:rPr>
      </w:pPr>
      <w:r>
        <w:rPr>
          <w:sz w:val="24"/>
        </w:rPr>
        <w:t>АТМОСФЕРА</w:t>
      </w:r>
    </w:p>
    <w:p w:rsidR="00C57F0A" w:rsidRDefault="00C57F0A" w:rsidP="00C57F0A">
      <w:pPr>
        <w:spacing w:before="120" w:line="240" w:lineRule="auto"/>
        <w:ind w:left="60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5334000" cy="17716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0A" w:rsidRDefault="00C57F0A" w:rsidP="00C57F0A">
      <w:pPr>
        <w:spacing w:before="120" w:line="240" w:lineRule="auto"/>
        <w:ind w:left="60"/>
        <w:jc w:val="left"/>
        <w:rPr>
          <w:sz w:val="24"/>
        </w:rPr>
      </w:pPr>
      <w:r>
        <w:rPr>
          <w:sz w:val="24"/>
        </w:rPr>
        <w:t xml:space="preserve">                                     Донные отложения </w:t>
      </w:r>
    </w:p>
    <w:p w:rsidR="00C57F0A" w:rsidRDefault="00C57F0A" w:rsidP="00C57F0A">
      <w:pPr>
        <w:spacing w:line="240" w:lineRule="auto"/>
        <w:ind w:left="62"/>
        <w:jc w:val="left"/>
        <w:rPr>
          <w:sz w:val="24"/>
        </w:rPr>
      </w:pPr>
    </w:p>
    <w:p w:rsidR="00C57F0A" w:rsidRDefault="00C57F0A" w:rsidP="00C57F0A">
      <w:pPr>
        <w:spacing w:line="240" w:lineRule="auto"/>
        <w:ind w:left="839" w:right="198"/>
        <w:jc w:val="center"/>
        <w:rPr>
          <w:sz w:val="24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24.</w:t>
      </w:r>
      <w:r>
        <w:rPr>
          <w:sz w:val="24"/>
        </w:rPr>
        <w:t xml:space="preserve"> Схема обмена азота между его соединениями в океане</w:t>
      </w:r>
    </w:p>
    <w:p w:rsidR="00C57F0A" w:rsidRDefault="00C57F0A" w:rsidP="00C57F0A">
      <w:pPr>
        <w:spacing w:line="240" w:lineRule="auto"/>
        <w:ind w:left="839" w:right="198"/>
        <w:jc w:val="center"/>
        <w:rPr>
          <w:sz w:val="24"/>
        </w:rPr>
      </w:pPr>
    </w:p>
    <w:p w:rsidR="00C57F0A" w:rsidRDefault="00C57F0A" w:rsidP="00C57F0A">
      <w:pPr>
        <w:spacing w:line="220" w:lineRule="auto"/>
        <w:rPr>
          <w:sz w:val="24"/>
        </w:rPr>
        <w:sectPr w:rsidR="00C57F0A">
          <w:pgSz w:w="11900" w:h="16820"/>
          <w:pgMar w:top="1440" w:right="985" w:bottom="720" w:left="1276" w:header="720" w:footer="720" w:gutter="0"/>
          <w:cols w:space="60"/>
          <w:noEndnote/>
        </w:sectPr>
      </w:pPr>
      <w:r>
        <w:rPr>
          <w:sz w:val="24"/>
        </w:rPr>
        <w:tab/>
        <w:t>Влияние человека на круговорот азота достаточно велико.</w:t>
      </w:r>
      <w:r>
        <w:rPr>
          <w:b/>
          <w:sz w:val="24"/>
        </w:rPr>
        <w:t xml:space="preserve"> </w:t>
      </w:r>
      <w:r>
        <w:rPr>
          <w:sz w:val="24"/>
        </w:rPr>
        <w:t>Он</w:t>
      </w:r>
      <w:r>
        <w:rPr>
          <w:b/>
          <w:sz w:val="24"/>
        </w:rPr>
        <w:t xml:space="preserve"> </w:t>
      </w:r>
      <w:r>
        <w:rPr>
          <w:sz w:val="24"/>
        </w:rPr>
        <w:t>выращивает на обширных площадях бобовые растения, а также про</w:t>
      </w:r>
      <w:r>
        <w:rPr>
          <w:sz w:val="24"/>
        </w:rPr>
        <w:softHyphen/>
        <w:t>мышленным способом связывает азот. Подсчитано, что сельское хо</w:t>
      </w:r>
      <w:r>
        <w:rPr>
          <w:sz w:val="24"/>
        </w:rPr>
        <w:softHyphen/>
        <w:t>зяйство и промышленность дают почти на</w:t>
      </w:r>
      <w:r>
        <w:rPr>
          <w:noProof/>
          <w:sz w:val="24"/>
        </w:rPr>
        <w:t xml:space="preserve"> 60 %</w:t>
      </w:r>
      <w:r>
        <w:rPr>
          <w:sz w:val="24"/>
        </w:rPr>
        <w:t xml:space="preserve"> больше фиксирован</w:t>
      </w:r>
      <w:r>
        <w:rPr>
          <w:sz w:val="24"/>
        </w:rPr>
        <w:softHyphen/>
        <w:t>ного азота, чем естественные наземные экосистемы. В этом случае люди пытаются копировать природную стратегию взаимовыгодного сотрудничества, способствующую выживанию. Если бы специали</w:t>
      </w:r>
      <w:r>
        <w:rPr>
          <w:sz w:val="24"/>
        </w:rPr>
        <w:softHyphen/>
        <w:t>стам по генной инженерии удалось индуцировать образование клу</w:t>
      </w:r>
      <w:r>
        <w:rPr>
          <w:sz w:val="24"/>
        </w:rPr>
        <w:softHyphen/>
        <w:t>беньков у пшеницы, кукурузы, риса и других пищевых культур, это помогло бы сэкономить немало средств и энергии, избавило бы от необходимости внесения азотных удобрений. Хороших результатов можно достигнуть и сейчас, если лучше использовать бобовые в сельском хозяйстве. Бобовые растения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природные фиксаторы азо</w:t>
      </w:r>
      <w:r>
        <w:rPr>
          <w:sz w:val="24"/>
        </w:rPr>
        <w:softHyphen/>
        <w:t>та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работают активнее в среде с малым количеством азота, </w:t>
      </w:r>
      <w:r>
        <w:rPr>
          <w:sz w:val="24"/>
        </w:rPr>
        <w:lastRenderedPageBreak/>
        <w:t>поэтому внесение азотных удобрений под бобовые не имеет смысла, так как выключает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lastRenderedPageBreak/>
        <w:t xml:space="preserve">биофиксацию атмосферного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>. Из азота, поступившего с удобрениями, очень небольшая часть вовлекается в круговорот по</w:t>
      </w:r>
      <w:r>
        <w:rPr>
          <w:sz w:val="24"/>
        </w:rPr>
        <w:softHyphen/>
        <w:t>вторно. Большая доля его теряется: выносится с водой, с урожаем и в процессе денитрификации. Кроме того, избыток нитратов в пище и воде может быть опасен для людей. Напрасной траты азота и энергии можно избежать, если рационально чередовать зерновые и бобовые культуры в севообороте.</w:t>
      </w:r>
    </w:p>
    <w:p w:rsidR="00C57F0A" w:rsidRDefault="00C57F0A" w:rsidP="00C57F0A">
      <w:pPr>
        <w:spacing w:line="220" w:lineRule="auto"/>
        <w:ind w:left="80" w:firstLine="400"/>
        <w:rPr>
          <w:sz w:val="24"/>
        </w:rPr>
      </w:pPr>
      <w:r>
        <w:rPr>
          <w:sz w:val="24"/>
        </w:rPr>
        <w:t>Ежегодно в глобальном круговороте биотическим сообществом усваивается около 10</w:t>
      </w:r>
      <w:r>
        <w:rPr>
          <w:sz w:val="24"/>
          <w:vertAlign w:val="superscript"/>
        </w:rPr>
        <w:t>9</w:t>
      </w:r>
      <w:r>
        <w:rPr>
          <w:sz w:val="24"/>
        </w:rPr>
        <w:t xml:space="preserve"> т азота. При этом</w:t>
      </w:r>
      <w:r>
        <w:rPr>
          <w:noProof/>
          <w:sz w:val="24"/>
        </w:rPr>
        <w:t xml:space="preserve"> 80 %</w:t>
      </w:r>
      <w:r>
        <w:rPr>
          <w:sz w:val="24"/>
        </w:rPr>
        <w:t xml:space="preserve"> его поступает с суши и воды и лишь около</w:t>
      </w:r>
      <w:r>
        <w:rPr>
          <w:noProof/>
          <w:sz w:val="24"/>
        </w:rPr>
        <w:t xml:space="preserve"> 20%</w:t>
      </w:r>
      <w:r>
        <w:rPr>
          <w:sz w:val="24"/>
        </w:rPr>
        <w:t xml:space="preserve"> добавляется «нового» азота из атмосферы.</w:t>
      </w:r>
    </w:p>
    <w:p w:rsidR="00C57F0A" w:rsidRDefault="00C57F0A" w:rsidP="00C57F0A">
      <w:pPr>
        <w:spacing w:line="220" w:lineRule="auto"/>
        <w:ind w:left="80" w:firstLine="400"/>
        <w:rPr>
          <w:sz w:val="24"/>
        </w:rPr>
      </w:pPr>
      <w:r>
        <w:rPr>
          <w:sz w:val="24"/>
        </w:rPr>
        <w:t>В масштабе биосферы, благодаря механизмам обратной связи и</w:t>
      </w:r>
      <w:r>
        <w:rPr>
          <w:noProof/>
          <w:sz w:val="24"/>
        </w:rPr>
        <w:t xml:space="preserve"> </w:t>
      </w:r>
      <w:r>
        <w:rPr>
          <w:sz w:val="24"/>
        </w:rPr>
        <w:t>большому резервному фонду, круговорот азота относительно совер</w:t>
      </w:r>
      <w:r>
        <w:rPr>
          <w:sz w:val="24"/>
        </w:rPr>
        <w:softHyphen/>
        <w:t>шенен. Хотя часть азота из густонаселенных областей уходит в глу</w:t>
      </w:r>
      <w:r>
        <w:rPr>
          <w:sz w:val="24"/>
        </w:rPr>
        <w:softHyphen/>
        <w:t>боководные океанические отложения и выключается из круговорота, возможно, на миллионы лет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эта потеря в какой-то мере компенси</w:t>
      </w:r>
      <w:r>
        <w:rPr>
          <w:sz w:val="24"/>
        </w:rPr>
        <w:softHyphen/>
        <w:t>руется поступлением его в воздух с вулканическими газами. Следовательно, извержения вулканов нельзя считать только вредными. Ес</w:t>
      </w:r>
      <w:r>
        <w:rPr>
          <w:sz w:val="24"/>
        </w:rPr>
        <w:softHyphen/>
        <w:t>ли бы вдруг удалось заблокировать все вулканы на Земле, то можно предположить, что от голода страдало бы не меньше людей, чем сей</w:t>
      </w:r>
      <w:r>
        <w:rPr>
          <w:sz w:val="24"/>
        </w:rPr>
        <w:softHyphen/>
        <w:t>час страдает от их извержений.</w:t>
      </w:r>
    </w:p>
    <w:p w:rsidR="00C57F0A" w:rsidRDefault="00C57F0A" w:rsidP="00C57F0A">
      <w:pPr>
        <w:spacing w:line="220" w:lineRule="auto"/>
        <w:ind w:left="80" w:firstLine="400"/>
        <w:rPr>
          <w:sz w:val="24"/>
        </w:rPr>
      </w:pPr>
      <w:r>
        <w:rPr>
          <w:sz w:val="24"/>
        </w:rPr>
        <w:t>Антропогенная денитрификация (удаление избыточных нитри</w:t>
      </w:r>
      <w:r>
        <w:rPr>
          <w:sz w:val="24"/>
        </w:rPr>
        <w:softHyphen/>
        <w:t>тов и нитратов) и стремление к сокращению производства нитратных удобрений соответствуют природным процессам и способствуют со</w:t>
      </w:r>
      <w:r>
        <w:rPr>
          <w:sz w:val="24"/>
        </w:rPr>
        <w:softHyphen/>
        <w:t>хранению цикличности движения азота.</w:t>
      </w:r>
    </w:p>
    <w:p w:rsidR="00C57F0A" w:rsidRDefault="00C57F0A" w:rsidP="00C57F0A">
      <w:pPr>
        <w:spacing w:line="220" w:lineRule="auto"/>
        <w:ind w:left="80" w:firstLine="400"/>
        <w:rPr>
          <w:sz w:val="24"/>
        </w:rPr>
      </w:pPr>
      <w:r>
        <w:rPr>
          <w:sz w:val="24"/>
        </w:rPr>
        <w:t xml:space="preserve">В последнее время содержание </w:t>
      </w:r>
      <w:r>
        <w:rPr>
          <w:sz w:val="24"/>
          <w:lang w:val="en-US"/>
        </w:rPr>
        <w:t>N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атмосфере не менялось. Похоже, поступление его в атмосферу (денитрификация) и отток из атмосферы (азотфиксация) в целом уравновешены, хотя, возможно, фиксация слегка преобладает вследствие деятельности человека.</w:t>
      </w:r>
    </w:p>
    <w:p w:rsidR="00C57F0A" w:rsidRDefault="00C57F0A" w:rsidP="00C57F0A">
      <w:pPr>
        <w:spacing w:line="240" w:lineRule="auto"/>
        <w:ind w:left="2478"/>
        <w:jc w:val="left"/>
        <w:rPr>
          <w:sz w:val="24"/>
        </w:rPr>
      </w:pPr>
      <w:r>
        <w:rPr>
          <w:b/>
          <w:noProof/>
          <w:sz w:val="24"/>
        </w:rPr>
        <w:t>4.4.3.</w:t>
      </w:r>
      <w:r>
        <w:rPr>
          <w:b/>
          <w:sz w:val="24"/>
        </w:rPr>
        <w:t xml:space="preserve"> Фосфор</w:t>
      </w:r>
    </w:p>
    <w:p w:rsidR="00C57F0A" w:rsidRDefault="00C57F0A" w:rsidP="00C57F0A">
      <w:pPr>
        <w:spacing w:line="240" w:lineRule="auto"/>
        <w:ind w:firstLine="482"/>
        <w:rPr>
          <w:sz w:val="24"/>
        </w:rPr>
      </w:pPr>
      <w:r>
        <w:rPr>
          <w:sz w:val="24"/>
        </w:rPr>
        <w:t>Для большинства химических элементов и соединений, кото</w:t>
      </w:r>
      <w:r>
        <w:rPr>
          <w:sz w:val="24"/>
        </w:rPr>
        <w:softHyphen/>
        <w:t>рые обычно связаны с лито- и гидросферой, как фосфор, а не с атмо</w:t>
      </w:r>
      <w:r>
        <w:rPr>
          <w:sz w:val="24"/>
        </w:rPr>
        <w:softHyphen/>
        <w:t>сферой, характерны осадочные циклы. Циркуляция таких элементов осуществляется путем эрозии, осадкообразования, горообразования, вулканической деятельности и переноса веществ организмами. Твер</w:t>
      </w:r>
      <w:r>
        <w:rPr>
          <w:sz w:val="24"/>
        </w:rPr>
        <w:softHyphen/>
        <w:t>дые вещества, переносимые по воздуху как пыль, выпадают на землю в виде сухих осадков или с дождем.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Живым сообществам биосферы доступны в основном те хими</w:t>
      </w:r>
      <w:r>
        <w:rPr>
          <w:sz w:val="24"/>
        </w:rPr>
        <w:softHyphen/>
        <w:t>ческие элементы, которые входят в состав пород, расположенных на поверхности Земли. Одним из важных для биосферы элементов, не</w:t>
      </w:r>
      <w:r>
        <w:rPr>
          <w:sz w:val="24"/>
        </w:rPr>
        <w:softHyphen/>
        <w:t>достаток которого на поверхности ограничивает рост растений, явля</w:t>
      </w:r>
      <w:r>
        <w:rPr>
          <w:sz w:val="24"/>
        </w:rPr>
        <w:softHyphen/>
        <w:t>ется фосфор. Циркуляция его легко нарушается, так как основная масса вещества сосредоточена в малоактивном и малоподвижном ре</w:t>
      </w:r>
      <w:r>
        <w:rPr>
          <w:sz w:val="24"/>
        </w:rPr>
        <w:softHyphen/>
        <w:t>зервном фонде, захороненном в земной коре. Если «захоронение» со</w:t>
      </w:r>
      <w:r>
        <w:rPr>
          <w:sz w:val="24"/>
        </w:rPr>
        <w:softHyphen/>
        <w:t>вершается быстрее, чем обратный подъем на поверхность, то значи</w:t>
      </w:r>
      <w:r>
        <w:rPr>
          <w:sz w:val="24"/>
        </w:rPr>
        <w:softHyphen/>
        <w:t>тельная часть обменного материала на длительное время выбывает из круговорота. Такая ситуация складывается часто, когда добывают фосфатные породы: свалки отходов производства возникают вблизи шахт и заводов, а часть фосфора выключается из оборота.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Особенности биогеохимического цикла фосфора заключаются в том, что в отличие от азота и углекислого газа, резервным фондом его является не атмосфера, а горные породы и отложения, образо</w:t>
      </w:r>
      <w:r>
        <w:rPr>
          <w:sz w:val="24"/>
        </w:rPr>
        <w:softHyphen/>
        <w:t>вавшиеся в прошлые геологические эпохи, т.е. в биокруговороте его практически полностью отсутствуют газообразные соединения, то</w:t>
      </w:r>
      <w:r>
        <w:rPr>
          <w:sz w:val="24"/>
        </w:rPr>
        <w:softHyphen/>
        <w:t>гда как обязательными элементами биокруговорота углерода, азота, серы являются газообразные соединения. Круговорот фосфора пред</w:t>
      </w:r>
      <w:r>
        <w:rPr>
          <w:sz w:val="24"/>
        </w:rPr>
        <w:softHyphen/>
        <w:t>ставляется простым, незамкнутым циклом.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Фосфор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один из наиболее важных биогенных элементов.</w:t>
      </w:r>
      <w:r>
        <w:rPr>
          <w:b/>
          <w:sz w:val="24"/>
        </w:rPr>
        <w:t xml:space="preserve"> </w:t>
      </w:r>
      <w:r>
        <w:rPr>
          <w:sz w:val="24"/>
        </w:rPr>
        <w:t>Он</w:t>
      </w:r>
      <w:r>
        <w:rPr>
          <w:b/>
          <w:sz w:val="24"/>
        </w:rPr>
        <w:t xml:space="preserve"> </w:t>
      </w:r>
      <w:r>
        <w:rPr>
          <w:sz w:val="24"/>
        </w:rPr>
        <w:t>входит в состав нуклеиновых кислот, клеточных мембран, фермен</w:t>
      </w:r>
      <w:r>
        <w:rPr>
          <w:sz w:val="24"/>
        </w:rPr>
        <w:softHyphen/>
        <w:t>тов, костной ткани, дентина. Фосфор активно участвует в процессах обмена веществ и синтеза белка, определяет энергетику клетки, ак</w:t>
      </w:r>
      <w:r>
        <w:rPr>
          <w:sz w:val="24"/>
        </w:rPr>
        <w:softHyphen/>
        <w:t>тивно влияет на рост растений, концентрируясь в семенах и точках роста.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Для соединений фосфора наиболее характерны следующие сте</w:t>
      </w:r>
      <w:r>
        <w:rPr>
          <w:sz w:val="24"/>
        </w:rPr>
        <w:softHyphen/>
        <w:t>пени окисления:</w:t>
      </w:r>
      <w:r>
        <w:rPr>
          <w:noProof/>
          <w:sz w:val="24"/>
        </w:rPr>
        <w:t xml:space="preserve"> —3</w:t>
      </w:r>
      <w:r>
        <w:rPr>
          <w:sz w:val="24"/>
        </w:rPr>
        <w:t xml:space="preserve"> (фосфин РН</w:t>
      </w:r>
      <w:r>
        <w:rPr>
          <w:sz w:val="24"/>
          <w:vertAlign w:val="subscript"/>
        </w:rPr>
        <w:t>3</w:t>
      </w:r>
      <w:r>
        <w:rPr>
          <w:sz w:val="24"/>
        </w:rPr>
        <w:t>),</w:t>
      </w:r>
      <w:r>
        <w:rPr>
          <w:noProof/>
          <w:sz w:val="24"/>
        </w:rPr>
        <w:t xml:space="preserve"> + 3</w:t>
      </w:r>
      <w:r>
        <w:rPr>
          <w:sz w:val="24"/>
        </w:rPr>
        <w:t xml:space="preserve"> (РС1</w:t>
      </w:r>
      <w:r>
        <w:rPr>
          <w:sz w:val="24"/>
          <w:vertAlign w:val="subscript"/>
        </w:rPr>
        <w:t>3</w:t>
      </w:r>
      <w:r>
        <w:rPr>
          <w:sz w:val="24"/>
        </w:rPr>
        <w:t>),</w:t>
      </w:r>
      <w:r>
        <w:rPr>
          <w:noProof/>
          <w:sz w:val="24"/>
        </w:rPr>
        <w:t xml:space="preserve"> +5</w:t>
      </w:r>
      <w:r>
        <w:rPr>
          <w:sz w:val="24"/>
        </w:rPr>
        <w:t xml:space="preserve"> (Н</w:t>
      </w:r>
      <w:r>
        <w:rPr>
          <w:sz w:val="24"/>
          <w:vertAlign w:val="subscript"/>
        </w:rPr>
        <w:t>3</w:t>
      </w:r>
      <w:r>
        <w:rPr>
          <w:sz w:val="24"/>
        </w:rPr>
        <w:t>РО</w:t>
      </w:r>
      <w:r>
        <w:rPr>
          <w:sz w:val="24"/>
          <w:vertAlign w:val="subscript"/>
        </w:rPr>
        <w:t>4</w:t>
      </w:r>
      <w:r>
        <w:rPr>
          <w:sz w:val="24"/>
        </w:rPr>
        <w:t>). Среднее содержание фосфора в земной коре достигает</w:t>
      </w:r>
      <w:r>
        <w:rPr>
          <w:noProof/>
          <w:sz w:val="24"/>
        </w:rPr>
        <w:t xml:space="preserve"> 0,09%.</w:t>
      </w:r>
      <w:r>
        <w:rPr>
          <w:sz w:val="24"/>
        </w:rPr>
        <w:t xml:space="preserve"> В биотический круговорот фосфор поступает в процессе разрушения протоплазмы организмов и постепенно переходит в фосфаты, причем до</w:t>
      </w:r>
      <w:r>
        <w:rPr>
          <w:noProof/>
          <w:sz w:val="24"/>
        </w:rPr>
        <w:t xml:space="preserve"> 95%</w:t>
      </w:r>
      <w:r>
        <w:rPr>
          <w:sz w:val="24"/>
        </w:rPr>
        <w:t xml:space="preserve"> всех природных фосфатов составляют фосфаты кальция. В земной коре значительная часть соединений фосфора представлена разновидно</w:t>
      </w:r>
      <w:r>
        <w:rPr>
          <w:sz w:val="24"/>
        </w:rPr>
        <w:softHyphen/>
        <w:t>стями апатита, преимущественно фторапататом Са</w:t>
      </w:r>
      <w:r>
        <w:rPr>
          <w:sz w:val="24"/>
          <w:vertAlign w:val="subscript"/>
        </w:rPr>
        <w:t>10</w:t>
      </w:r>
      <w:r>
        <w:rPr>
          <w:sz w:val="24"/>
        </w:rPr>
        <w:t>(Р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б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2</w:t>
      </w:r>
      <w:r>
        <w:rPr>
          <w:sz w:val="24"/>
        </w:rPr>
        <w:t>. В апа</w:t>
      </w:r>
      <w:r>
        <w:rPr>
          <w:sz w:val="24"/>
        </w:rPr>
        <w:softHyphen/>
        <w:t>титах также присутствуют примеси кадмия, мышьяка, хлора.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lastRenderedPageBreak/>
        <w:t>В составе органической части почвы соединения фосфора пред</w:t>
      </w:r>
      <w:r>
        <w:rPr>
          <w:sz w:val="24"/>
        </w:rPr>
        <w:softHyphen/>
        <w:t>ставлены фосфолипидами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около</w:t>
      </w:r>
      <w:r>
        <w:rPr>
          <w:noProof/>
          <w:sz w:val="24"/>
        </w:rPr>
        <w:t xml:space="preserve"> 1%</w:t>
      </w:r>
      <w:r>
        <w:rPr>
          <w:sz w:val="24"/>
        </w:rPr>
        <w:t xml:space="preserve"> органического Р, инозитолфосфатами и нуклеиновыми кислотами</w:t>
      </w:r>
      <w:r>
        <w:rPr>
          <w:noProof/>
          <w:sz w:val="24"/>
        </w:rPr>
        <w:t xml:space="preserve"> — 2-3%</w:t>
      </w:r>
      <w:r>
        <w:rPr>
          <w:sz w:val="24"/>
        </w:rPr>
        <w:t xml:space="preserve"> органического Р, фосфопротеинами, сахарофосфатами, фосфорилированными карбоновыми кислотами. До</w:t>
      </w:r>
      <w:r>
        <w:rPr>
          <w:noProof/>
          <w:sz w:val="24"/>
        </w:rPr>
        <w:t xml:space="preserve"> 60%</w:t>
      </w:r>
      <w:r>
        <w:rPr>
          <w:sz w:val="24"/>
        </w:rPr>
        <w:t xml:space="preserve"> органического фосфора представлено инозитолфосфатами; инозит, или шестиатомный насыщенный спирт циклогексангексол имеет следующую структурную формулу: 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t xml:space="preserve">                                               СНОН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t xml:space="preserve">                                               /      \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t xml:space="preserve">                                  НОНС           СНОН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t xml:space="preserve">                                           |              |   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t xml:space="preserve">                                 НОНС            СНОН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t xml:space="preserve">                                               \       /  </w:t>
      </w:r>
    </w:p>
    <w:p w:rsidR="00C57F0A" w:rsidRDefault="00C57F0A" w:rsidP="00C57F0A">
      <w:pPr>
        <w:spacing w:line="240" w:lineRule="auto"/>
        <w:ind w:right="-81" w:firstLine="540"/>
        <w:rPr>
          <w:sz w:val="24"/>
        </w:rPr>
      </w:pPr>
      <w:r>
        <w:rPr>
          <w:sz w:val="24"/>
        </w:rPr>
        <w:t xml:space="preserve">                                                 СНОН </w:t>
      </w:r>
    </w:p>
    <w:p w:rsidR="00C57F0A" w:rsidRDefault="00C57F0A" w:rsidP="00C57F0A">
      <w:pPr>
        <w:spacing w:line="240" w:lineRule="auto"/>
        <w:ind w:firstLine="357"/>
        <w:rPr>
          <w:sz w:val="24"/>
        </w:rPr>
      </w:pPr>
      <w:r>
        <w:rPr>
          <w:sz w:val="24"/>
        </w:rPr>
        <w:t>Реагируя с фосфатами, он дает различной степени замещения со</w:t>
      </w:r>
      <w:r>
        <w:rPr>
          <w:sz w:val="24"/>
        </w:rPr>
        <w:softHyphen/>
        <w:t>единения вплоть до гексазамещенных. Значительную роль в составе органического вещества почв играет фосфор гумусовых веществ</w:t>
      </w:r>
      <w:r>
        <w:rPr>
          <w:noProof/>
          <w:sz w:val="24"/>
        </w:rPr>
        <w:t xml:space="preserve"> — </w:t>
      </w:r>
      <w:r>
        <w:rPr>
          <w:sz w:val="24"/>
        </w:rPr>
        <w:t>гуминовых кислот, фульвокислот. В составе гуминовых кислот со</w:t>
      </w:r>
      <w:r>
        <w:rPr>
          <w:sz w:val="24"/>
        </w:rPr>
        <w:softHyphen/>
        <w:t>держится от</w:t>
      </w:r>
      <w:r>
        <w:rPr>
          <w:noProof/>
          <w:sz w:val="24"/>
        </w:rPr>
        <w:t xml:space="preserve"> 2-3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50-80%</w:t>
      </w:r>
      <w:r>
        <w:rPr>
          <w:sz w:val="24"/>
        </w:rPr>
        <w:t xml:space="preserve"> всего органического фосфора почвы. Ортофосфаты могут быть связаны с органическими веществами через катионные мостики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</w:t>
      </w:r>
      <w:r>
        <w:rPr>
          <w:sz w:val="24"/>
          <w:lang w:val="en-US"/>
        </w:rPr>
        <w:t>Fe</w:t>
      </w:r>
      <w:r>
        <w:rPr>
          <w:sz w:val="24"/>
        </w:rPr>
        <w:t xml:space="preserve">, </w:t>
      </w:r>
      <w:r>
        <w:rPr>
          <w:sz w:val="24"/>
          <w:lang w:val="en-US"/>
        </w:rPr>
        <w:t>A</w:t>
      </w:r>
      <w:r>
        <w:rPr>
          <w:sz w:val="24"/>
        </w:rPr>
        <w:t>1, Са. На долю органических соединений фосфора в почвах приходится от</w:t>
      </w:r>
      <w:r>
        <w:rPr>
          <w:noProof/>
          <w:sz w:val="24"/>
        </w:rPr>
        <w:t xml:space="preserve"> 10-20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70-80%</w:t>
      </w:r>
      <w:r>
        <w:rPr>
          <w:sz w:val="24"/>
        </w:rPr>
        <w:t xml:space="preserve"> всех запасов фос</w:t>
      </w:r>
      <w:r>
        <w:rPr>
          <w:sz w:val="24"/>
        </w:rPr>
        <w:softHyphen/>
        <w:t>фора, поэтому органические соединения являются значительным ре</w:t>
      </w:r>
      <w:r>
        <w:rPr>
          <w:sz w:val="24"/>
        </w:rPr>
        <w:softHyphen/>
        <w:t>зервом обеспечения растений фосфором.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Поступление фосфора в круговорот происходит в основном:</w:t>
      </w:r>
      <w:r>
        <w:rPr>
          <w:noProof/>
          <w:sz w:val="24"/>
        </w:rPr>
        <w:t xml:space="preserve"> 1)</w:t>
      </w:r>
      <w:r>
        <w:rPr>
          <w:sz w:val="24"/>
        </w:rPr>
        <w:t xml:space="preserve"> в процессе эрозии фосфатных пород (в том числе, гуано) и</w:t>
      </w:r>
      <w:r>
        <w:rPr>
          <w:noProof/>
          <w:sz w:val="24"/>
        </w:rPr>
        <w:t xml:space="preserve"> 2)</w:t>
      </w:r>
      <w:r>
        <w:rPr>
          <w:sz w:val="24"/>
        </w:rPr>
        <w:t xml:space="preserve"> вследст</w:t>
      </w:r>
      <w:r>
        <w:rPr>
          <w:sz w:val="24"/>
        </w:rPr>
        <w:softHyphen/>
        <w:t>вие минерализации продуктов жизнедеятельности и органических остатков растений и животных.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Образующиеся фосфаты (РО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3-</w:t>
      </w:r>
      <w:r>
        <w:rPr>
          <w:sz w:val="24"/>
        </w:rPr>
        <w:t>) поступают в наземные и водные экосистемы, где вновь могут потребляться растениями.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Потребляется фосфор растениями и животными для построения белков протоплазмы и в промышленном производстве удобрений и моющих средств (рис.</w:t>
      </w:r>
      <w:r>
        <w:rPr>
          <w:noProof/>
          <w:sz w:val="24"/>
        </w:rPr>
        <w:t xml:space="preserve"> 25).</w:t>
      </w:r>
      <w:r>
        <w:rPr>
          <w:sz w:val="24"/>
        </w:rPr>
        <w:t xml:space="preserve"> 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Механизмы возвращения фосфора в круговорот в природе не</w:t>
      </w:r>
      <w:r>
        <w:rPr>
          <w:sz w:val="24"/>
        </w:rPr>
        <w:softHyphen/>
        <w:t>достаточно эффективны и не возмещают его потерь. Сейчас не про</w:t>
      </w:r>
      <w:r>
        <w:rPr>
          <w:sz w:val="24"/>
        </w:rPr>
        <w:softHyphen/>
        <w:t>исходят сколько-нибудь значительные поднятия отложений на по</w:t>
      </w:r>
      <w:r>
        <w:rPr>
          <w:sz w:val="24"/>
        </w:rPr>
        <w:softHyphen/>
        <w:t>верхность. Вынос фосфатов на сушу осуществляется в основном с рыбой. Но это не компенсирует их поток с суши в море. Морские птицы также участвуют в возвращении фосфора в круговорот (на</w:t>
      </w:r>
      <w:r>
        <w:rPr>
          <w:sz w:val="24"/>
        </w:rPr>
        <w:softHyphen/>
        <w:t>пример, скопления гуано на побережье Перу). Однако перенос фос</w:t>
      </w:r>
      <w:r>
        <w:rPr>
          <w:sz w:val="24"/>
        </w:rPr>
        <w:softHyphen/>
        <w:t>фора и других веществ из моря на сушу птицами сейчас происходит не столь интенсивно, как в прошлом.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Потери фосфора с ненарушенных покрытых лесом водосборных бассейнов невелики и компенсируются поступлениями с дождем и продуктами выветривания. Но ниже по течению рек, где деятель</w:t>
      </w:r>
      <w:r>
        <w:rPr>
          <w:sz w:val="24"/>
        </w:rPr>
        <w:softHyphen/>
        <w:t>ность человека активна,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иная картина. С увеличением степени ос</w:t>
      </w:r>
      <w:r>
        <w:rPr>
          <w:sz w:val="24"/>
        </w:rPr>
        <w:softHyphen/>
        <w:t>воения, т.е. с увеличением площадей, занятых сельскохозяйствен</w:t>
      </w:r>
      <w:r>
        <w:rPr>
          <w:sz w:val="24"/>
        </w:rPr>
        <w:softHyphen/>
        <w:t>ными полями и городами, в водах рек резко возрастает содержание фосфора. В воде, стекающей с городских территорий, в</w:t>
      </w:r>
      <w:r>
        <w:rPr>
          <w:noProof/>
          <w:sz w:val="24"/>
        </w:rPr>
        <w:t xml:space="preserve"> 7</w:t>
      </w:r>
      <w:r>
        <w:rPr>
          <w:sz w:val="24"/>
        </w:rPr>
        <w:t xml:space="preserve"> раз больше этого элемента, чем в воде реки, протекающей по местности, занятой лесом.</w:t>
      </w:r>
    </w:p>
    <w:p w:rsidR="00C57F0A" w:rsidRDefault="00C57F0A" w:rsidP="00C57F0A">
      <w:pPr>
        <w:spacing w:line="220" w:lineRule="auto"/>
        <w:rPr>
          <w:noProof/>
          <w:sz w:val="24"/>
        </w:rPr>
      </w:pPr>
      <w:r>
        <w:rPr>
          <w:sz w:val="24"/>
        </w:rPr>
        <w:t>Кроме того, в стоке с освоенных территорий до</w:t>
      </w:r>
      <w:r>
        <w:rPr>
          <w:noProof/>
          <w:sz w:val="24"/>
        </w:rPr>
        <w:t xml:space="preserve"> 80 %</w:t>
      </w:r>
      <w:r>
        <w:rPr>
          <w:sz w:val="24"/>
        </w:rPr>
        <w:t xml:space="preserve"> фосфора содержится в минеральной форме, т. е. в виде фосфатов, а в стоке с территорий, занятых естественной растительностью, преобладают органические соединения фосфора. Однако смыв фосфорных удоб</w:t>
      </w:r>
      <w:r>
        <w:rPr>
          <w:sz w:val="24"/>
        </w:rPr>
        <w:softHyphen/>
        <w:t>рений с полей не столь велик, как азотных, так как в воде фосфаты малорастворимы, а в щелочной среде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практически нерастворимы, и поэтому задерживаются почвенными частичками. А усвоение их рас</w:t>
      </w:r>
      <w:r>
        <w:rPr>
          <w:sz w:val="24"/>
        </w:rPr>
        <w:softHyphen/>
        <w:t>тениями сильно зависит от кислотности почвенного раствора и рас</w:t>
      </w:r>
      <w:r>
        <w:rPr>
          <w:sz w:val="24"/>
        </w:rPr>
        <w:softHyphen/>
        <w:t>творимости образующихся соединений (рис.</w:t>
      </w:r>
      <w:r>
        <w:rPr>
          <w:noProof/>
          <w:sz w:val="24"/>
        </w:rPr>
        <w:t xml:space="preserve"> 26).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Исследования показали, что в наземных экосистемах большая часть фосфора находится в связанной форме и недоступна для расте</w:t>
      </w:r>
      <w:r>
        <w:rPr>
          <w:sz w:val="24"/>
        </w:rPr>
        <w:softHyphen/>
        <w:t>ний. Отсюда можно сделать очень важный для практики вывод: из</w:t>
      </w:r>
      <w:r>
        <w:rPr>
          <w:sz w:val="24"/>
        </w:rPr>
        <w:softHyphen/>
        <w:t>быток удобрений может оказаться столь же невыгодным, как и</w:t>
      </w:r>
      <w:r>
        <w:rPr>
          <w:b/>
          <w:sz w:val="24"/>
        </w:rPr>
        <w:t xml:space="preserve"> </w:t>
      </w:r>
      <w:r>
        <w:rPr>
          <w:sz w:val="24"/>
        </w:rPr>
        <w:t>их</w:t>
      </w:r>
      <w:r>
        <w:rPr>
          <w:b/>
          <w:sz w:val="24"/>
        </w:rPr>
        <w:t xml:space="preserve"> </w:t>
      </w:r>
      <w:r>
        <w:rPr>
          <w:sz w:val="24"/>
        </w:rPr>
        <w:t>недостаток. Если в почву вносится больше вещества, чем могут ис</w:t>
      </w:r>
      <w:r>
        <w:rPr>
          <w:sz w:val="24"/>
        </w:rPr>
        <w:softHyphen/>
        <w:t>пользовать в данный момент организмы, избыток его быстро связы</w:t>
      </w:r>
      <w:r>
        <w:rPr>
          <w:sz w:val="24"/>
        </w:rPr>
        <w:softHyphen/>
        <w:t>вается почвой и отложениями, становясь недоступным именно в тот период, когда он наиболее, необходим организмам.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lastRenderedPageBreak/>
        <w:t>Основные потери, фосфора из круговорота происходят при сбросе промышленных, городских и сельскохозяйственных сточных вод в водоемы; при применении избыточных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6057900" cy="61341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0A" w:rsidRDefault="00C57F0A" w:rsidP="00C57F0A">
      <w:pPr>
        <w:spacing w:before="180" w:line="240" w:lineRule="auto"/>
        <w:ind w:left="1560"/>
        <w:jc w:val="left"/>
        <w:rPr>
          <w:sz w:val="24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25.</w:t>
      </w:r>
      <w:r>
        <w:rPr>
          <w:sz w:val="24"/>
        </w:rPr>
        <w:t xml:space="preserve"> Биотический круговорот фосфора</w:t>
      </w:r>
    </w:p>
    <w:p w:rsidR="00C57F0A" w:rsidRDefault="00C57F0A" w:rsidP="00C57F0A">
      <w:pPr>
        <w:spacing w:line="220" w:lineRule="auto"/>
        <w:rPr>
          <w:sz w:val="24"/>
        </w:rPr>
      </w:pP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количеств фосфорных удобрений и фосфорсодержащих моющих средств. Производство по</w:t>
      </w:r>
      <w:r>
        <w:rPr>
          <w:sz w:val="24"/>
        </w:rPr>
        <w:softHyphen/>
        <w:t>следних в некоторых странах уже запрещено. При этом серьезные опасения вызывает также</w:t>
      </w:r>
    </w:p>
    <w:p w:rsidR="00C57F0A" w:rsidRDefault="00C57F0A" w:rsidP="00C57F0A">
      <w:pPr>
        <w:spacing w:line="220" w:lineRule="auto"/>
        <w:rPr>
          <w:sz w:val="24"/>
        </w:rPr>
      </w:pPr>
    </w:p>
    <w:p w:rsidR="00C57F0A" w:rsidRDefault="00C57F0A" w:rsidP="00C57F0A">
      <w:pPr>
        <w:spacing w:line="240" w:lineRule="auto"/>
        <w:ind w:right="198" w:firstLine="1520"/>
        <w:jc w:val="left"/>
        <w:rPr>
          <w:sz w:val="24"/>
        </w:rPr>
      </w:pPr>
      <w:r>
        <w:rPr>
          <w:sz w:val="24"/>
        </w:rPr>
        <w:t xml:space="preserve">                Увеличение кислотности</w:t>
      </w:r>
    </w:p>
    <w:p w:rsidR="00C57F0A" w:rsidRDefault="00C57F0A" w:rsidP="00C57F0A">
      <w:pPr>
        <w:spacing w:line="460" w:lineRule="auto"/>
        <w:ind w:right="200"/>
        <w:jc w:val="left"/>
        <w:rPr>
          <w:sz w:val="24"/>
        </w:rPr>
      </w:pPr>
      <w:r>
        <w:rPr>
          <w:sz w:val="24"/>
        </w:rPr>
        <w:t>--------------------------------------------------------------------------------------------------------</w:t>
      </w:r>
      <w:r>
        <w:rPr>
          <w:sz w:val="24"/>
          <w:lang w:val="en-US"/>
        </w:rPr>
        <w:sym w:font="Wingdings" w:char="F0E0"/>
      </w:r>
    </w:p>
    <w:p w:rsidR="00C57F0A" w:rsidRDefault="00C57F0A" w:rsidP="00C57F0A">
      <w:pPr>
        <w:spacing w:line="240" w:lineRule="auto"/>
        <w:ind w:right="198"/>
        <w:jc w:val="left"/>
        <w:rPr>
          <w:sz w:val="24"/>
        </w:rPr>
      </w:pPr>
      <w:r>
        <w:rPr>
          <w:noProof/>
          <w:sz w:val="24"/>
        </w:rPr>
        <w:t>—————</w:t>
      </w:r>
      <w:r>
        <w:rPr>
          <w:b/>
          <w:sz w:val="24"/>
        </w:rPr>
        <w:t>&gt;Р</w:t>
      </w:r>
      <w:r>
        <w:rPr>
          <w:b/>
          <w:sz w:val="24"/>
          <w:lang w:val="en-US"/>
        </w:rPr>
        <w:t>O</w:t>
      </w:r>
      <w:r>
        <w:rPr>
          <w:b/>
          <w:sz w:val="24"/>
          <w:vertAlign w:val="subscript"/>
        </w:rPr>
        <w:t>4</w:t>
      </w:r>
      <w:r>
        <w:rPr>
          <w:b/>
          <w:sz w:val="24"/>
          <w:vertAlign w:val="superscript"/>
        </w:rPr>
        <w:t>3-</w:t>
      </w:r>
      <w:r>
        <w:rPr>
          <w:b/>
          <w:noProof/>
          <w:sz w:val="24"/>
        </w:rPr>
        <w:t>——----——&gt;</w:t>
      </w:r>
      <w:r>
        <w:rPr>
          <w:b/>
          <w:sz w:val="24"/>
        </w:rPr>
        <w:t xml:space="preserve"> НРО</w:t>
      </w:r>
      <w:r>
        <w:rPr>
          <w:b/>
          <w:sz w:val="24"/>
          <w:vertAlign w:val="subscript"/>
        </w:rPr>
        <w:t>4</w:t>
      </w:r>
      <w:r>
        <w:rPr>
          <w:b/>
          <w:sz w:val="24"/>
          <w:vertAlign w:val="superscript"/>
        </w:rPr>
        <w:t>2-</w:t>
      </w:r>
      <w:r>
        <w:rPr>
          <w:b/>
          <w:noProof/>
          <w:sz w:val="24"/>
        </w:rPr>
        <w:t>———---—&gt;</w:t>
      </w:r>
      <w:r>
        <w:rPr>
          <w:b/>
          <w:sz w:val="24"/>
        </w:rPr>
        <w:t xml:space="preserve"> Н</w:t>
      </w:r>
      <w:r>
        <w:rPr>
          <w:b/>
          <w:sz w:val="24"/>
          <w:vertAlign w:val="subscript"/>
        </w:rPr>
        <w:t>2</w:t>
      </w:r>
      <w:r>
        <w:rPr>
          <w:b/>
          <w:sz w:val="24"/>
        </w:rPr>
        <w:t>РО</w:t>
      </w:r>
      <w:r>
        <w:rPr>
          <w:b/>
          <w:sz w:val="24"/>
          <w:vertAlign w:val="subscript"/>
        </w:rPr>
        <w:t>4</w:t>
      </w:r>
      <w:r>
        <w:rPr>
          <w:b/>
          <w:noProof/>
          <w:sz w:val="24"/>
          <w:vertAlign w:val="superscript"/>
        </w:rPr>
        <w:t>-</w:t>
      </w:r>
      <w:r>
        <w:rPr>
          <w:b/>
          <w:noProof/>
          <w:sz w:val="24"/>
        </w:rPr>
        <w:t>————&gt;</w:t>
      </w:r>
      <w:r>
        <w:rPr>
          <w:b/>
          <w:sz w:val="24"/>
        </w:rPr>
        <w:t>Н</w:t>
      </w:r>
      <w:r>
        <w:rPr>
          <w:b/>
          <w:sz w:val="24"/>
          <w:vertAlign w:val="subscript"/>
        </w:rPr>
        <w:t>3</w:t>
      </w:r>
      <w:r>
        <w:rPr>
          <w:b/>
          <w:sz w:val="24"/>
        </w:rPr>
        <w:t>РО</w:t>
      </w:r>
      <w:r>
        <w:rPr>
          <w:b/>
          <w:sz w:val="24"/>
          <w:vertAlign w:val="subscript"/>
        </w:rPr>
        <w:t>4</w:t>
      </w:r>
    </w:p>
    <w:p w:rsidR="00C57F0A" w:rsidRDefault="00C57F0A" w:rsidP="00C57F0A">
      <w:pPr>
        <w:spacing w:line="240" w:lineRule="auto"/>
        <w:ind w:right="200" w:firstLine="160"/>
        <w:jc w:val="left"/>
        <w:rPr>
          <w:sz w:val="24"/>
          <w:lang w:val="en-US"/>
        </w:rPr>
      </w:pPr>
      <w:r>
        <w:rPr>
          <w:sz w:val="24"/>
        </w:rPr>
        <w:t xml:space="preserve">                      |                                 |                                    |     </w:t>
      </w:r>
      <w:r>
        <w:rPr>
          <w:sz w:val="24"/>
          <w:lang w:val="en-US"/>
        </w:rPr>
        <w:t xml:space="preserve">                        |</w:t>
      </w:r>
    </w:p>
    <w:p w:rsidR="00C57F0A" w:rsidRDefault="00C57F0A" w:rsidP="00C57F0A">
      <w:pPr>
        <w:spacing w:line="240" w:lineRule="auto"/>
        <w:ind w:right="200" w:firstLine="160"/>
        <w:jc w:val="left"/>
        <w:rPr>
          <w:sz w:val="24"/>
        </w:rPr>
      </w:pPr>
      <w:r>
        <w:rPr>
          <w:sz w:val="24"/>
        </w:rPr>
        <w:t xml:space="preserve">                Са</w:t>
      </w:r>
      <w:r>
        <w:rPr>
          <w:sz w:val="24"/>
          <w:vertAlign w:val="subscript"/>
        </w:rPr>
        <w:t>3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      СаНРО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                    Са(Н</w:t>
      </w:r>
      <w:r>
        <w:rPr>
          <w:sz w:val="24"/>
          <w:vertAlign w:val="subscript"/>
        </w:rPr>
        <w:t>2</w:t>
      </w:r>
      <w:r>
        <w:rPr>
          <w:sz w:val="24"/>
        </w:rPr>
        <w:t>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          Хорошо </w:t>
      </w:r>
    </w:p>
    <w:p w:rsidR="00C57F0A" w:rsidRDefault="00C57F0A" w:rsidP="00C57F0A">
      <w:pPr>
        <w:spacing w:line="240" w:lineRule="auto"/>
        <w:ind w:right="200" w:firstLine="160"/>
        <w:jc w:val="left"/>
        <w:rPr>
          <w:sz w:val="24"/>
          <w:lang w:val="en-US"/>
        </w:rPr>
      </w:pPr>
      <w:r>
        <w:rPr>
          <w:sz w:val="24"/>
        </w:rPr>
        <w:t xml:space="preserve">  Плохо растворима       Малорастворима               Растворима   </w:t>
      </w:r>
      <w:r>
        <w:rPr>
          <w:sz w:val="24"/>
          <w:lang w:val="en-US"/>
        </w:rPr>
        <w:t xml:space="preserve">     </w:t>
      </w:r>
      <w:r>
        <w:rPr>
          <w:sz w:val="24"/>
        </w:rPr>
        <w:t>растворима</w:t>
      </w:r>
    </w:p>
    <w:p w:rsidR="00C57F0A" w:rsidRDefault="00C57F0A" w:rsidP="00C57F0A">
      <w:pPr>
        <w:spacing w:line="240" w:lineRule="auto"/>
        <w:ind w:right="200" w:firstLine="160"/>
        <w:jc w:val="left"/>
        <w:rPr>
          <w:sz w:val="24"/>
          <w:lang w:val="en-US"/>
        </w:rPr>
      </w:pPr>
      <w:r>
        <w:rPr>
          <w:sz w:val="24"/>
          <w:lang w:val="en-US"/>
        </w:rPr>
        <w:t>-------------------------------------------------------------------------------------------------------</w:t>
      </w:r>
      <w:r>
        <w:rPr>
          <w:sz w:val="24"/>
          <w:lang w:val="en-US"/>
        </w:rPr>
        <w:sym w:font="Wingdings" w:char="F0E0"/>
      </w:r>
    </w:p>
    <w:p w:rsidR="00C57F0A" w:rsidRDefault="00C57F0A" w:rsidP="00C57F0A">
      <w:pPr>
        <w:spacing w:line="240" w:lineRule="auto"/>
        <w:ind w:left="198"/>
        <w:jc w:val="center"/>
        <w:rPr>
          <w:sz w:val="24"/>
        </w:rPr>
      </w:pPr>
      <w:r>
        <w:rPr>
          <w:sz w:val="24"/>
        </w:rPr>
        <w:t>Увеличение растворимости</w:t>
      </w:r>
    </w:p>
    <w:p w:rsidR="00C57F0A" w:rsidRDefault="00C57F0A" w:rsidP="00C57F0A">
      <w:pPr>
        <w:spacing w:before="220" w:line="240" w:lineRule="auto"/>
        <w:ind w:left="1040" w:right="600"/>
        <w:jc w:val="left"/>
        <w:rPr>
          <w:sz w:val="24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26.</w:t>
      </w:r>
      <w:r>
        <w:rPr>
          <w:sz w:val="24"/>
        </w:rPr>
        <w:t xml:space="preserve"> Образование растворимых соединений фосфора в зависимости от </w:t>
      </w:r>
      <w:r>
        <w:rPr>
          <w:sz w:val="24"/>
        </w:rPr>
        <w:lastRenderedPageBreak/>
        <w:t>кислотности</w:t>
      </w:r>
    </w:p>
    <w:p w:rsidR="00C57F0A" w:rsidRDefault="00C57F0A" w:rsidP="00C57F0A">
      <w:pPr>
        <w:spacing w:before="220" w:line="240" w:lineRule="auto"/>
        <w:ind w:left="1040" w:right="600"/>
        <w:jc w:val="left"/>
        <w:rPr>
          <w:sz w:val="24"/>
        </w:rPr>
      </w:pP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«цветение» воды вследствие «удобрения» ее избыточным количеством фосфатов. Следствием этих процессов, из-за массового развития и отмирания водорослей, является вторич</w:t>
      </w:r>
      <w:r>
        <w:rPr>
          <w:sz w:val="24"/>
        </w:rPr>
        <w:softHyphen/>
        <w:t>ное загрязнение воды и захоронение фосфора с остатками водорос</w:t>
      </w:r>
      <w:r>
        <w:rPr>
          <w:sz w:val="24"/>
        </w:rPr>
        <w:softHyphen/>
        <w:t>лей.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Сохранение цикличности круговорота фосфора очень важно, потому что из всех биогенных веществ, необходимых организмам в больших количествах, фосфор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один из наименее доступных элемен</w:t>
      </w:r>
      <w:r>
        <w:rPr>
          <w:sz w:val="24"/>
        </w:rPr>
        <w:softHyphen/>
        <w:t>тов</w:t>
      </w:r>
      <w:r>
        <w:rPr>
          <w:b/>
          <w:sz w:val="24"/>
        </w:rPr>
        <w:t xml:space="preserve"> </w:t>
      </w:r>
      <w:r>
        <w:rPr>
          <w:sz w:val="24"/>
        </w:rPr>
        <w:t>на поверхности Земли. Фосфор и теперь часто лимитирует пер</w:t>
      </w:r>
      <w:r>
        <w:rPr>
          <w:sz w:val="24"/>
        </w:rPr>
        <w:softHyphen/>
        <w:t>вичную продукцию экосистем, а в будущем его лимитирующее значение может резко возрасти, что грозит снижением пищевых ресур</w:t>
      </w:r>
      <w:r>
        <w:rPr>
          <w:sz w:val="24"/>
        </w:rPr>
        <w:softHyphen/>
        <w:t>сов планеты.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Однако в настоящее время явно обозначился и сформировался и такой новый процесс антропогенного происхождения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«фосфатизация» суши, или возрастание общего содержания соединений фос</w:t>
      </w:r>
      <w:r>
        <w:rPr>
          <w:sz w:val="24"/>
        </w:rPr>
        <w:softHyphen/>
        <w:t>фора в окружающей среде. Процесс этот протекает неравномерно и наиболее интенсивно идет на территории индустриально развитых стран. Если сера, углерод уходят в газообразной форме в атмосферу, то более устойчивые соединения фосфора накапливаются в местах складирования органических отходов, свалках, полях орошения, что в итоге приводит, как и в случае соединений азота, к эвтрофикации водоемов избытком фосфатов. По данным ЮНЕСКО, признаки эв</w:t>
      </w:r>
      <w:r>
        <w:rPr>
          <w:sz w:val="24"/>
        </w:rPr>
        <w:softHyphen/>
        <w:t xml:space="preserve">трофикации обнаруживаются при содержании фосфора в воде свыше </w:t>
      </w:r>
      <w:r>
        <w:rPr>
          <w:noProof/>
          <w:sz w:val="24"/>
        </w:rPr>
        <w:t>15</w:t>
      </w:r>
      <w:r>
        <w:rPr>
          <w:sz w:val="24"/>
        </w:rPr>
        <w:t xml:space="preserve"> мг/л. Антропогенные поступления представляют существенную долю в балансе фосфора. Применение удобрений, химическое за</w:t>
      </w:r>
      <w:r>
        <w:rPr>
          <w:sz w:val="24"/>
        </w:rPr>
        <w:softHyphen/>
        <w:t>грязнение биосферы в целом, эрозионные процессы играют решаю</w:t>
      </w:r>
      <w:r>
        <w:rPr>
          <w:sz w:val="24"/>
        </w:rPr>
        <w:softHyphen/>
        <w:t>щую роль в фосфатизации биосферы. Решение противоречивой про</w:t>
      </w:r>
      <w:r>
        <w:rPr>
          <w:sz w:val="24"/>
        </w:rPr>
        <w:softHyphen/>
        <w:t>блемы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дефицит фосфора и эвтрофикация водоемов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требует разра</w:t>
      </w:r>
      <w:r>
        <w:rPr>
          <w:sz w:val="24"/>
        </w:rPr>
        <w:softHyphen/>
        <w:t>ботки комплекса мер, направленных как на максимальное снижение потерь фосфора при переработке, внесении удобрений, так и на не</w:t>
      </w:r>
      <w:r>
        <w:rPr>
          <w:sz w:val="24"/>
        </w:rPr>
        <w:softHyphen/>
        <w:t>допущение загрязнения окружающей среды соединениями фосфора.</w:t>
      </w:r>
    </w:p>
    <w:p w:rsidR="00C57F0A" w:rsidRDefault="00C57F0A" w:rsidP="00C57F0A">
      <w:pPr>
        <w:pStyle w:val="FR3"/>
        <w:jc w:val="center"/>
        <w:rPr>
          <w:sz w:val="24"/>
        </w:rPr>
      </w:pPr>
      <w:r>
        <w:rPr>
          <w:noProof/>
          <w:sz w:val="24"/>
        </w:rPr>
        <w:t>4.4.4.</w:t>
      </w:r>
      <w:r>
        <w:rPr>
          <w:sz w:val="24"/>
        </w:rPr>
        <w:t xml:space="preserve"> Сера</w:t>
      </w:r>
    </w:p>
    <w:p w:rsidR="00C57F0A" w:rsidRDefault="00C57F0A" w:rsidP="00C57F0A">
      <w:pPr>
        <w:spacing w:line="240" w:lineRule="auto"/>
        <w:ind w:firstLine="357"/>
        <w:rPr>
          <w:sz w:val="24"/>
        </w:rPr>
      </w:pPr>
      <w:r>
        <w:rPr>
          <w:sz w:val="24"/>
        </w:rPr>
        <w:t>Сера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биогенный элемент, необходимый для живых организ</w:t>
      </w:r>
      <w:r>
        <w:rPr>
          <w:sz w:val="24"/>
        </w:rPr>
        <w:softHyphen/>
        <w:t>мов, и обязательный элемент питания растений.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В зоне гипергенеза сера проявляет все известные для нее степе</w:t>
      </w:r>
      <w:r>
        <w:rPr>
          <w:sz w:val="24"/>
        </w:rPr>
        <w:softHyphen/>
        <w:t>ни окисления:</w:t>
      </w:r>
      <w:r>
        <w:rPr>
          <w:noProof/>
          <w:sz w:val="24"/>
        </w:rPr>
        <w:t xml:space="preserve"> (-2), (+4), (+6),</w:t>
      </w:r>
      <w:r>
        <w:rPr>
          <w:sz w:val="24"/>
        </w:rPr>
        <w:t xml:space="preserve"> из них наиболее характерны</w:t>
      </w:r>
      <w:r>
        <w:rPr>
          <w:noProof/>
          <w:sz w:val="24"/>
        </w:rPr>
        <w:t xml:space="preserve"> (-2)</w:t>
      </w:r>
      <w:r>
        <w:rPr>
          <w:sz w:val="24"/>
        </w:rPr>
        <w:t xml:space="preserve"> и (+б). Это обусловливает существенную роль окислительно-восстано</w:t>
      </w:r>
      <w:r>
        <w:rPr>
          <w:sz w:val="24"/>
        </w:rPr>
        <w:softHyphen/>
        <w:t xml:space="preserve">вительных реакций и разнообразие процессов миграции (Перельман, </w:t>
      </w:r>
      <w:r>
        <w:rPr>
          <w:noProof/>
          <w:sz w:val="24"/>
        </w:rPr>
        <w:t>1966).</w:t>
      </w:r>
      <w:r>
        <w:rPr>
          <w:sz w:val="24"/>
        </w:rPr>
        <w:t xml:space="preserve"> Восстановленные формы серы (</w:t>
      </w:r>
      <w:r>
        <w:rPr>
          <w:sz w:val="24"/>
          <w:lang w:val="en-US"/>
        </w:rPr>
        <w:t>S</w:t>
      </w:r>
      <w:r>
        <w:rPr>
          <w:sz w:val="24"/>
        </w:rPr>
        <w:t xml:space="preserve">°,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, сульфиды) легко окис</w:t>
      </w:r>
      <w:r>
        <w:rPr>
          <w:sz w:val="24"/>
        </w:rPr>
        <w:softHyphen/>
        <w:t>ляются до сульфатов как микробиологическим путем, так и абиоти</w:t>
      </w:r>
      <w:r>
        <w:rPr>
          <w:sz w:val="24"/>
        </w:rPr>
        <w:softHyphen/>
        <w:t>ческим. Темпы окисления зависят от растворимости присутствующих в почве сульфидов.</w:t>
      </w:r>
    </w:p>
    <w:p w:rsidR="00C57F0A" w:rsidRDefault="00C57F0A" w:rsidP="00C57F0A">
      <w:pPr>
        <w:spacing w:line="220" w:lineRule="auto"/>
        <w:ind w:firstLine="460"/>
        <w:rPr>
          <w:sz w:val="24"/>
        </w:rPr>
      </w:pPr>
      <w:r>
        <w:rPr>
          <w:sz w:val="24"/>
        </w:rPr>
        <w:t>В далекую геологическую эпоху образования земной коры гос</w:t>
      </w:r>
      <w:r>
        <w:rPr>
          <w:sz w:val="24"/>
        </w:rPr>
        <w:softHyphen/>
        <w:t>подствующие тогда условия (высокая температура и недостаток ки</w:t>
      </w:r>
      <w:r>
        <w:rPr>
          <w:sz w:val="24"/>
        </w:rPr>
        <w:softHyphen/>
        <w:t>слорода в атмосфере) благоприятствовали образованию соединений серы только одного определенного типа, а именно продуктов ее не</w:t>
      </w:r>
      <w:r>
        <w:rPr>
          <w:sz w:val="24"/>
        </w:rPr>
        <w:softHyphen/>
        <w:t>посредственного взаимодействия с металлами. В результате ко вре</w:t>
      </w:r>
      <w:r>
        <w:rPr>
          <w:sz w:val="24"/>
        </w:rPr>
        <w:softHyphen/>
        <w:t>мени появления на земной поверхности жидкой воды вся или почти вся сера была связана в виде сульфидов. В соответствии с приводи</w:t>
      </w:r>
      <w:r>
        <w:rPr>
          <w:sz w:val="24"/>
        </w:rPr>
        <w:softHyphen/>
        <w:t>мой ниже схемой круговорота серы действие воды и углекислого газа на расположенные близко к поверхности Земли сульфиды привело к постепенному превращению их в углекислые соли и выделению се</w:t>
      </w:r>
      <w:r>
        <w:rPr>
          <w:sz w:val="24"/>
        </w:rPr>
        <w:softHyphen/>
        <w:t>роводорода, например, по реакции:</w:t>
      </w:r>
    </w:p>
    <w:p w:rsidR="00C57F0A" w:rsidRDefault="00C57F0A" w:rsidP="00C57F0A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>CaS</w:t>
      </w:r>
      <w:r>
        <w:rPr>
          <w:rFonts w:ascii="Times New Roman" w:hAnsi="Times New Roman"/>
          <w:sz w:val="24"/>
        </w:rPr>
        <w:t xml:space="preserve"> + 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= СаСО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+19 ккал.                                                           (4.18)</w:t>
      </w:r>
    </w:p>
    <w:p w:rsidR="00C57F0A" w:rsidRDefault="00C57F0A" w:rsidP="00C57F0A">
      <w:pPr>
        <w:pStyle w:val="FR2"/>
        <w:rPr>
          <w:rFonts w:ascii="Times New Roman" w:hAnsi="Times New Roman"/>
          <w:sz w:val="24"/>
        </w:rPr>
      </w:pP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napToGrid/>
          <w:sz w:val="24"/>
        </w:rPr>
        <w:pict>
          <v:line id="_x0000_s1123" style="position:absolute;left:0;text-align:left;z-index:251702784" from="241.5pt,8.95pt" to="269.9pt,30.25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22" style="position:absolute;left:0;text-align:left;flip:y;z-index:251701760" from="99.5pt,8.95pt" to="135pt,23.15pt" o:allowincell="f">
            <v:stroke endarrow="block"/>
          </v:line>
        </w:pict>
      </w:r>
      <w:r>
        <w:rPr>
          <w:sz w:val="24"/>
        </w:rPr>
        <w:t xml:space="preserve">                          2             Н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sz w:val="24"/>
        </w:rPr>
        <w:t xml:space="preserve"> и сульфаты       4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napToGrid/>
          <w:sz w:val="24"/>
        </w:rPr>
        <w:pict>
          <v:line id="_x0000_s1126" style="position:absolute;left:0;text-align:left;z-index:251705856" from="184.7pt,2.25pt" to="184.7pt,51.95pt" o:allowincell="f">
            <v:stroke endarrow="block"/>
          </v:line>
        </w:pict>
      </w:r>
      <w:r>
        <w:rPr>
          <w:sz w:val="24"/>
        </w:rPr>
        <w:t xml:space="preserve">                                                                                   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napToGrid/>
          <w:sz w:val="24"/>
        </w:rPr>
        <w:pict>
          <v:line id="_x0000_s1124" style="position:absolute;left:0;text-align:left;flip:x y;z-index:251703808" from="99.5pt,9.75pt" to="135pt,38.15pt" o:allowincell="f">
            <v:stroke endarrow="block"/>
          </v:line>
        </w:pict>
      </w:r>
      <w:r>
        <w:rPr>
          <w:sz w:val="24"/>
        </w:rPr>
        <w:t xml:space="preserve">                        </w:t>
      </w:r>
      <w:r>
        <w:rPr>
          <w:sz w:val="24"/>
          <w:lang w:val="en-US"/>
        </w:rPr>
        <w:t>S</w:t>
      </w:r>
      <w:r>
        <w:rPr>
          <w:sz w:val="24"/>
        </w:rPr>
        <w:t xml:space="preserve">                                                      белок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napToGrid/>
          <w:sz w:val="24"/>
        </w:rPr>
        <w:pict>
          <v:line id="_x0000_s1125" style="position:absolute;left:0;text-align:left;flip:x;z-index:251704832" from="227.3pt,3.05pt" to="262.8pt,31.45pt" o:allowincell="f">
            <v:stroke endarrow="block"/>
          </v:line>
        </w:pict>
      </w:r>
      <w:r>
        <w:rPr>
          <w:sz w:val="24"/>
        </w:rPr>
        <w:t xml:space="preserve">                                                          3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                              1                                              5                        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                                       Н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 xml:space="preserve"> и сульфиды</w:t>
      </w:r>
    </w:p>
    <w:p w:rsidR="00C57F0A" w:rsidRDefault="00C57F0A" w:rsidP="00C57F0A">
      <w:pPr>
        <w:spacing w:before="200" w:line="220" w:lineRule="auto"/>
        <w:rPr>
          <w:sz w:val="24"/>
        </w:rPr>
      </w:pPr>
      <w:r>
        <w:rPr>
          <w:sz w:val="24"/>
        </w:rPr>
        <w:t>Взаимодействуя с кислородом, а также под влиянием серобак</w:t>
      </w:r>
      <w:r>
        <w:rPr>
          <w:sz w:val="24"/>
        </w:rPr>
        <w:softHyphen/>
        <w:t>терий сероводород окислялся до свободной серы:</w:t>
      </w:r>
    </w:p>
    <w:p w:rsidR="00C57F0A" w:rsidRDefault="00C57F0A" w:rsidP="00C57F0A">
      <w:pPr>
        <w:spacing w:line="240" w:lineRule="auto"/>
        <w:rPr>
          <w:sz w:val="24"/>
        </w:rPr>
      </w:pP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sz w:val="24"/>
        </w:rPr>
        <w:tab/>
        <w:t>2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 xml:space="preserve"> + 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=2Н</w:t>
      </w:r>
      <w:r>
        <w:rPr>
          <w:sz w:val="24"/>
          <w:vertAlign w:val="subscript"/>
        </w:rPr>
        <w:t>2</w:t>
      </w:r>
      <w:r>
        <w:rPr>
          <w:sz w:val="24"/>
        </w:rPr>
        <w:t>О</w:t>
      </w:r>
      <w:r>
        <w:rPr>
          <w:noProof/>
          <w:sz w:val="24"/>
        </w:rPr>
        <w:t xml:space="preserve"> + 2</w:t>
      </w:r>
      <w:r>
        <w:rPr>
          <w:sz w:val="24"/>
        </w:rPr>
        <w:t xml:space="preserve"> </w:t>
      </w:r>
      <w:r>
        <w:rPr>
          <w:sz w:val="24"/>
          <w:lang w:val="en-US"/>
        </w:rPr>
        <w:t>S</w:t>
      </w:r>
      <w:r>
        <w:rPr>
          <w:noProof/>
          <w:sz w:val="24"/>
        </w:rPr>
        <w:t xml:space="preserve"> +126</w:t>
      </w:r>
      <w:r>
        <w:rPr>
          <w:sz w:val="24"/>
        </w:rPr>
        <w:t xml:space="preserve"> ккал.</w:t>
      </w:r>
      <w:r>
        <w:rPr>
          <w:noProof/>
          <w:sz w:val="24"/>
        </w:rPr>
        <w:t xml:space="preserve">                                                                          (4.19)</w:t>
      </w:r>
    </w:p>
    <w:p w:rsidR="00C57F0A" w:rsidRDefault="00C57F0A" w:rsidP="00C57F0A">
      <w:pPr>
        <w:spacing w:before="180" w:line="220" w:lineRule="auto"/>
        <w:rPr>
          <w:sz w:val="24"/>
        </w:rPr>
      </w:pPr>
      <w:r>
        <w:rPr>
          <w:sz w:val="24"/>
        </w:rPr>
        <w:lastRenderedPageBreak/>
        <w:t>При недостатке кислорода сера накапливалась, создавая залежи. При избытке кислорода воздуха она постепенно переходила в серную кислоту:</w:t>
      </w:r>
    </w:p>
    <w:p w:rsidR="00C57F0A" w:rsidRDefault="00C57F0A" w:rsidP="00C57F0A">
      <w:pPr>
        <w:pStyle w:val="FR2"/>
        <w:spacing w:before="2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 xml:space="preserve"> + 2О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+ 2Н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= 2Н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                                                                                     (4.20)</w:t>
      </w:r>
    </w:p>
    <w:p w:rsidR="00C57F0A" w:rsidRDefault="00C57F0A" w:rsidP="00C57F0A">
      <w:pPr>
        <w:spacing w:before="180" w:line="220" w:lineRule="auto"/>
        <w:rPr>
          <w:sz w:val="24"/>
        </w:rPr>
      </w:pPr>
      <w:r>
        <w:rPr>
          <w:sz w:val="24"/>
        </w:rPr>
        <w:t>Образовавшаяся серная кислота, реагируя с различными соля</w:t>
      </w:r>
      <w:r>
        <w:rPr>
          <w:sz w:val="24"/>
        </w:rPr>
        <w:softHyphen/>
        <w:t>ми, содержащимися в почве или воде, превращалась в сульфаты:</w:t>
      </w:r>
    </w:p>
    <w:p w:rsidR="00C57F0A" w:rsidRDefault="00C57F0A" w:rsidP="00C57F0A">
      <w:pPr>
        <w:pStyle w:val="FR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СаСОз + 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  <w:lang w:val="en-US"/>
        </w:rPr>
        <w:t>CaS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 + 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                                                                 (4.21)</w:t>
      </w:r>
    </w:p>
    <w:p w:rsidR="00C57F0A" w:rsidRDefault="00C57F0A" w:rsidP="00C57F0A">
      <w:pPr>
        <w:spacing w:before="160" w:line="220" w:lineRule="auto"/>
        <w:ind w:firstLine="400"/>
        <w:rPr>
          <w:sz w:val="24"/>
        </w:rPr>
      </w:pPr>
      <w:r>
        <w:rPr>
          <w:sz w:val="24"/>
        </w:rPr>
        <w:t>Наряду с окислительными процессами в цикле участвуют и вос</w:t>
      </w:r>
      <w:r>
        <w:rPr>
          <w:sz w:val="24"/>
        </w:rPr>
        <w:softHyphen/>
        <w:t>становительные процессы, ведущие к переводу серной кислоты в се</w:t>
      </w:r>
      <w:r>
        <w:rPr>
          <w:sz w:val="24"/>
        </w:rPr>
        <w:softHyphen/>
        <w:t>роводород. В частности, сульфаты, уносимые водами рек в моря, об</w:t>
      </w:r>
      <w:r>
        <w:rPr>
          <w:sz w:val="24"/>
        </w:rPr>
        <w:softHyphen/>
        <w:t>разовали пласты, которые в результате геологических смещений зем</w:t>
      </w:r>
      <w:r>
        <w:rPr>
          <w:sz w:val="24"/>
        </w:rPr>
        <w:softHyphen/>
        <w:t>ной коры попадали в более глубокие слои Земли. Здесь под влиянием повышенных температур они реагировали с увлеченными при осаж</w:t>
      </w:r>
      <w:r>
        <w:rPr>
          <w:sz w:val="24"/>
        </w:rPr>
        <w:softHyphen/>
        <w:t>дении органическими веществами, давая сероводород, например, по схеме:</w:t>
      </w:r>
    </w:p>
    <w:p w:rsidR="00C57F0A" w:rsidRDefault="00C57F0A" w:rsidP="00C57F0A">
      <w:pPr>
        <w:pStyle w:val="FR2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>CaS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 + СН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CaS</w:t>
      </w:r>
      <w:r>
        <w:rPr>
          <w:rFonts w:ascii="Times New Roman" w:hAnsi="Times New Roman"/>
          <w:sz w:val="24"/>
        </w:rPr>
        <w:t xml:space="preserve"> + СО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+ 2Н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О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</w:rPr>
        <w:t xml:space="preserve"> СаСО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 xml:space="preserve"> + 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 xml:space="preserve"> + 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                                 (4.22)</w:t>
      </w:r>
    </w:p>
    <w:p w:rsidR="00C57F0A" w:rsidRDefault="00C57F0A" w:rsidP="00C57F0A">
      <w:pPr>
        <w:spacing w:before="160" w:line="220" w:lineRule="auto"/>
        <w:rPr>
          <w:sz w:val="24"/>
        </w:rPr>
      </w:pPr>
      <w:r>
        <w:rPr>
          <w:sz w:val="24"/>
        </w:rPr>
        <w:t>Получающийся сероводород выходил на поверхность Земли ли</w:t>
      </w:r>
      <w:r>
        <w:rPr>
          <w:sz w:val="24"/>
        </w:rPr>
        <w:softHyphen/>
        <w:t>бо прямо в газообразном состоянии, либо предварительно растворившись в подземных водах. По такому же механизму, но только под влиянием бактерий восстановительные процессы протекают, ко</w:t>
      </w:r>
      <w:r>
        <w:rPr>
          <w:sz w:val="24"/>
        </w:rPr>
        <w:softHyphen/>
        <w:t>гда разложение органических веществ происходит под слоем воды, содержащей растворимые сульфаты. Другой восстановительный путь проходят сульфаты, содержащиеся в почве.</w:t>
      </w:r>
    </w:p>
    <w:p w:rsidR="00C57F0A" w:rsidRDefault="00C57F0A" w:rsidP="00C57F0A">
      <w:pPr>
        <w:spacing w:line="220" w:lineRule="auto"/>
        <w:ind w:left="40" w:firstLine="340"/>
        <w:rPr>
          <w:sz w:val="24"/>
        </w:rPr>
      </w:pPr>
      <w:r>
        <w:rPr>
          <w:sz w:val="24"/>
        </w:rPr>
        <w:t>Сера в почвах представлена органическими и неорганическими соединениями, соотношение которых зависит от типа почвы и от глубины залегания генетического горизонта. Наиболее доступная растениям сульфатная форма составляет не более</w:t>
      </w:r>
      <w:r>
        <w:rPr>
          <w:noProof/>
          <w:sz w:val="24"/>
        </w:rPr>
        <w:t xml:space="preserve"> 10-25%</w:t>
      </w:r>
      <w:r>
        <w:rPr>
          <w:sz w:val="24"/>
        </w:rPr>
        <w:t xml:space="preserve"> от общего содержания. Основные поступления серы в почву происходят с пы</w:t>
      </w:r>
      <w:r>
        <w:rPr>
          <w:sz w:val="24"/>
        </w:rPr>
        <w:softHyphen/>
        <w:t>лью и кислыми дождями, причем с пылевой фракцией серы поступа</w:t>
      </w:r>
      <w:r>
        <w:rPr>
          <w:sz w:val="24"/>
        </w:rPr>
        <w:softHyphen/>
        <w:t>ет в десятки раз больше, чем с кислыми дождями.</w:t>
      </w:r>
    </w:p>
    <w:p w:rsidR="00C57F0A" w:rsidRDefault="00C57F0A" w:rsidP="00C57F0A">
      <w:pPr>
        <w:spacing w:line="220" w:lineRule="auto"/>
        <w:ind w:left="40" w:firstLine="340"/>
        <w:rPr>
          <w:sz w:val="24"/>
        </w:rPr>
      </w:pPr>
      <w:r>
        <w:rPr>
          <w:sz w:val="24"/>
        </w:rPr>
        <w:t>Часть серы, поступившей в почву из атмосферы, закрепляется в подстилке, часть мигрирует вниз по профилю. В среднем количество поглощенной подстилкой серы может составлять до одной трети от количества элемента, поступившего с атмосферными осадками.</w:t>
      </w:r>
    </w:p>
    <w:p w:rsidR="00C57F0A" w:rsidRDefault="00C57F0A" w:rsidP="00C57F0A">
      <w:pPr>
        <w:spacing w:line="220" w:lineRule="auto"/>
        <w:ind w:left="40" w:firstLine="340"/>
        <w:rPr>
          <w:sz w:val="24"/>
        </w:rPr>
      </w:pPr>
      <w:r>
        <w:rPr>
          <w:sz w:val="24"/>
        </w:rPr>
        <w:t xml:space="preserve">Поступающий с осадками сульфат-ион 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-2</w:t>
      </w:r>
      <w:r>
        <w:rPr>
          <w:sz w:val="24"/>
        </w:rPr>
        <w:t xml:space="preserve"> (а также и </w:t>
      </w:r>
      <w:r>
        <w:rPr>
          <w:sz w:val="24"/>
          <w:lang w:val="en-US"/>
        </w:rPr>
        <w:t>N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-</w:t>
      </w:r>
      <w:r>
        <w:rPr>
          <w:sz w:val="24"/>
        </w:rPr>
        <w:t>) по</w:t>
      </w:r>
      <w:r>
        <w:rPr>
          <w:sz w:val="24"/>
        </w:rPr>
        <w:softHyphen/>
        <w:t>глощается живыми организмами, а при избытке анионов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взаимо</w:t>
      </w:r>
      <w:r>
        <w:rPr>
          <w:sz w:val="24"/>
        </w:rPr>
        <w:softHyphen/>
        <w:t xml:space="preserve">действует с твердыми фазами почвы. Избыток сульфат-ионов может поглощаться путем хемосорбции на оксидах </w:t>
      </w:r>
      <w:r>
        <w:rPr>
          <w:sz w:val="24"/>
          <w:lang w:val="en-US"/>
        </w:rPr>
        <w:t>Fe</w:t>
      </w:r>
      <w:r>
        <w:rPr>
          <w:sz w:val="24"/>
        </w:rPr>
        <w:t xml:space="preserve"> и А1, при этом выде</w:t>
      </w:r>
      <w:r>
        <w:rPr>
          <w:sz w:val="24"/>
        </w:rPr>
        <w:softHyphen/>
        <w:t>ляется ОН</w:t>
      </w:r>
      <w:r>
        <w:rPr>
          <w:sz w:val="24"/>
          <w:vertAlign w:val="superscript"/>
        </w:rPr>
        <w:t>-</w:t>
      </w:r>
      <w:r>
        <w:rPr>
          <w:sz w:val="24"/>
        </w:rPr>
        <w:t>, нейтрализующий Н</w:t>
      </w:r>
      <w:r>
        <w:rPr>
          <w:sz w:val="24"/>
          <w:vertAlign w:val="superscript"/>
        </w:rPr>
        <w:t>+</w:t>
      </w:r>
    </w:p>
    <w:p w:rsidR="00C57F0A" w:rsidRDefault="00C57F0A" w:rsidP="00C57F0A">
      <w:pPr>
        <w:pStyle w:val="FR2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>2FeOOH + 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  <w:lang w:val="en-US"/>
        </w:rPr>
        <w:t>4</w:t>
      </w:r>
      <w:r>
        <w:rPr>
          <w:sz w:val="24"/>
          <w:vertAlign w:val="superscript"/>
          <w:lang w:val="en-US"/>
        </w:rPr>
        <w:t>-2</w:t>
      </w:r>
      <w:r>
        <w:rPr>
          <w:sz w:val="24"/>
          <w:lang w:val="en-US"/>
        </w:rPr>
        <w:t xml:space="preserve"> 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  <w:lang w:val="en-US"/>
        </w:rPr>
        <w:t xml:space="preserve"> (FeO)2SO</w:t>
      </w:r>
      <w:r>
        <w:rPr>
          <w:rFonts w:ascii="Times New Roman" w:hAnsi="Times New Roman"/>
          <w:sz w:val="24"/>
          <w:vertAlign w:val="subscript"/>
          <w:lang w:val="en-US"/>
        </w:rPr>
        <w:t>4</w:t>
      </w:r>
      <w:r>
        <w:rPr>
          <w:rFonts w:ascii="Times New Roman" w:hAnsi="Times New Roman"/>
          <w:sz w:val="24"/>
          <w:lang w:val="en-US"/>
        </w:rPr>
        <w:t xml:space="preserve"> + 2O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perscript"/>
          <w:lang w:val="en-US"/>
        </w:rPr>
        <w:t>-</w:t>
      </w:r>
      <w:r>
        <w:rPr>
          <w:rFonts w:ascii="Times New Roman" w:hAnsi="Times New Roman"/>
          <w:sz w:val="24"/>
          <w:lang w:val="en-US"/>
        </w:rPr>
        <w:t xml:space="preserve">.                                                                     </w:t>
      </w:r>
      <w:r>
        <w:rPr>
          <w:rFonts w:ascii="Times New Roman" w:hAnsi="Times New Roman"/>
          <w:sz w:val="24"/>
        </w:rPr>
        <w:t>(4.23)</w:t>
      </w:r>
    </w:p>
    <w:p w:rsidR="00C57F0A" w:rsidRDefault="00C57F0A" w:rsidP="00C57F0A">
      <w:pPr>
        <w:spacing w:before="160" w:line="220" w:lineRule="auto"/>
        <w:ind w:firstLine="480"/>
        <w:rPr>
          <w:sz w:val="24"/>
        </w:rPr>
      </w:pPr>
      <w:r>
        <w:rPr>
          <w:sz w:val="24"/>
        </w:rPr>
        <w:t>Потери серы из почвы происходят за счет микробиологическо</w:t>
      </w:r>
      <w:r>
        <w:rPr>
          <w:sz w:val="24"/>
        </w:rPr>
        <w:softHyphen/>
        <w:t>го восстановления сульфатов до летучих газообразных соединений типа сероводорода, дисульфида углерода. Реакции окисления восста</w:t>
      </w:r>
      <w:r>
        <w:rPr>
          <w:sz w:val="24"/>
        </w:rPr>
        <w:softHyphen/>
        <w:t>новленных соединений серы протекают в почвах достаточно быстро при доступе атмосферного воздуха. Сульфиды и элементная сера по</w:t>
      </w:r>
      <w:r>
        <w:rPr>
          <w:sz w:val="24"/>
        </w:rPr>
        <w:softHyphen/>
        <w:t>степенно окисляются даже кислородом воздуха; в аэробных условиях в окислении принимают участие различные группы тионовых и серо</w:t>
      </w:r>
      <w:r>
        <w:rPr>
          <w:sz w:val="24"/>
        </w:rPr>
        <w:softHyphen/>
        <w:t>бактерий. Элементная сера появляется в почвах как промежуточный продукт окисления сульфидов железа или вносится с химическими загрязняющими веществами. Окисление серы в почвах протекает ступенчато, причем конечным продуктом является серная кислота или сульфаты:</w:t>
      </w:r>
    </w:p>
    <w:p w:rsidR="00C57F0A" w:rsidRDefault="00C57F0A" w:rsidP="00C57F0A">
      <w:pPr>
        <w:pStyle w:val="FR2"/>
        <w:spacing w:before="120"/>
        <w:rPr>
          <w:rFonts w:ascii="Times New Roman" w:hAnsi="Times New Roman"/>
          <w:sz w:val="24"/>
        </w:rPr>
      </w:pPr>
      <w:r w:rsidRPr="00C57F0A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en-US"/>
        </w:rPr>
        <w:t xml:space="preserve">S        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  <w:lang w:val="en-US"/>
        </w:rPr>
        <w:t xml:space="preserve">    S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  <w:vertAlign w:val="superscript"/>
          <w:lang w:val="en-US"/>
        </w:rPr>
        <w:t>-2</w:t>
      </w:r>
      <w:r>
        <w:rPr>
          <w:rFonts w:ascii="Times New Roman" w:hAnsi="Times New Roman"/>
          <w:sz w:val="24"/>
          <w:lang w:val="en-US"/>
        </w:rPr>
        <w:t xml:space="preserve">    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  <w:lang w:val="en-US"/>
        </w:rPr>
        <w:t xml:space="preserve">   S</w:t>
      </w:r>
      <w:r>
        <w:rPr>
          <w:rFonts w:ascii="Times New Roman" w:hAnsi="Times New Roman"/>
          <w:sz w:val="24"/>
          <w:vertAlign w:val="subscript"/>
          <w:lang w:val="en-US"/>
        </w:rPr>
        <w:t>4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vertAlign w:val="subscript"/>
          <w:lang w:val="en-US"/>
        </w:rPr>
        <w:t>6</w:t>
      </w:r>
      <w:r>
        <w:rPr>
          <w:rFonts w:ascii="Times New Roman" w:hAnsi="Times New Roman"/>
          <w:sz w:val="24"/>
          <w:vertAlign w:val="superscript"/>
          <w:lang w:val="en-US"/>
        </w:rPr>
        <w:t>-2</w:t>
      </w:r>
      <w:r>
        <w:rPr>
          <w:rFonts w:ascii="Times New Roman" w:hAnsi="Times New Roman"/>
          <w:sz w:val="24"/>
          <w:lang w:val="en-US"/>
        </w:rPr>
        <w:t xml:space="preserve">    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  <w:lang w:val="en-US"/>
        </w:rPr>
        <w:t>SO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  <w:vertAlign w:val="superscript"/>
          <w:lang w:val="en-US"/>
        </w:rPr>
        <w:t>-2</w:t>
      </w:r>
      <w:r>
        <w:rPr>
          <w:rFonts w:ascii="Times New Roman" w:hAnsi="Times New Roman"/>
          <w:sz w:val="24"/>
          <w:lang w:val="en-US"/>
        </w:rPr>
        <w:t xml:space="preserve">   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SO</w:t>
      </w:r>
      <w:r>
        <w:rPr>
          <w:rFonts w:ascii="Times New Roman" w:hAnsi="Times New Roman"/>
          <w:sz w:val="24"/>
          <w:vertAlign w:val="subscript"/>
          <w:lang w:val="en-US"/>
        </w:rPr>
        <w:t>4</w:t>
      </w:r>
      <w:r>
        <w:rPr>
          <w:rFonts w:ascii="Times New Roman" w:hAnsi="Times New Roman"/>
          <w:sz w:val="24"/>
          <w:vertAlign w:val="superscript"/>
        </w:rPr>
        <w:t>-2</w:t>
      </w:r>
    </w:p>
    <w:p w:rsidR="00C57F0A" w:rsidRDefault="00C57F0A" w:rsidP="00C57F0A">
      <w:pPr>
        <w:pStyle w:val="FR2"/>
        <w:spacing w:before="120"/>
        <w:rPr>
          <w:rFonts w:ascii="Times New Roman" w:hAnsi="Times New Roman"/>
          <w:sz w:val="24"/>
        </w:rPr>
      </w:pPr>
      <w:r w:rsidRPr="00C57F0A">
        <w:rPr>
          <w:rFonts w:ascii="Times New Roman" w:hAnsi="Times New Roman"/>
          <w:sz w:val="24"/>
        </w:rPr>
        <w:t xml:space="preserve">                          </w:t>
      </w:r>
      <w:r>
        <w:rPr>
          <w:rFonts w:ascii="Times New Roman" w:hAnsi="Times New Roman"/>
          <w:sz w:val="24"/>
        </w:rPr>
        <w:t xml:space="preserve">Тиосульфат </w:t>
      </w:r>
      <w:r w:rsidRPr="00C57F0A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>тетратионит      сульфит        сульфат</w:t>
      </w:r>
    </w:p>
    <w:p w:rsidR="00C57F0A" w:rsidRDefault="00C57F0A" w:rsidP="00C57F0A">
      <w:pPr>
        <w:spacing w:before="160" w:line="220" w:lineRule="auto"/>
        <w:ind w:firstLine="360"/>
        <w:rPr>
          <w:sz w:val="24"/>
        </w:rPr>
      </w:pPr>
      <w:r>
        <w:rPr>
          <w:sz w:val="24"/>
        </w:rPr>
        <w:t>Окисление пирита кислородом воздуха также приводит к накоп</w:t>
      </w:r>
      <w:r>
        <w:rPr>
          <w:sz w:val="24"/>
        </w:rPr>
        <w:softHyphen/>
        <w:t>лению серной кислоты: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 w:rsidRPr="00C57F0A">
        <w:rPr>
          <w:sz w:val="24"/>
        </w:rPr>
        <w:tab/>
      </w:r>
      <w:r>
        <w:rPr>
          <w:sz w:val="24"/>
          <w:lang w:val="en-US"/>
        </w:rPr>
        <w:t>2FeS</w:t>
      </w:r>
      <w:r>
        <w:rPr>
          <w:sz w:val="24"/>
          <w:vertAlign w:val="subscript"/>
          <w:lang w:val="en-US"/>
        </w:rPr>
        <w:t>2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2H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O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7</w:t>
      </w:r>
      <w:r>
        <w:rPr>
          <w:sz w:val="24"/>
        </w:rPr>
        <w:t>О</w:t>
      </w:r>
      <w:r>
        <w:rPr>
          <w:sz w:val="24"/>
          <w:vertAlign w:val="subscript"/>
          <w:lang w:val="en-US"/>
        </w:rPr>
        <w:t>2</w:t>
      </w:r>
      <w:r w:rsidRPr="00C57F0A">
        <w:rPr>
          <w:noProof/>
          <w:sz w:val="24"/>
          <w:lang w:val="en-US"/>
        </w:rPr>
        <w:t xml:space="preserve">     </w:t>
      </w:r>
      <w:r>
        <w:rPr>
          <w:sz w:val="24"/>
          <w:lang w:val="en-US"/>
        </w:rPr>
        <w:sym w:font="Wingdings" w:char="F0E0"/>
      </w:r>
      <w:r>
        <w:rPr>
          <w:sz w:val="24"/>
          <w:lang w:val="en-US"/>
        </w:rPr>
        <w:t xml:space="preserve">  2FeS</w:t>
      </w:r>
      <w:r>
        <w:rPr>
          <w:sz w:val="24"/>
        </w:rPr>
        <w:t>О</w:t>
      </w:r>
      <w:r>
        <w:rPr>
          <w:sz w:val="24"/>
          <w:vertAlign w:val="subscript"/>
          <w:lang w:val="en-US"/>
        </w:rPr>
        <w:t>4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2H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>.</w:t>
      </w:r>
      <w:r w:rsidRPr="00C57F0A">
        <w:rPr>
          <w:noProof/>
          <w:sz w:val="24"/>
          <w:lang w:val="en-US"/>
        </w:rPr>
        <w:t xml:space="preserve">                                                  </w:t>
      </w:r>
      <w:r>
        <w:rPr>
          <w:noProof/>
          <w:sz w:val="24"/>
        </w:rPr>
        <w:t>(4.24)</w:t>
      </w:r>
    </w:p>
    <w:p w:rsidR="00C57F0A" w:rsidRDefault="00C57F0A" w:rsidP="00C57F0A">
      <w:pPr>
        <w:spacing w:before="140" w:line="220" w:lineRule="auto"/>
        <w:ind w:left="40" w:firstLine="340"/>
        <w:rPr>
          <w:sz w:val="24"/>
          <w:vertAlign w:val="subscript"/>
        </w:rPr>
      </w:pPr>
      <w:r>
        <w:rPr>
          <w:sz w:val="24"/>
        </w:rPr>
        <w:t xml:space="preserve">С помощью бактерий </w:t>
      </w:r>
      <w:r>
        <w:rPr>
          <w:i/>
          <w:sz w:val="24"/>
          <w:lang w:val="en-US"/>
        </w:rPr>
        <w:t>Thiobacillus</w:t>
      </w:r>
      <w:r>
        <w:rPr>
          <w:i/>
          <w:sz w:val="24"/>
        </w:rPr>
        <w:t xml:space="preserve"> </w:t>
      </w:r>
      <w:r>
        <w:rPr>
          <w:i/>
          <w:sz w:val="24"/>
          <w:lang w:val="en-US"/>
        </w:rPr>
        <w:t>ferrooxidans</w:t>
      </w:r>
      <w:r>
        <w:rPr>
          <w:sz w:val="24"/>
        </w:rPr>
        <w:t xml:space="preserve"> сульфат железа </w:t>
      </w:r>
      <w:r>
        <w:rPr>
          <w:noProof/>
          <w:sz w:val="24"/>
        </w:rPr>
        <w:t>(II)</w:t>
      </w:r>
      <w:r>
        <w:rPr>
          <w:sz w:val="24"/>
        </w:rPr>
        <w:t xml:space="preserve"> окисляется до </w:t>
      </w:r>
      <w:r>
        <w:rPr>
          <w:sz w:val="24"/>
          <w:lang w:val="en-US"/>
        </w:rPr>
        <w:t>Fe</w:t>
      </w:r>
      <w:r>
        <w:rPr>
          <w:sz w:val="24"/>
          <w:vertAlign w:val="subscript"/>
        </w:rPr>
        <w:t>2</w:t>
      </w:r>
      <w:r>
        <w:rPr>
          <w:sz w:val="24"/>
        </w:rPr>
        <w:t>(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3</w:t>
      </w:r>
    </w:p>
    <w:p w:rsidR="00C57F0A" w:rsidRDefault="00C57F0A" w:rsidP="00C57F0A">
      <w:pPr>
        <w:pStyle w:val="FR2"/>
        <w:spacing w:before="220"/>
        <w:rPr>
          <w:rFonts w:ascii="Times New Roman" w:hAnsi="Times New Roman"/>
          <w:sz w:val="24"/>
        </w:rPr>
      </w:pPr>
      <w:r w:rsidRPr="00C57F0A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  <w:lang w:val="en-US"/>
        </w:rPr>
        <w:t>FeS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 + О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+ 2</w:t>
      </w: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S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</w:rPr>
        <w:t xml:space="preserve"> 2</w:t>
      </w:r>
      <w:r>
        <w:rPr>
          <w:rFonts w:ascii="Times New Roman" w:hAnsi="Times New Roman"/>
          <w:sz w:val="24"/>
          <w:lang w:val="en-US"/>
        </w:rPr>
        <w:t>F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  <w:lang w:val="en-US"/>
        </w:rPr>
        <w:t>SO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vertAlign w:val="subscript"/>
        </w:rPr>
        <w:t>3</w:t>
      </w:r>
      <w:r>
        <w:rPr>
          <w:rFonts w:ascii="Times New Roman" w:hAnsi="Times New Roman"/>
          <w:sz w:val="24"/>
        </w:rPr>
        <w:t xml:space="preserve"> + 2Н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>О                                             (4.25)</w:t>
      </w:r>
    </w:p>
    <w:p w:rsidR="00C57F0A" w:rsidRDefault="00C57F0A" w:rsidP="00C57F0A">
      <w:pPr>
        <w:spacing w:before="160" w:line="220" w:lineRule="auto"/>
        <w:ind w:firstLine="380"/>
        <w:rPr>
          <w:sz w:val="24"/>
        </w:rPr>
      </w:pPr>
      <w:r>
        <w:rPr>
          <w:sz w:val="24"/>
        </w:rPr>
        <w:lastRenderedPageBreak/>
        <w:t>Особый интерес представляют реакции восстановления сульфа</w:t>
      </w:r>
      <w:r>
        <w:rPr>
          <w:sz w:val="24"/>
        </w:rPr>
        <w:softHyphen/>
        <w:t xml:space="preserve">тов сульфатредуцирующими бактериями. Сульфаты неустойчивы в анаэробных условиях и при достаточном содержании органического вещества восстанавливаются анаэробными бактериями рода </w:t>
      </w:r>
      <w:r>
        <w:rPr>
          <w:i/>
          <w:sz w:val="24"/>
          <w:lang w:val="en-US"/>
        </w:rPr>
        <w:t>Desul</w:t>
      </w:r>
      <w:r>
        <w:rPr>
          <w:i/>
          <w:sz w:val="24"/>
        </w:rPr>
        <w:t>-</w:t>
      </w:r>
      <w:r>
        <w:rPr>
          <w:i/>
          <w:sz w:val="24"/>
          <w:lang w:val="en-US"/>
        </w:rPr>
        <w:t>fovibrio</w:t>
      </w:r>
      <w:r>
        <w:rPr>
          <w:i/>
          <w:sz w:val="24"/>
        </w:rPr>
        <w:t>,</w:t>
      </w:r>
      <w:r>
        <w:rPr>
          <w:sz w:val="24"/>
        </w:rPr>
        <w:t xml:space="preserve"> причем происходит подщелачивание среды:</w:t>
      </w:r>
    </w:p>
    <w:p w:rsidR="00C57F0A" w:rsidRDefault="00C57F0A" w:rsidP="00C57F0A">
      <w:pPr>
        <w:spacing w:before="200" w:line="240" w:lineRule="auto"/>
        <w:jc w:val="left"/>
        <w:rPr>
          <w:sz w:val="24"/>
          <w:lang w:val="en-US"/>
        </w:rPr>
      </w:pPr>
      <w:r w:rsidRPr="00C57F0A">
        <w:rPr>
          <w:sz w:val="24"/>
        </w:rPr>
        <w:tab/>
      </w:r>
      <w:r>
        <w:rPr>
          <w:sz w:val="24"/>
          <w:lang w:val="en-US"/>
        </w:rPr>
        <w:t>Na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Fe(OH)</w:t>
      </w:r>
      <w:r>
        <w:rPr>
          <w:sz w:val="24"/>
          <w:vertAlign w:val="subscript"/>
          <w:lang w:val="en-US"/>
        </w:rPr>
        <w:t>3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9H</w:t>
      </w:r>
      <w:r>
        <w:rPr>
          <w:sz w:val="24"/>
          <w:vertAlign w:val="superscript"/>
          <w:lang w:val="en-US"/>
        </w:rPr>
        <w:t>+</w:t>
      </w:r>
      <w:r w:rsidRPr="00C57F0A">
        <w:rPr>
          <w:noProof/>
          <w:sz w:val="24"/>
          <w:lang w:val="en-US"/>
        </w:rPr>
        <w:t xml:space="preserve"> </w:t>
      </w:r>
      <w:r>
        <w:rPr>
          <w:sz w:val="24"/>
          <w:lang w:val="en-US"/>
        </w:rPr>
        <w:sym w:font="Wingdings" w:char="F0E0"/>
      </w:r>
      <w:r>
        <w:rPr>
          <w:sz w:val="24"/>
          <w:lang w:val="en-US"/>
        </w:rPr>
        <w:t xml:space="preserve"> FeS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2NaOH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5</w:t>
      </w:r>
      <w:r>
        <w:rPr>
          <w:sz w:val="24"/>
        </w:rPr>
        <w:t>Н</w:t>
      </w:r>
      <w:r>
        <w:rPr>
          <w:sz w:val="24"/>
          <w:vertAlign w:val="subscript"/>
          <w:lang w:val="en-US"/>
        </w:rPr>
        <w:t>2</w:t>
      </w:r>
      <w:r>
        <w:rPr>
          <w:sz w:val="24"/>
        </w:rPr>
        <w:t>О</w:t>
      </w:r>
      <w:r w:rsidRPr="00C57F0A">
        <w:rPr>
          <w:noProof/>
          <w:sz w:val="24"/>
          <w:lang w:val="en-US"/>
        </w:rPr>
        <w:t xml:space="preserve">                                          (4.26)</w:t>
      </w:r>
    </w:p>
    <w:p w:rsidR="00C57F0A" w:rsidRDefault="00C57F0A" w:rsidP="00C57F0A">
      <w:pPr>
        <w:spacing w:before="160" w:line="220" w:lineRule="auto"/>
        <w:ind w:firstLine="340"/>
        <w:rPr>
          <w:sz w:val="24"/>
        </w:rPr>
      </w:pPr>
      <w:r>
        <w:rPr>
          <w:sz w:val="24"/>
        </w:rPr>
        <w:t>Деятельность сульфатредуцирующих бактерий приводит к нако</w:t>
      </w:r>
      <w:r>
        <w:rPr>
          <w:sz w:val="24"/>
        </w:rPr>
        <w:softHyphen/>
        <w:t>плению в почвах сульфидов железа и соды.</w:t>
      </w:r>
    </w:p>
    <w:p w:rsidR="00C57F0A" w:rsidRP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В илах, обогащенных органическим веществом, протекают сле</w:t>
      </w:r>
      <w:r>
        <w:rPr>
          <w:sz w:val="24"/>
        </w:rPr>
        <w:softHyphen/>
        <w:t>дующие реакции:</w:t>
      </w:r>
    </w:p>
    <w:p w:rsidR="00C57F0A" w:rsidRPr="00C57F0A" w:rsidRDefault="00C57F0A" w:rsidP="00C57F0A">
      <w:pPr>
        <w:spacing w:line="220" w:lineRule="auto"/>
        <w:ind w:firstLine="360"/>
        <w:rPr>
          <w:sz w:val="24"/>
        </w:rPr>
      </w:pPr>
    </w:p>
    <w:p w:rsidR="00C57F0A" w:rsidRDefault="00C57F0A" w:rsidP="00C57F0A">
      <w:pPr>
        <w:pStyle w:val="FR2"/>
        <w:spacing w:line="260" w:lineRule="auto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Na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>SO</w:t>
      </w:r>
      <w:r>
        <w:rPr>
          <w:rFonts w:ascii="Times New Roman" w:hAnsi="Times New Roman"/>
          <w:sz w:val="24"/>
          <w:vertAlign w:val="subscript"/>
          <w:lang w:val="en-US"/>
        </w:rPr>
        <w:t>4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i/>
          <w:sz w:val="24"/>
          <w:lang w:val="en-US"/>
        </w:rPr>
        <w:t xml:space="preserve"> </w:t>
      </w:r>
      <w:r>
        <w:rPr>
          <w:rFonts w:ascii="Times New Roman" w:hAnsi="Times New Roman"/>
          <w:sz w:val="24"/>
          <w:lang w:val="en-US"/>
        </w:rPr>
        <w:t>Na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>S + 2O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                                 (4.27) </w:t>
      </w:r>
    </w:p>
    <w:p w:rsidR="00C57F0A" w:rsidRDefault="00C57F0A" w:rsidP="00C57F0A">
      <w:pPr>
        <w:pStyle w:val="FR2"/>
        <w:spacing w:line="260" w:lineRule="auto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Na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>S + 2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  <w:lang w:val="en-US"/>
        </w:rPr>
        <w:t xml:space="preserve"> 2NaOH + H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S                                                                                (4.28) </w:t>
      </w:r>
    </w:p>
    <w:p w:rsidR="00C57F0A" w:rsidRDefault="00C57F0A" w:rsidP="00C57F0A">
      <w:pPr>
        <w:pStyle w:val="FR2"/>
        <w:spacing w:line="260" w:lineRule="auto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H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S +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lang w:val="en-US"/>
        </w:rPr>
        <w:t xml:space="preserve"> + S                                                                                                  (4.29) </w:t>
      </w:r>
    </w:p>
    <w:p w:rsidR="00C57F0A" w:rsidRDefault="00C57F0A" w:rsidP="00C57F0A">
      <w:pPr>
        <w:pStyle w:val="FR2"/>
        <w:spacing w:line="260" w:lineRule="auto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 xml:space="preserve">2NaOH +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  <w:lang w:val="en-US"/>
        </w:rPr>
        <w:t xml:space="preserve"> Na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>CO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  <w:lang w:val="en-US"/>
        </w:rPr>
        <w:t xml:space="preserve"> +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                    (4.30) 2Fe(OH)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 + 2H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S </w:t>
      </w:r>
      <w:r>
        <w:rPr>
          <w:rFonts w:ascii="Times New Roman" w:hAnsi="Times New Roman"/>
          <w:sz w:val="24"/>
          <w:lang w:val="en-US"/>
        </w:rPr>
        <w:sym w:font="Wingdings" w:char="F0E0"/>
      </w:r>
      <w:r>
        <w:rPr>
          <w:rFonts w:ascii="Times New Roman" w:hAnsi="Times New Roman"/>
          <w:sz w:val="24"/>
          <w:lang w:val="en-US"/>
        </w:rPr>
        <w:t xml:space="preserve"> 2FeS + 4H</w:t>
      </w:r>
      <w:r>
        <w:rPr>
          <w:rFonts w:ascii="Times New Roman" w:hAnsi="Times New Roman"/>
          <w:sz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lang w:val="en-US"/>
        </w:rPr>
        <w:t xml:space="preserve">O                                                                           (4.31) </w:t>
      </w:r>
    </w:p>
    <w:p w:rsidR="00C57F0A" w:rsidRPr="00C57F0A" w:rsidRDefault="00C57F0A" w:rsidP="00C57F0A">
      <w:pPr>
        <w:pStyle w:val="FR2"/>
        <w:spacing w:line="260" w:lineRule="auto"/>
        <w:rPr>
          <w:rFonts w:ascii="Times New Roman" w:hAnsi="Times New Roman"/>
          <w:sz w:val="24"/>
        </w:rPr>
      </w:pPr>
      <w:r w:rsidRPr="00C57F0A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  <w:lang w:val="en-US"/>
        </w:rPr>
        <w:t>FeS</w:t>
      </w:r>
      <w:r w:rsidRPr="00C57F0A">
        <w:rPr>
          <w:rFonts w:ascii="Times New Roman" w:hAnsi="Times New Roman"/>
          <w:sz w:val="24"/>
        </w:rPr>
        <w:t xml:space="preserve"> + 3</w:t>
      </w:r>
      <w:r>
        <w:rPr>
          <w:rFonts w:ascii="Times New Roman" w:hAnsi="Times New Roman"/>
          <w:sz w:val="24"/>
          <w:lang w:val="en-US"/>
        </w:rPr>
        <w:t>O</w:t>
      </w:r>
      <w:r>
        <w:rPr>
          <w:rFonts w:ascii="Times New Roman" w:hAnsi="Times New Roman"/>
          <w:sz w:val="24"/>
          <w:lang w:val="en-US"/>
        </w:rPr>
        <w:sym w:font="Wingdings" w:char="F0E0"/>
      </w:r>
      <w:r w:rsidRPr="00C57F0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en-US"/>
        </w:rPr>
        <w:t>Fe</w:t>
      </w:r>
      <w:r w:rsidRPr="00C57F0A"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O</w:t>
      </w:r>
      <w:r w:rsidRPr="00C57F0A">
        <w:rPr>
          <w:rFonts w:ascii="Times New Roman" w:hAnsi="Times New Roman"/>
          <w:sz w:val="24"/>
          <w:vertAlign w:val="subscript"/>
        </w:rPr>
        <w:t>3</w:t>
      </w:r>
      <w:r w:rsidRPr="00C57F0A">
        <w:rPr>
          <w:rFonts w:ascii="Times New Roman" w:hAnsi="Times New Roman"/>
          <w:sz w:val="24"/>
        </w:rPr>
        <w:t xml:space="preserve"> + 2</w:t>
      </w:r>
      <w:r>
        <w:rPr>
          <w:rFonts w:ascii="Times New Roman" w:hAnsi="Times New Roman"/>
          <w:sz w:val="24"/>
          <w:lang w:val="en-US"/>
        </w:rPr>
        <w:t>S</w:t>
      </w:r>
      <w:r w:rsidRPr="00C57F0A">
        <w:rPr>
          <w:rFonts w:ascii="Times New Roman" w:hAnsi="Times New Roman"/>
          <w:sz w:val="24"/>
        </w:rPr>
        <w:t xml:space="preserve">                                                                                           (4.32)</w:t>
      </w:r>
    </w:p>
    <w:p w:rsidR="00C57F0A" w:rsidRDefault="00C57F0A" w:rsidP="00C57F0A">
      <w:pPr>
        <w:spacing w:before="160" w:line="220" w:lineRule="auto"/>
        <w:ind w:firstLine="340"/>
        <w:rPr>
          <w:sz w:val="24"/>
        </w:rPr>
      </w:pPr>
      <w:r>
        <w:rPr>
          <w:sz w:val="24"/>
        </w:rPr>
        <w:t>В почвах с непромывным водным режимом и при аэробных ус</w:t>
      </w:r>
      <w:r>
        <w:rPr>
          <w:sz w:val="24"/>
        </w:rPr>
        <w:softHyphen/>
        <w:t>ловиях сера накапливается в виде гипса или в составе легкораст</w:t>
      </w:r>
      <w:r>
        <w:rPr>
          <w:sz w:val="24"/>
        </w:rPr>
        <w:softHyphen/>
        <w:t>воримых солей. При умеренном содержании гипс положительно влияет на свойства почв и даже используется для мелиорации солон</w:t>
      </w:r>
      <w:r>
        <w:rPr>
          <w:sz w:val="24"/>
        </w:rPr>
        <w:softHyphen/>
        <w:t>цов. При высоких уровнях накопления гипс образует плотные скоп</w:t>
      </w:r>
      <w:r>
        <w:rPr>
          <w:sz w:val="24"/>
        </w:rPr>
        <w:softHyphen/>
        <w:t>ления, что резко ухудшает физические свойства почв.</w:t>
      </w:r>
    </w:p>
    <w:p w:rsidR="00C57F0A" w:rsidRDefault="00C57F0A" w:rsidP="00C57F0A">
      <w:pPr>
        <w:spacing w:line="220" w:lineRule="auto"/>
        <w:ind w:firstLine="340"/>
        <w:rPr>
          <w:sz w:val="24"/>
        </w:rPr>
      </w:pPr>
      <w:r>
        <w:rPr>
          <w:sz w:val="24"/>
        </w:rPr>
        <w:t>В почвах, подверженных техногенному загрязнению, происхо</w:t>
      </w:r>
      <w:r>
        <w:rPr>
          <w:sz w:val="24"/>
        </w:rPr>
        <w:softHyphen/>
        <w:t xml:space="preserve">дит значительное возрастание не только валового содержания серы, но также и водорастворимых сульфатов. При загрязнении почв серой резко увеличивается число сероокисляющих микроорганизмов </w:t>
      </w:r>
      <w:r>
        <w:rPr>
          <w:i/>
          <w:sz w:val="24"/>
          <w:lang w:val="en-US"/>
        </w:rPr>
        <w:t>Thio</w:t>
      </w:r>
      <w:r>
        <w:rPr>
          <w:i/>
          <w:sz w:val="24"/>
        </w:rPr>
        <w:softHyphen/>
      </w:r>
      <w:r>
        <w:rPr>
          <w:i/>
          <w:sz w:val="24"/>
          <w:lang w:val="en-US"/>
        </w:rPr>
        <w:t>bacillus</w:t>
      </w:r>
      <w:r>
        <w:rPr>
          <w:i/>
          <w:sz w:val="24"/>
        </w:rPr>
        <w:t xml:space="preserve"> </w:t>
      </w:r>
      <w:r>
        <w:rPr>
          <w:i/>
          <w:sz w:val="24"/>
          <w:lang w:val="en-US"/>
        </w:rPr>
        <w:t>novellus</w:t>
      </w:r>
      <w:r>
        <w:rPr>
          <w:sz w:val="24"/>
        </w:rPr>
        <w:t xml:space="preserve"> и сероокисляющих грибов, что служит хорошим ин</w:t>
      </w:r>
      <w:r>
        <w:rPr>
          <w:sz w:val="24"/>
        </w:rPr>
        <w:softHyphen/>
        <w:t>дикатором загрязнения биосферы соединениями серы.</w:t>
      </w:r>
    </w:p>
    <w:p w:rsidR="00C57F0A" w:rsidRDefault="00C57F0A" w:rsidP="00C57F0A">
      <w:pPr>
        <w:spacing w:line="220" w:lineRule="auto"/>
        <w:ind w:firstLine="340"/>
        <w:rPr>
          <w:sz w:val="24"/>
        </w:rPr>
      </w:pPr>
      <w:r>
        <w:rPr>
          <w:sz w:val="24"/>
        </w:rPr>
        <w:t>Содержание серы в растениях зависит от физиологических осо</w:t>
      </w:r>
      <w:r>
        <w:rPr>
          <w:sz w:val="24"/>
        </w:rPr>
        <w:softHyphen/>
        <w:t>бенностей вида. Мхи, папоротники, хвощи содержат</w:t>
      </w:r>
      <w:r>
        <w:rPr>
          <w:b/>
          <w:sz w:val="24"/>
        </w:rPr>
        <w:t xml:space="preserve"> </w:t>
      </w:r>
      <w:r>
        <w:rPr>
          <w:sz w:val="24"/>
        </w:rPr>
        <w:t>более</w:t>
      </w:r>
      <w:r>
        <w:rPr>
          <w:noProof/>
          <w:sz w:val="24"/>
        </w:rPr>
        <w:t xml:space="preserve"> 2%</w:t>
      </w:r>
      <w:r>
        <w:rPr>
          <w:sz w:val="24"/>
        </w:rPr>
        <w:t xml:space="preserve"> серы в золе. Среди двудольных растений обогащена серой зола Лебедевых </w:t>
      </w:r>
      <w:r>
        <w:rPr>
          <w:noProof/>
          <w:sz w:val="24"/>
        </w:rPr>
        <w:t>(5%),</w:t>
      </w:r>
      <w:r>
        <w:rPr>
          <w:sz w:val="24"/>
        </w:rPr>
        <w:t xml:space="preserve"> крестоцветных</w:t>
      </w:r>
      <w:r>
        <w:rPr>
          <w:noProof/>
          <w:sz w:val="24"/>
        </w:rPr>
        <w:t xml:space="preserve"> (4%),</w:t>
      </w:r>
      <w:r>
        <w:rPr>
          <w:sz w:val="24"/>
        </w:rPr>
        <w:t xml:space="preserve"> в хвое содержание серы не превышает 0,</w:t>
      </w:r>
      <w:r>
        <w:rPr>
          <w:noProof/>
          <w:sz w:val="24"/>
        </w:rPr>
        <w:t>06%</w:t>
      </w:r>
      <w:r>
        <w:rPr>
          <w:sz w:val="24"/>
        </w:rPr>
        <w:t xml:space="preserve"> для незагрязненных биогеоценозов.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В настоящее время значительным источником серы стали техногенные выбросы предприятий металлургической, нефтяной и других отраслей промышленности.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b/>
          <w:sz w:val="24"/>
        </w:rPr>
        <w:t xml:space="preserve">Диоксид серы </w:t>
      </w:r>
      <w:r>
        <w:rPr>
          <w:b/>
          <w:sz w:val="24"/>
          <w:lang w:val="en-US"/>
        </w:rPr>
        <w:t>SO</w:t>
      </w:r>
      <w:r>
        <w:rPr>
          <w:b/>
          <w:sz w:val="24"/>
          <w:vertAlign w:val="subscript"/>
        </w:rPr>
        <w:t>2</w:t>
      </w:r>
      <w:r>
        <w:rPr>
          <w:sz w:val="24"/>
        </w:rPr>
        <w:t xml:space="preserve"> составляет более</w:t>
      </w:r>
      <w:r>
        <w:rPr>
          <w:noProof/>
          <w:sz w:val="24"/>
        </w:rPr>
        <w:t xml:space="preserve"> 95%</w:t>
      </w:r>
      <w:r>
        <w:rPr>
          <w:sz w:val="24"/>
        </w:rPr>
        <w:t xml:space="preserve"> всех техногенных вы</w:t>
      </w:r>
      <w:r>
        <w:rPr>
          <w:sz w:val="24"/>
        </w:rPr>
        <w:softHyphen/>
        <w:t>бросов серосодержащих веществ в атмосферу. Около</w:t>
      </w:r>
      <w:r>
        <w:rPr>
          <w:noProof/>
          <w:sz w:val="24"/>
        </w:rPr>
        <w:t xml:space="preserve"> 96%</w:t>
      </w:r>
      <w:r>
        <w:rPr>
          <w:sz w:val="24"/>
        </w:rPr>
        <w:t xml:space="preserve"> мирового выброса </w:t>
      </w:r>
      <w:r>
        <w:rPr>
          <w:sz w:val="24"/>
          <w:lang w:val="en-US"/>
        </w:rPr>
        <w:t>SOz</w:t>
      </w:r>
      <w:r>
        <w:rPr>
          <w:sz w:val="24"/>
        </w:rPr>
        <w:t xml:space="preserve"> приходится на северное полушарие. Сравнительно большая доля стран Восточной и Западной Европы по этим видам за</w:t>
      </w:r>
      <w:r>
        <w:rPr>
          <w:sz w:val="24"/>
        </w:rPr>
        <w:softHyphen/>
        <w:t>грязнения атмосферы объясняется высоким уровнем использования бурого угля в энергопроизводстве. Есть основания полагать, что еже</w:t>
      </w:r>
      <w:r>
        <w:rPr>
          <w:sz w:val="24"/>
        </w:rPr>
        <w:softHyphen/>
        <w:t xml:space="preserve">годные выбросы </w:t>
      </w:r>
      <w:r>
        <w:rPr>
          <w:sz w:val="24"/>
          <w:lang w:val="en-US"/>
        </w:rPr>
        <w:t>SOz</w:t>
      </w:r>
      <w:r>
        <w:rPr>
          <w:sz w:val="24"/>
        </w:rPr>
        <w:t xml:space="preserve"> в атмосферу будут возрастать в связи с ростом потребления топлива.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 xml:space="preserve">Присутствие оксидов серы в атмосфере оказывает негативное влияние на жизнедеятельность животных и растений: диоксид серы взаимодействует с кислородом воздуха с образованием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и в ко</w:t>
      </w:r>
      <w:r>
        <w:rPr>
          <w:sz w:val="24"/>
        </w:rPr>
        <w:softHyphen/>
        <w:t xml:space="preserve">нечном счете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</w:p>
    <w:p w:rsidR="00C57F0A" w:rsidRPr="00C57F0A" w:rsidRDefault="00C57F0A" w:rsidP="00C57F0A">
      <w:pPr>
        <w:spacing w:before="160" w:line="220" w:lineRule="auto"/>
        <w:ind w:left="320"/>
        <w:rPr>
          <w:noProof/>
          <w:sz w:val="24"/>
          <w:lang w:val="en-US"/>
        </w:rPr>
      </w:pPr>
      <w:r w:rsidRPr="00C57F0A">
        <w:rPr>
          <w:sz w:val="24"/>
        </w:rPr>
        <w:tab/>
      </w:r>
      <w:r>
        <w:rPr>
          <w:sz w:val="24"/>
          <w:lang w:val="en-US"/>
        </w:rPr>
        <w:t>2SO</w:t>
      </w:r>
      <w:r>
        <w:rPr>
          <w:sz w:val="24"/>
          <w:vertAlign w:val="subscript"/>
          <w:lang w:val="en-US"/>
        </w:rPr>
        <w:t>2</w:t>
      </w:r>
      <w:r w:rsidRPr="00C57F0A">
        <w:rPr>
          <w:noProof/>
          <w:sz w:val="24"/>
          <w:lang w:val="en-US"/>
        </w:rPr>
        <w:t xml:space="preserve"> +</w:t>
      </w:r>
      <w:r>
        <w:rPr>
          <w:sz w:val="24"/>
          <w:lang w:val="en-US"/>
        </w:rPr>
        <w:t xml:space="preserve"> O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 xml:space="preserve"> </w:t>
      </w:r>
      <w:r>
        <w:rPr>
          <w:sz w:val="24"/>
          <w:lang w:val="en-US"/>
        </w:rPr>
        <w:sym w:font="Wingdings" w:char="F0E0"/>
      </w:r>
      <w:r>
        <w:rPr>
          <w:sz w:val="24"/>
          <w:lang w:val="en-US"/>
        </w:rPr>
        <w:t xml:space="preserve"> 2SO</w:t>
      </w:r>
      <w:r>
        <w:rPr>
          <w:sz w:val="24"/>
          <w:vertAlign w:val="subscript"/>
          <w:lang w:val="en-US"/>
        </w:rPr>
        <w:t xml:space="preserve">3  </w:t>
      </w:r>
      <w:r>
        <w:rPr>
          <w:sz w:val="24"/>
          <w:lang w:val="en-US"/>
        </w:rPr>
        <w:t xml:space="preserve"> </w:t>
      </w:r>
      <w:r>
        <w:rPr>
          <w:sz w:val="24"/>
        </w:rPr>
        <w:t>или</w:t>
      </w:r>
      <w:r>
        <w:rPr>
          <w:sz w:val="24"/>
          <w:lang w:val="en-US"/>
        </w:rPr>
        <w:t xml:space="preserve">   S0</w:t>
      </w:r>
      <w:r>
        <w:rPr>
          <w:sz w:val="24"/>
          <w:vertAlign w:val="subscript"/>
          <w:lang w:val="en-US"/>
        </w:rPr>
        <w:t xml:space="preserve">2 </w:t>
      </w:r>
      <w:r>
        <w:rPr>
          <w:sz w:val="24"/>
          <w:lang w:val="en-US"/>
        </w:rPr>
        <w:t xml:space="preserve">+ O </w:t>
      </w:r>
      <w:r>
        <w:rPr>
          <w:sz w:val="24"/>
          <w:lang w:val="en-US"/>
        </w:rPr>
        <w:sym w:font="Wingdings" w:char="F0E0"/>
      </w:r>
      <w:r>
        <w:rPr>
          <w:sz w:val="24"/>
          <w:lang w:val="en-US"/>
        </w:rPr>
        <w:t xml:space="preserve"> SO</w:t>
      </w:r>
      <w:r>
        <w:rPr>
          <w:sz w:val="24"/>
          <w:vertAlign w:val="subscript"/>
          <w:lang w:val="en-US"/>
        </w:rPr>
        <w:t>3</w:t>
      </w:r>
      <w:r w:rsidRPr="00C57F0A">
        <w:rPr>
          <w:noProof/>
          <w:sz w:val="24"/>
          <w:lang w:val="en-US"/>
        </w:rPr>
        <w:t xml:space="preserve">                                                              (4.33) </w:t>
      </w:r>
    </w:p>
    <w:p w:rsidR="00C57F0A" w:rsidRDefault="00C57F0A" w:rsidP="00C57F0A">
      <w:pPr>
        <w:spacing w:before="160" w:line="220" w:lineRule="auto"/>
        <w:ind w:left="320"/>
        <w:rPr>
          <w:sz w:val="24"/>
        </w:rPr>
      </w:pPr>
      <w:r>
        <w:rPr>
          <w:sz w:val="24"/>
          <w:lang w:val="en-US"/>
        </w:rPr>
        <w:t>S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+</w:t>
      </w:r>
      <w:r>
        <w:rPr>
          <w:sz w:val="24"/>
        </w:rPr>
        <w:t xml:space="preserve">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</w:rPr>
        <w:t xml:space="preserve"> </w:t>
      </w:r>
      <w:r>
        <w:rPr>
          <w:sz w:val="24"/>
          <w:lang w:val="en-US"/>
        </w:rPr>
        <w:sym w:font="Wingdings" w:char="F0E0"/>
      </w:r>
      <w:r>
        <w:rPr>
          <w:sz w:val="24"/>
        </w:rPr>
        <w:t xml:space="preserve"> </w:t>
      </w:r>
      <w:r>
        <w:rPr>
          <w:sz w:val="24"/>
          <w:lang w:val="en-US"/>
        </w:rPr>
        <w:t>H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noProof/>
          <w:sz w:val="24"/>
        </w:rPr>
        <w:t xml:space="preserve">                                                                                                      (4.34)</w:t>
      </w:r>
    </w:p>
    <w:p w:rsidR="00C57F0A" w:rsidRDefault="00C57F0A" w:rsidP="00C57F0A">
      <w:pPr>
        <w:spacing w:before="180" w:line="220" w:lineRule="auto"/>
        <w:ind w:firstLine="360"/>
        <w:rPr>
          <w:sz w:val="24"/>
        </w:rPr>
      </w:pPr>
      <w:r>
        <w:rPr>
          <w:sz w:val="24"/>
        </w:rPr>
        <w:t>Наиболее благоприятные условия протекания этой реакции на</w:t>
      </w:r>
      <w:r>
        <w:rPr>
          <w:sz w:val="24"/>
        </w:rPr>
        <w:softHyphen/>
        <w:t>ходятся в пределах озонового слоя атмосферы, где в процессе распа</w:t>
      </w:r>
      <w:r>
        <w:rPr>
          <w:sz w:val="24"/>
        </w:rPr>
        <w:softHyphen/>
        <w:t xml:space="preserve">да молекул озона на О и 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генерируется атомный кислород. В ре</w:t>
      </w:r>
      <w:r>
        <w:rPr>
          <w:sz w:val="24"/>
        </w:rPr>
        <w:softHyphen/>
        <w:t>зультате в стратосфере на высоте порядка</w:t>
      </w:r>
      <w:r>
        <w:rPr>
          <w:noProof/>
          <w:sz w:val="24"/>
        </w:rPr>
        <w:t xml:space="preserve"> 18</w:t>
      </w:r>
      <w:r>
        <w:rPr>
          <w:sz w:val="24"/>
        </w:rPr>
        <w:t xml:space="preserve"> км присутствует слой с высокой концентрацией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3</w:t>
      </w:r>
      <w:r>
        <w:rPr>
          <w:sz w:val="24"/>
        </w:rPr>
        <w:t>.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Эмиссия значительных количеств соединений серы существенно повышает естественные уровни концентрации элемента вблизи ис</w:t>
      </w:r>
      <w:r>
        <w:rPr>
          <w:sz w:val="24"/>
        </w:rPr>
        <w:softHyphen/>
        <w:t>точников выброса. В урбанизированной зоне содержание соединений серы в атмосферном воздухе обусловливается антропогенными эмиссиями. В индустриально-региональной зоне антропогенный вклад существенно превышает воздействие природных источников, а в гео</w:t>
      </w:r>
      <w:r>
        <w:rPr>
          <w:sz w:val="24"/>
        </w:rPr>
        <w:softHyphen/>
        <w:t>химически чистой превалирует природный фактор. Установлено, что в индустриальных регионах до</w:t>
      </w:r>
      <w:r>
        <w:rPr>
          <w:noProof/>
          <w:sz w:val="24"/>
        </w:rPr>
        <w:t xml:space="preserve"> 60%</w:t>
      </w:r>
      <w:r>
        <w:rPr>
          <w:sz w:val="24"/>
        </w:rPr>
        <w:t xml:space="preserve"> почвенной кислотности опреде</w:t>
      </w:r>
      <w:r>
        <w:rPr>
          <w:sz w:val="24"/>
        </w:rPr>
        <w:softHyphen/>
        <w:t xml:space="preserve">ляется образованием в атмосфере серной кислоты. Биогеохимические </w:t>
      </w:r>
      <w:r>
        <w:rPr>
          <w:sz w:val="24"/>
        </w:rPr>
        <w:lastRenderedPageBreak/>
        <w:t>циклы природной и антропогенной серы связаны с уровнями ее со</w:t>
      </w:r>
      <w:r>
        <w:rPr>
          <w:sz w:val="24"/>
        </w:rPr>
        <w:softHyphen/>
        <w:t>держания в породах, почвах, живых организмах.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Хотя в природном круговороте серы наряду с окислительными процессами протекают и восстановительные, последние все же ком</w:t>
      </w:r>
      <w:r>
        <w:rPr>
          <w:sz w:val="24"/>
        </w:rPr>
        <w:softHyphen/>
        <w:t>пенсируют первые. В результате антропогенной деятельности сульфиды постоянно переводятся в сульфаты (производство серной ки</w:t>
      </w:r>
      <w:r>
        <w:rPr>
          <w:sz w:val="24"/>
        </w:rPr>
        <w:softHyphen/>
        <w:t>слоты, выплавка металлов</w:t>
      </w:r>
      <w:r>
        <w:rPr>
          <w:b/>
          <w:sz w:val="24"/>
        </w:rPr>
        <w:t xml:space="preserve"> </w:t>
      </w:r>
      <w:r>
        <w:rPr>
          <w:sz w:val="24"/>
        </w:rPr>
        <w:t>из сульфидных руд). В целом основные черты биогеохимического круговорота серы сводятся к следующему:</w:t>
      </w:r>
    </w:p>
    <w:p w:rsidR="00C57F0A" w:rsidRDefault="00C57F0A" w:rsidP="00C57F0A">
      <w:pPr>
        <w:spacing w:line="220" w:lineRule="auto"/>
        <w:ind w:left="80"/>
        <w:rPr>
          <w:sz w:val="24"/>
        </w:rPr>
      </w:pPr>
      <w:r>
        <w:rPr>
          <w:noProof/>
          <w:sz w:val="24"/>
        </w:rPr>
        <w:t>1)</w:t>
      </w:r>
      <w:r>
        <w:rPr>
          <w:sz w:val="24"/>
        </w:rPr>
        <w:t xml:space="preserve"> обширный резервный фонд в почве и отложениях и меньший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 атмосфере;</w:t>
      </w:r>
    </w:p>
    <w:p w:rsidR="00C57F0A" w:rsidRDefault="00C57F0A" w:rsidP="00C57F0A">
      <w:pPr>
        <w:spacing w:line="220" w:lineRule="auto"/>
        <w:ind w:left="80"/>
        <w:rPr>
          <w:sz w:val="24"/>
        </w:rPr>
      </w:pPr>
      <w:r>
        <w:rPr>
          <w:noProof/>
          <w:sz w:val="24"/>
        </w:rPr>
        <w:t>2)</w:t>
      </w:r>
      <w:r>
        <w:rPr>
          <w:sz w:val="24"/>
        </w:rPr>
        <w:t xml:space="preserve"> ключевая роль в быстро обменивающемся фонде принадлежит специализированным микроорганизмам;</w:t>
      </w:r>
    </w:p>
    <w:p w:rsidR="00C57F0A" w:rsidRDefault="00C57F0A" w:rsidP="00C57F0A">
      <w:pPr>
        <w:spacing w:line="220" w:lineRule="auto"/>
        <w:ind w:left="80"/>
        <w:rPr>
          <w:sz w:val="24"/>
        </w:rPr>
      </w:pPr>
      <w:r>
        <w:rPr>
          <w:noProof/>
          <w:sz w:val="24"/>
        </w:rPr>
        <w:t>3)</w:t>
      </w:r>
      <w:r>
        <w:rPr>
          <w:sz w:val="24"/>
        </w:rPr>
        <w:t xml:space="preserve"> взаимодействие геохимических и метеорологических процессов (эрозия, осадкообразование, выщелачивание, дождь) с сугубо био</w:t>
      </w:r>
      <w:r>
        <w:rPr>
          <w:sz w:val="24"/>
        </w:rPr>
        <w:softHyphen/>
        <w:t>логическими процессами (продукция и разложение).</w:t>
      </w:r>
    </w:p>
    <w:p w:rsidR="00C57F0A" w:rsidRDefault="00C57F0A" w:rsidP="00C57F0A">
      <w:pPr>
        <w:spacing w:line="240" w:lineRule="auto"/>
        <w:ind w:left="40"/>
        <w:jc w:val="center"/>
        <w:rPr>
          <w:sz w:val="24"/>
        </w:rPr>
      </w:pPr>
      <w:r>
        <w:rPr>
          <w:b/>
          <w:noProof/>
          <w:sz w:val="24"/>
        </w:rPr>
        <w:t>4.5.</w:t>
      </w:r>
      <w:r>
        <w:rPr>
          <w:b/>
          <w:sz w:val="24"/>
        </w:rPr>
        <w:t xml:space="preserve"> Круговороты второстепенных элементов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Микроэлементы, как и макроэлементы, мигрируют между орга</w:t>
      </w:r>
      <w:r>
        <w:rPr>
          <w:sz w:val="24"/>
        </w:rPr>
        <w:softHyphen/>
        <w:t>низмами и средой. Многие из них концентрируются в тканях благо</w:t>
      </w:r>
      <w:r>
        <w:rPr>
          <w:sz w:val="24"/>
        </w:rPr>
        <w:softHyphen/>
        <w:t>даря химическому сходству с какими-либо важными биогенными элементами, что может оказаться опасным для организма. Некоторые второстепенные элементы попадают в круговорот в результате дея</w:t>
      </w:r>
      <w:r>
        <w:rPr>
          <w:sz w:val="24"/>
        </w:rPr>
        <w:softHyphen/>
        <w:t>тельности человека. Угрозу представляют токсичные отходы, все в больших объемах сбрасываемые в окружающую среду и примеши</w:t>
      </w:r>
      <w:r>
        <w:rPr>
          <w:sz w:val="24"/>
        </w:rPr>
        <w:softHyphen/>
        <w:t>вающиеся к основным круговоротам жизненно важных элементов. Большинство второстепенных элементов в концентрациях и формах, обычных для природных систем, не оказывают отрицательного влия</w:t>
      </w:r>
      <w:r>
        <w:rPr>
          <w:sz w:val="24"/>
        </w:rPr>
        <w:softHyphen/>
        <w:t>ния на организмы, так как последние к ним адаптированы. Но и очень редкий элемент, если он вносится в среду в форме высокоток</w:t>
      </w:r>
      <w:r>
        <w:rPr>
          <w:sz w:val="24"/>
        </w:rPr>
        <w:softHyphen/>
        <w:t>сичного соединения металла или искусственного радиоактивного изотопа, может приобрести важное значение, так как даже неболь</w:t>
      </w:r>
      <w:r>
        <w:rPr>
          <w:sz w:val="24"/>
        </w:rPr>
        <w:softHyphen/>
        <w:t>шие количества такого вещества способно оказывать значительный биологический эффект.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4.5.1.</w:t>
      </w:r>
      <w:r>
        <w:rPr>
          <w:b/>
          <w:sz w:val="24"/>
        </w:rPr>
        <w:t xml:space="preserve"> Галогены</w:t>
      </w:r>
    </w:p>
    <w:p w:rsidR="00C57F0A" w:rsidRDefault="00C57F0A" w:rsidP="00C57F0A">
      <w:pPr>
        <w:spacing w:before="100" w:line="220" w:lineRule="auto"/>
        <w:rPr>
          <w:sz w:val="24"/>
        </w:rPr>
      </w:pPr>
      <w:r>
        <w:rPr>
          <w:sz w:val="24"/>
        </w:rPr>
        <w:t>Самым распространенным из галогенов является хлор, который содержится в биосфере в макроколичествах, тогда как фтор, бром, йод являются микроэлементами. Все галогены имеют сходное строе</w:t>
      </w:r>
      <w:r>
        <w:rPr>
          <w:sz w:val="24"/>
        </w:rPr>
        <w:softHyphen/>
        <w:t>ние внешнего электронного слоя.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Галогены в природных условиях играют важную роль в биохи</w:t>
      </w:r>
      <w:r>
        <w:rPr>
          <w:sz w:val="24"/>
        </w:rPr>
        <w:softHyphen/>
        <w:t>мических процессах. Их  анионы подвижны в земной коре, хотя могут проявлять литофильные свойства.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i/>
          <w:sz w:val="24"/>
        </w:rPr>
        <w:t>Соединения хлора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>Химия соединений хлора в биосфере сравнительно проста. Практически все встречающиеся в почвах хлориды легко раствори</w:t>
      </w:r>
      <w:r>
        <w:rPr>
          <w:sz w:val="24"/>
        </w:rPr>
        <w:softHyphen/>
        <w:t xml:space="preserve">мы: </w:t>
      </w:r>
      <w:r>
        <w:rPr>
          <w:sz w:val="24"/>
          <w:lang w:val="en-US"/>
        </w:rPr>
        <w:t>NaCl</w:t>
      </w:r>
      <w:r>
        <w:rPr>
          <w:sz w:val="24"/>
        </w:rPr>
        <w:t xml:space="preserve">, </w:t>
      </w:r>
      <w:r>
        <w:rPr>
          <w:sz w:val="24"/>
          <w:lang w:val="en-US"/>
        </w:rPr>
        <w:t>KC</w:t>
      </w:r>
      <w:r>
        <w:rPr>
          <w:sz w:val="24"/>
        </w:rPr>
        <w:t>1, СаС</w:t>
      </w:r>
      <w:r>
        <w:rPr>
          <w:sz w:val="24"/>
          <w:lang w:val="en-US"/>
        </w:rPr>
        <w:t>l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MgCl</w:t>
      </w:r>
      <w:r>
        <w:rPr>
          <w:sz w:val="24"/>
          <w:vertAlign w:val="subscript"/>
        </w:rPr>
        <w:t>2</w:t>
      </w:r>
      <w:r>
        <w:rPr>
          <w:sz w:val="24"/>
        </w:rPr>
        <w:t>. Растворимы также хлориды большин</w:t>
      </w:r>
      <w:r>
        <w:rPr>
          <w:sz w:val="24"/>
        </w:rPr>
        <w:softHyphen/>
        <w:t>ства микроэлементов, за исключением хлоридов серебра и ртути. Хлорид-ион может удерживаться в почве в виде обменного аниона, что характерно для органогенных почв с повышенной плотностью положительных зарядов. Уровни содержания хлоридов колеблются в широких пределах: от</w:t>
      </w:r>
      <w:r>
        <w:rPr>
          <w:noProof/>
          <w:sz w:val="24"/>
        </w:rPr>
        <w:t xml:space="preserve"> 1-10</w:t>
      </w:r>
      <w:r>
        <w:rPr>
          <w:sz w:val="24"/>
        </w:rPr>
        <w:t xml:space="preserve"> мг/кг в почвах гумидных областей до не</w:t>
      </w:r>
      <w:r>
        <w:rPr>
          <w:sz w:val="24"/>
        </w:rPr>
        <w:softHyphen/>
        <w:t>скольких процентов в засоленных почвах.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В природной обстановке хлориды в значительных количествах накапливаются только в засоленных почвах, преимущественно в ре</w:t>
      </w:r>
      <w:r>
        <w:rPr>
          <w:sz w:val="24"/>
        </w:rPr>
        <w:softHyphen/>
        <w:t>гионах с аридным климатом. Однако широкое применение хлорида натрия для очистки автострад от снега и льда и в других технических целях привело к тому, что даже в условиях влажного климата хло</w:t>
      </w:r>
      <w:r>
        <w:rPr>
          <w:sz w:val="24"/>
        </w:rPr>
        <w:softHyphen/>
        <w:t>рид-ион стал входить в число наиболее распространенных загряз</w:t>
      </w:r>
      <w:r>
        <w:rPr>
          <w:sz w:val="24"/>
        </w:rPr>
        <w:softHyphen/>
        <w:t>няющих веществ.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i/>
          <w:sz w:val="24"/>
        </w:rPr>
        <w:t>Соединения йода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>Содержание йода в земной коре колеблется от</w:t>
      </w:r>
      <w:r>
        <w:rPr>
          <w:noProof/>
          <w:sz w:val="24"/>
        </w:rPr>
        <w:t xml:space="preserve"> 0,01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6</w:t>
      </w:r>
      <w:r>
        <w:rPr>
          <w:sz w:val="24"/>
        </w:rPr>
        <w:t xml:space="preserve"> мг/ кг, достигая максимума в обогащенных органическим веществом слан</w:t>
      </w:r>
      <w:r>
        <w:rPr>
          <w:sz w:val="24"/>
        </w:rPr>
        <w:softHyphen/>
        <w:t>цах. Минеральные соединения йода легкорастворимы, поэтому йод энергично выносится в гидросферу при выветривании горных пород. Химия йода как биофильного элемента во многом обусловлена его участием в биологических процессах. Йод входит в состав тирокси</w:t>
      </w:r>
      <w:r>
        <w:rPr>
          <w:sz w:val="24"/>
        </w:rPr>
        <w:softHyphen/>
        <w:t>на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гормона щитовидной железы, и недостаток йода ослабляет ее деятельность, приводя к заболеваниям человека (зоб) и животных.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В почвах содержится от</w:t>
      </w:r>
      <w:r>
        <w:rPr>
          <w:noProof/>
          <w:sz w:val="24"/>
        </w:rPr>
        <w:t xml:space="preserve"> 0 1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40</w:t>
      </w:r>
      <w:r>
        <w:rPr>
          <w:sz w:val="24"/>
        </w:rPr>
        <w:t xml:space="preserve"> мг/кг йода при среднем со</w:t>
      </w:r>
      <w:r>
        <w:rPr>
          <w:sz w:val="24"/>
        </w:rPr>
        <w:softHyphen/>
        <w:t>держании порядка</w:t>
      </w:r>
      <w:r>
        <w:rPr>
          <w:noProof/>
          <w:sz w:val="24"/>
        </w:rPr>
        <w:t xml:space="preserve"> 3</w:t>
      </w:r>
      <w:r>
        <w:rPr>
          <w:sz w:val="24"/>
        </w:rPr>
        <w:t xml:space="preserve"> мг/кг. В почвах ряда островов (Ирландии, Япо</w:t>
      </w:r>
      <w:r>
        <w:rPr>
          <w:sz w:val="24"/>
        </w:rPr>
        <w:softHyphen/>
        <w:t>нии, Новой Зеландии) содержание йода может достигать</w:t>
      </w:r>
      <w:r>
        <w:rPr>
          <w:noProof/>
          <w:sz w:val="24"/>
        </w:rPr>
        <w:t xml:space="preserve"> 80</w:t>
      </w:r>
      <w:r>
        <w:rPr>
          <w:sz w:val="24"/>
        </w:rPr>
        <w:t xml:space="preserve"> мг/кг, что обусловлено высоким содержанием йода в морской воде. Почвы </w:t>
      </w:r>
      <w:r>
        <w:rPr>
          <w:sz w:val="24"/>
        </w:rPr>
        <w:lastRenderedPageBreak/>
        <w:t>прибрежной зоны также обогащены йодом, тогда как почвы, сфор</w:t>
      </w:r>
      <w:r>
        <w:rPr>
          <w:sz w:val="24"/>
        </w:rPr>
        <w:softHyphen/>
        <w:t>мированные на современных ледниковых отложениях, обычно им обеднены. Легкие почвы гумидных районов также относительно обеднены йодом, а высокогумусные и оглеенные почвы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обогаще</w:t>
      </w:r>
      <w:r>
        <w:rPr>
          <w:sz w:val="24"/>
        </w:rPr>
        <w:softHyphen/>
        <w:t>ны. При обычных условиях йод существует в виде иодидов, иодатов, иодорганических соединений. Накоплению йода в почвах способст</w:t>
      </w:r>
      <w:r>
        <w:rPr>
          <w:sz w:val="24"/>
        </w:rPr>
        <w:softHyphen/>
        <w:t>вует обогащение их коллоидными частицами и органическим веществом. В кислых почвах подвижность йода возрастает, что способст</w:t>
      </w:r>
      <w:r>
        <w:rPr>
          <w:sz w:val="24"/>
        </w:rPr>
        <w:softHyphen/>
        <w:t>вует его потерям, особенно при легком механическом составе.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Загрязнения окружающей среды йодом и его соединениями возможно при сжигании углей (вблизи ТЭЦ) или бурых водорослей, из которых добывают йод, а также в районах автомагистралей. Неко</w:t>
      </w:r>
      <w:r>
        <w:rPr>
          <w:sz w:val="24"/>
        </w:rPr>
        <w:softHyphen/>
        <w:t>торые осадки сточных вод могут служить источником загрязнения поверхностных горизонтов йодом. В связи с развитием ядерной энер</w:t>
      </w:r>
      <w:r>
        <w:rPr>
          <w:sz w:val="24"/>
        </w:rPr>
        <w:softHyphen/>
        <w:t>гетики особую актуальность приобретает проблема выбросов и обна</w:t>
      </w:r>
      <w:r>
        <w:rPr>
          <w:sz w:val="24"/>
        </w:rPr>
        <w:softHyphen/>
        <w:t xml:space="preserve">ружения в биосфере долгоживущих радионуклидов </w:t>
      </w:r>
      <w:r>
        <w:rPr>
          <w:sz w:val="24"/>
          <w:vertAlign w:val="superscript"/>
        </w:rPr>
        <w:t>129</w:t>
      </w:r>
      <w:r>
        <w:rPr>
          <w:sz w:val="24"/>
          <w:lang w:val="en-US"/>
        </w:rPr>
        <w:t>I</w:t>
      </w:r>
      <w:r>
        <w:rPr>
          <w:sz w:val="24"/>
        </w:rPr>
        <w:t xml:space="preserve">, </w:t>
      </w:r>
      <w:r>
        <w:rPr>
          <w:sz w:val="24"/>
          <w:vertAlign w:val="superscript"/>
        </w:rPr>
        <w:t>131</w:t>
      </w:r>
      <w:r>
        <w:rPr>
          <w:sz w:val="24"/>
          <w:lang w:val="en-US"/>
        </w:rPr>
        <w:t>I</w:t>
      </w:r>
      <w:r>
        <w:rPr>
          <w:sz w:val="24"/>
        </w:rPr>
        <w:t>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i/>
          <w:sz w:val="24"/>
        </w:rPr>
        <w:t>Соединения брома</w:t>
      </w:r>
    </w:p>
    <w:p w:rsidR="00C57F0A" w:rsidRDefault="00C57F0A" w:rsidP="00C57F0A">
      <w:pPr>
        <w:spacing w:before="40" w:line="220" w:lineRule="auto"/>
        <w:rPr>
          <w:sz w:val="24"/>
        </w:rPr>
      </w:pPr>
      <w:r>
        <w:rPr>
          <w:sz w:val="24"/>
        </w:rPr>
        <w:t>Содержание брома в земной коре колеблется от</w:t>
      </w:r>
      <w:r>
        <w:rPr>
          <w:noProof/>
          <w:sz w:val="24"/>
        </w:rPr>
        <w:t xml:space="preserve"> 0,2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мг/кг, причем максимальные концентрации характерны для глинистых от</w:t>
      </w:r>
      <w:r>
        <w:rPr>
          <w:sz w:val="24"/>
        </w:rPr>
        <w:softHyphen/>
        <w:t>ложений. Бром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сильнолетучий элемент, его соли легкорастворимые. К числу природных минералов брома относятся </w:t>
      </w:r>
      <w:r>
        <w:rPr>
          <w:sz w:val="24"/>
          <w:lang w:val="en-US"/>
        </w:rPr>
        <w:t>AgBr</w:t>
      </w:r>
      <w:r>
        <w:rPr>
          <w:sz w:val="24"/>
        </w:rPr>
        <w:t xml:space="preserve">, </w:t>
      </w:r>
      <w:r>
        <w:rPr>
          <w:sz w:val="24"/>
          <w:lang w:val="en-US"/>
        </w:rPr>
        <w:t>Ag</w:t>
      </w:r>
      <w:r>
        <w:rPr>
          <w:sz w:val="24"/>
        </w:rPr>
        <w:t xml:space="preserve"> (</w:t>
      </w:r>
      <w:r>
        <w:rPr>
          <w:sz w:val="24"/>
          <w:lang w:val="en-US"/>
        </w:rPr>
        <w:t>Br</w:t>
      </w:r>
      <w:r>
        <w:rPr>
          <w:sz w:val="24"/>
        </w:rPr>
        <w:t xml:space="preserve">, С1, </w:t>
      </w:r>
      <w:r>
        <w:rPr>
          <w:noProof/>
          <w:sz w:val="24"/>
        </w:rPr>
        <w:t>I).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Основными антропогенными источниками брома могут быть фумиганты (метилбромид) или пестициды, используемые в газооб</w:t>
      </w:r>
      <w:r>
        <w:rPr>
          <w:sz w:val="24"/>
        </w:rPr>
        <w:softHyphen/>
        <w:t>разном состоянии, калийные удобрения, а также автомобильные вы</w:t>
      </w:r>
      <w:r>
        <w:rPr>
          <w:sz w:val="24"/>
        </w:rPr>
        <w:softHyphen/>
        <w:t>хлопы.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Содержание брома в почвах колеблется от</w:t>
      </w:r>
      <w:r>
        <w:rPr>
          <w:noProof/>
          <w:sz w:val="24"/>
        </w:rPr>
        <w:t xml:space="preserve"> 5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40</w:t>
      </w:r>
      <w:r>
        <w:rPr>
          <w:sz w:val="24"/>
        </w:rPr>
        <w:t xml:space="preserve"> мг/кг. В торфах и почвах, обогащенных органическим веществом, содержание брома может достигать 120—</w:t>
      </w:r>
      <w:r>
        <w:rPr>
          <w:noProof/>
          <w:sz w:val="24"/>
        </w:rPr>
        <w:t xml:space="preserve"> 170</w:t>
      </w:r>
      <w:r>
        <w:rPr>
          <w:sz w:val="24"/>
        </w:rPr>
        <w:t xml:space="preserve"> мг/кг.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Избыток брома токсичен для растений.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i/>
          <w:sz w:val="24"/>
        </w:rPr>
        <w:t>Соединения фтора</w:t>
      </w:r>
    </w:p>
    <w:p w:rsidR="00C57F0A" w:rsidRDefault="00C57F0A" w:rsidP="00C57F0A">
      <w:pPr>
        <w:spacing w:before="40" w:line="220" w:lineRule="auto"/>
        <w:rPr>
          <w:sz w:val="24"/>
        </w:rPr>
      </w:pPr>
      <w:r>
        <w:rPr>
          <w:sz w:val="24"/>
        </w:rPr>
        <w:t>Свойства соединений фтора значительно отличаются от свойств других галогенопроизводных.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Фториды щелочных металлов растворимы в воде и их раст</w:t>
      </w:r>
      <w:r>
        <w:rPr>
          <w:sz w:val="24"/>
        </w:rPr>
        <w:softHyphen/>
        <w:t xml:space="preserve">воримость уменьшается в ряду </w:t>
      </w:r>
      <w:r>
        <w:rPr>
          <w:sz w:val="24"/>
          <w:lang w:val="en-US"/>
        </w:rPr>
        <w:t>KF</w:t>
      </w:r>
      <w:r>
        <w:rPr>
          <w:noProof/>
          <w:sz w:val="24"/>
        </w:rPr>
        <w:t xml:space="preserve"> &gt;</w:t>
      </w:r>
      <w:r>
        <w:rPr>
          <w:sz w:val="24"/>
        </w:rPr>
        <w:t xml:space="preserve"> </w:t>
      </w:r>
      <w:r>
        <w:rPr>
          <w:sz w:val="24"/>
          <w:lang w:val="en-US"/>
        </w:rPr>
        <w:t>NaF</w:t>
      </w:r>
      <w:r>
        <w:rPr>
          <w:sz w:val="24"/>
        </w:rPr>
        <w:t xml:space="preserve"> &gt; </w:t>
      </w:r>
      <w:r>
        <w:rPr>
          <w:sz w:val="24"/>
          <w:lang w:val="en-US"/>
        </w:rPr>
        <w:t>LiF</w:t>
      </w:r>
      <w:r>
        <w:rPr>
          <w:sz w:val="24"/>
        </w:rPr>
        <w:t>. Фтор образует</w:t>
      </w:r>
      <w:r>
        <w:rPr>
          <w:noProof/>
          <w:sz w:val="24"/>
        </w:rPr>
        <w:t xml:space="preserve"> 92</w:t>
      </w:r>
      <w:r>
        <w:rPr>
          <w:sz w:val="24"/>
        </w:rPr>
        <w:t xml:space="preserve"> ми</w:t>
      </w:r>
      <w:r>
        <w:rPr>
          <w:sz w:val="24"/>
        </w:rPr>
        <w:softHyphen/>
        <w:t>нерала, в том числе фторапатит Са</w:t>
      </w:r>
      <w:r>
        <w:rPr>
          <w:sz w:val="24"/>
          <w:vertAlign w:val="subscript"/>
        </w:rPr>
        <w:t>10</w:t>
      </w:r>
      <w:r>
        <w:rPr>
          <w:sz w:val="24"/>
        </w:rPr>
        <w:t>(РО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б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флюорит </w:t>
      </w:r>
      <w:r>
        <w:rPr>
          <w:sz w:val="24"/>
          <w:lang w:val="en-US"/>
        </w:rPr>
        <w:t>CaF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>(48,7%</w:t>
      </w:r>
      <w:r>
        <w:rPr>
          <w:sz w:val="24"/>
        </w:rPr>
        <w:t xml:space="preserve"> </w:t>
      </w:r>
      <w:r>
        <w:rPr>
          <w:sz w:val="24"/>
          <w:lang w:val="en-US"/>
        </w:rPr>
        <w:t>F</w:t>
      </w:r>
      <w:r>
        <w:rPr>
          <w:sz w:val="24"/>
        </w:rPr>
        <w:t>), криолит 3</w:t>
      </w:r>
      <w:r>
        <w:rPr>
          <w:sz w:val="24"/>
          <w:lang w:val="en-US"/>
        </w:rPr>
        <w:t>NaF</w:t>
      </w:r>
      <w:r>
        <w:rPr>
          <w:noProof/>
          <w:sz w:val="24"/>
        </w:rPr>
        <w:t>•</w:t>
      </w:r>
      <w:r>
        <w:rPr>
          <w:sz w:val="24"/>
        </w:rPr>
        <w:t xml:space="preserve"> </w:t>
      </w:r>
      <w:r>
        <w:rPr>
          <w:sz w:val="24"/>
          <w:lang w:val="en-US"/>
        </w:rPr>
        <w:t>AlF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>(54,3%</w:t>
      </w:r>
      <w:r>
        <w:rPr>
          <w:sz w:val="24"/>
        </w:rPr>
        <w:t xml:space="preserve"> </w:t>
      </w:r>
      <w:r>
        <w:rPr>
          <w:sz w:val="24"/>
          <w:lang w:val="en-US"/>
        </w:rPr>
        <w:t>F</w:t>
      </w:r>
      <w:r>
        <w:rPr>
          <w:sz w:val="24"/>
        </w:rPr>
        <w:t>), биотит, мусковит</w:t>
      </w:r>
      <w:r>
        <w:rPr>
          <w:noProof/>
          <w:sz w:val="24"/>
        </w:rPr>
        <w:t xml:space="preserve"> (3-4% F),</w:t>
      </w:r>
      <w:r>
        <w:rPr>
          <w:sz w:val="24"/>
        </w:rPr>
        <w:t xml:space="preserve"> фосфориты (апатиты, химически связанные в разной пропорции с фосфатами кальция)</w:t>
      </w:r>
      <w:r>
        <w:rPr>
          <w:noProof/>
          <w:sz w:val="24"/>
        </w:rPr>
        <w:t xml:space="preserve"> — 0,1-6% F.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Фторсодержащие минералы обычно находятся в горных поро</w:t>
      </w:r>
      <w:r>
        <w:rPr>
          <w:sz w:val="24"/>
        </w:rPr>
        <w:softHyphen/>
        <w:t>дах и почвах в рассеянном состоянии, но встречаются и в виде ме</w:t>
      </w:r>
      <w:r>
        <w:rPr>
          <w:sz w:val="24"/>
        </w:rPr>
        <w:softHyphen/>
        <w:t>сторождений.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Главными источниками фтора в окружающей среде, в том числе в почве, являются:</w:t>
      </w:r>
    </w:p>
    <w:p w:rsidR="00C57F0A" w:rsidRDefault="00C57F0A" w:rsidP="00C57F0A">
      <w:pPr>
        <w:spacing w:line="220" w:lineRule="auto"/>
        <w:ind w:firstLine="440"/>
        <w:rPr>
          <w:sz w:val="24"/>
        </w:rPr>
      </w:pPr>
      <w:r>
        <w:rPr>
          <w:noProof/>
          <w:sz w:val="24"/>
        </w:rPr>
        <w:t>1)</w:t>
      </w:r>
      <w:r>
        <w:rPr>
          <w:sz w:val="24"/>
        </w:rPr>
        <w:t xml:space="preserve"> разрушающиеся горные породы, содержащие в среднем </w:t>
      </w:r>
      <w:r>
        <w:rPr>
          <w:noProof/>
          <w:sz w:val="24"/>
        </w:rPr>
        <w:t>0,03%</w:t>
      </w:r>
      <w:r>
        <w:rPr>
          <w:sz w:val="24"/>
        </w:rPr>
        <w:t xml:space="preserve"> </w:t>
      </w:r>
      <w:r>
        <w:rPr>
          <w:sz w:val="24"/>
          <w:lang w:val="en-US"/>
        </w:rPr>
        <w:t>F</w:t>
      </w:r>
      <w:r>
        <w:rPr>
          <w:sz w:val="24"/>
        </w:rPr>
        <w:t xml:space="preserve"> и их минералы (апатит, турмалин, биотит, мусковит, другие слюды);</w:t>
      </w:r>
    </w:p>
    <w:p w:rsidR="00C57F0A" w:rsidRDefault="00C57F0A" w:rsidP="00C57F0A">
      <w:pPr>
        <w:spacing w:line="240" w:lineRule="auto"/>
        <w:ind w:firstLine="440"/>
        <w:rPr>
          <w:sz w:val="24"/>
        </w:rPr>
      </w:pPr>
      <w:r>
        <w:rPr>
          <w:noProof/>
          <w:sz w:val="24"/>
        </w:rPr>
        <w:t>2)</w:t>
      </w:r>
      <w:r>
        <w:rPr>
          <w:sz w:val="24"/>
        </w:rPr>
        <w:t xml:space="preserve"> вулканические газы;</w:t>
      </w:r>
    </w:p>
    <w:p w:rsidR="00C57F0A" w:rsidRDefault="00C57F0A" w:rsidP="00C57F0A">
      <w:pPr>
        <w:spacing w:line="220" w:lineRule="auto"/>
        <w:ind w:firstLine="440"/>
        <w:rPr>
          <w:sz w:val="24"/>
        </w:rPr>
      </w:pPr>
      <w:r>
        <w:rPr>
          <w:noProof/>
          <w:sz w:val="24"/>
        </w:rPr>
        <w:t>3)</w:t>
      </w:r>
      <w:r>
        <w:rPr>
          <w:sz w:val="24"/>
        </w:rPr>
        <w:t xml:space="preserve"> газопылевые выбросы алюминиевых, сталелитейных, сте</w:t>
      </w:r>
      <w:r>
        <w:rPr>
          <w:sz w:val="24"/>
        </w:rPr>
        <w:softHyphen/>
        <w:t xml:space="preserve">кольных и фарфоровых заводов, в состав которых входят </w:t>
      </w:r>
      <w:r>
        <w:rPr>
          <w:sz w:val="24"/>
          <w:lang w:val="en-US"/>
        </w:rPr>
        <w:t>NaF</w:t>
      </w:r>
      <w:r>
        <w:rPr>
          <w:sz w:val="24"/>
        </w:rPr>
        <w:t xml:space="preserve">, </w:t>
      </w:r>
      <w:r>
        <w:rPr>
          <w:sz w:val="24"/>
          <w:lang w:val="en-US"/>
        </w:rPr>
        <w:t>KF</w:t>
      </w:r>
      <w:r>
        <w:rPr>
          <w:sz w:val="24"/>
        </w:rPr>
        <w:t xml:space="preserve">, </w:t>
      </w:r>
      <w:r>
        <w:rPr>
          <w:sz w:val="24"/>
          <w:lang w:val="en-US"/>
        </w:rPr>
        <w:t>NaAlF</w:t>
      </w:r>
      <w:r>
        <w:rPr>
          <w:sz w:val="24"/>
          <w:vertAlign w:val="subscript"/>
        </w:rPr>
        <w:t>4</w:t>
      </w:r>
      <w:r>
        <w:rPr>
          <w:sz w:val="24"/>
        </w:rPr>
        <w:t>, А1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4</w:t>
      </w:r>
      <w:r>
        <w:rPr>
          <w:sz w:val="24"/>
        </w:rPr>
        <w:t xml:space="preserve">, </w:t>
      </w:r>
      <w:r>
        <w:rPr>
          <w:sz w:val="24"/>
          <w:lang w:val="en-US"/>
        </w:rPr>
        <w:t>CaF</w:t>
      </w:r>
      <w:r>
        <w:rPr>
          <w:sz w:val="24"/>
          <w:vertAlign w:val="subscript"/>
        </w:rPr>
        <w:t>2</w:t>
      </w:r>
      <w:r>
        <w:rPr>
          <w:sz w:val="24"/>
        </w:rPr>
        <w:t xml:space="preserve">, </w:t>
      </w:r>
      <w:r>
        <w:rPr>
          <w:sz w:val="24"/>
          <w:lang w:val="en-US"/>
        </w:rPr>
        <w:t>HF</w:t>
      </w:r>
      <w:r>
        <w:rPr>
          <w:sz w:val="24"/>
        </w:rPr>
        <w:t xml:space="preserve">, </w:t>
      </w:r>
      <w:r>
        <w:rPr>
          <w:sz w:val="24"/>
          <w:lang w:val="en-US"/>
        </w:rPr>
        <w:t>SiF</w:t>
      </w:r>
      <w:r>
        <w:rPr>
          <w:sz w:val="24"/>
          <w:vertAlign w:val="subscript"/>
        </w:rPr>
        <w:t>4</w:t>
      </w:r>
      <w:r>
        <w:rPr>
          <w:sz w:val="24"/>
        </w:rPr>
        <w:t>;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noProof/>
          <w:sz w:val="24"/>
        </w:rPr>
        <w:t>4)</w:t>
      </w:r>
      <w:r>
        <w:rPr>
          <w:sz w:val="24"/>
        </w:rPr>
        <w:t xml:space="preserve"> фосфорные удобрения, содержащие от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4%</w:t>
      </w:r>
      <w:r>
        <w:rPr>
          <w:sz w:val="24"/>
        </w:rPr>
        <w:t xml:space="preserve"> фтора, фосфогипс</w:t>
      </w:r>
      <w:r>
        <w:rPr>
          <w:noProof/>
          <w:sz w:val="24"/>
        </w:rPr>
        <w:t xml:space="preserve"> (0,3-0,8%</w:t>
      </w:r>
      <w:r>
        <w:rPr>
          <w:sz w:val="24"/>
        </w:rPr>
        <w:t xml:space="preserve"> </w:t>
      </w:r>
      <w:r>
        <w:rPr>
          <w:sz w:val="24"/>
          <w:lang w:val="en-US"/>
        </w:rPr>
        <w:t>F</w:t>
      </w:r>
      <w:r>
        <w:rPr>
          <w:sz w:val="24"/>
        </w:rPr>
        <w:t>), другие химические мелиоранты.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Фтор накапливается преимущественно в илистой фракции почв (до</w:t>
      </w:r>
      <w:r>
        <w:rPr>
          <w:noProof/>
          <w:sz w:val="24"/>
        </w:rPr>
        <w:t xml:space="preserve"> 70%),</w:t>
      </w:r>
      <w:r>
        <w:rPr>
          <w:sz w:val="24"/>
        </w:rPr>
        <w:t xml:space="preserve"> тогда как в песчаной фракции его содержание не превыша</w:t>
      </w:r>
      <w:r>
        <w:rPr>
          <w:sz w:val="24"/>
        </w:rPr>
        <w:softHyphen/>
        <w:t>ет</w:t>
      </w:r>
      <w:r>
        <w:rPr>
          <w:noProof/>
          <w:sz w:val="24"/>
        </w:rPr>
        <w:t xml:space="preserve"> 0,2-4%</w:t>
      </w:r>
      <w:r>
        <w:rPr>
          <w:sz w:val="24"/>
        </w:rPr>
        <w:t xml:space="preserve"> от общего количества, поэтому глинистые почвы всегда содержат больше фтора, чем песчаные.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Природный фтор малодоступен растениям. Напротив, поступа</w:t>
      </w:r>
      <w:r>
        <w:rPr>
          <w:sz w:val="24"/>
        </w:rPr>
        <w:softHyphen/>
        <w:t>ющие в почву при техногенном загрязнении соединения фтора лег</w:t>
      </w:r>
      <w:r>
        <w:rPr>
          <w:sz w:val="24"/>
        </w:rPr>
        <w:softHyphen/>
        <w:t>корастворимы и доступны для растений. Значительная часть посту</w:t>
      </w:r>
      <w:r>
        <w:rPr>
          <w:sz w:val="24"/>
        </w:rPr>
        <w:softHyphen/>
        <w:t>пившего фтора либо фиксируется почвенными компонентами (гли</w:t>
      </w:r>
      <w:r>
        <w:rPr>
          <w:sz w:val="24"/>
        </w:rPr>
        <w:softHyphen/>
        <w:t>нистыми минералами, карбонатами кальция, соединениями фос</w:t>
      </w:r>
      <w:r>
        <w:rPr>
          <w:sz w:val="24"/>
        </w:rPr>
        <w:softHyphen/>
        <w:t>фора), либо выщелачивается из почв легкого механического состава в нижележащие горизонты. Способность почв удерживать фтор обу</w:t>
      </w:r>
      <w:r>
        <w:rPr>
          <w:sz w:val="24"/>
        </w:rPr>
        <w:softHyphen/>
        <w:t>словливается значениями рН почвенного раствора. Наиболее высо</w:t>
      </w:r>
      <w:r>
        <w:rPr>
          <w:sz w:val="24"/>
        </w:rPr>
        <w:softHyphen/>
        <w:t>кой поглотительной способностью по отношению к фтору характери</w:t>
      </w:r>
      <w:r>
        <w:rPr>
          <w:sz w:val="24"/>
        </w:rPr>
        <w:softHyphen/>
        <w:t>зуются кислые почвы. По мере возрастания рН способность почв свя</w:t>
      </w:r>
      <w:r>
        <w:rPr>
          <w:sz w:val="24"/>
        </w:rPr>
        <w:softHyphen/>
        <w:t>зывать фторид-ион быстро падает.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На территориях, прилегающих к алюминиевым, суперфосфат</w:t>
      </w:r>
      <w:r>
        <w:rPr>
          <w:sz w:val="24"/>
        </w:rPr>
        <w:softHyphen/>
        <w:t>ным, металлургическим заводам, значительно повышается содер</w:t>
      </w:r>
      <w:r>
        <w:rPr>
          <w:sz w:val="24"/>
        </w:rPr>
        <w:softHyphen/>
        <w:t>жание фтора в почвах и растениях. Наибольшие концентрации в поч</w:t>
      </w:r>
      <w:r>
        <w:rPr>
          <w:sz w:val="24"/>
        </w:rPr>
        <w:softHyphen/>
        <w:t>вах аридных регионов бывают приурочены к летнему периоду, в пе</w:t>
      </w:r>
      <w:r>
        <w:rPr>
          <w:sz w:val="24"/>
        </w:rPr>
        <w:softHyphen/>
        <w:t>риоды дождей содержание подвижного фтора несколько снижается благодаря его связыванию твердыми фазами и частичному выщелачиванию.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lastRenderedPageBreak/>
        <w:t>Почвы на известняках сорбируют примерно в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раза больше фтора, чем почвы на базальтах, и в</w:t>
      </w:r>
      <w:r>
        <w:rPr>
          <w:noProof/>
          <w:sz w:val="24"/>
        </w:rPr>
        <w:t xml:space="preserve"> 3-4</w:t>
      </w:r>
      <w:r>
        <w:rPr>
          <w:sz w:val="24"/>
        </w:rPr>
        <w:t xml:space="preserve"> раза больше, чем песчаные почвы. Интенсивная сорбция фтора имеет важное экологическое зна</w:t>
      </w:r>
      <w:r>
        <w:rPr>
          <w:sz w:val="24"/>
        </w:rPr>
        <w:softHyphen/>
        <w:t>чение; это, в частности, снижает поступление фтора в почвенно-грунтовые воды при химическом загрязнении. Преимущественные механизмы связывания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взаимодействие фторид-иона с оксидами и гидроксидами А1 и </w:t>
      </w:r>
      <w:r>
        <w:rPr>
          <w:sz w:val="24"/>
          <w:lang w:val="en-US"/>
        </w:rPr>
        <w:t>Fe</w:t>
      </w:r>
      <w:r>
        <w:rPr>
          <w:sz w:val="24"/>
        </w:rPr>
        <w:t>. При хемосорбции фторида на гидроксидах, вероятно, обменно выделяется в раствор ОН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и рН равновесного рас</w:t>
      </w:r>
      <w:r>
        <w:rPr>
          <w:sz w:val="24"/>
        </w:rPr>
        <w:softHyphen/>
        <w:t>твора повышается. Связывание фторид-иона гидроксидами железа зависит от концентрации</w:t>
      </w:r>
      <w:r>
        <w:rPr>
          <w:noProof/>
          <w:sz w:val="24"/>
        </w:rPr>
        <w:t xml:space="preserve"> F</w:t>
      </w:r>
      <w:r>
        <w:rPr>
          <w:noProof/>
          <w:sz w:val="24"/>
          <w:vertAlign w:val="superscript"/>
        </w:rPr>
        <w:t>-</w:t>
      </w:r>
      <w:r>
        <w:rPr>
          <w:noProof/>
          <w:sz w:val="24"/>
        </w:rPr>
        <w:t>,</w:t>
      </w:r>
      <w:r>
        <w:rPr>
          <w:sz w:val="24"/>
        </w:rPr>
        <w:t xml:space="preserve"> рН и строения минеральной фазы. Минимальное связывание наблюдается при рН более</w:t>
      </w:r>
      <w:r>
        <w:rPr>
          <w:noProof/>
          <w:sz w:val="24"/>
        </w:rPr>
        <w:t xml:space="preserve"> 7.</w:t>
      </w:r>
      <w:r>
        <w:rPr>
          <w:sz w:val="24"/>
        </w:rPr>
        <w:t xml:space="preserve"> В кислой среде связывание фторид-иона увеличивается в ряду гематит</w:t>
      </w:r>
      <w:r>
        <w:rPr>
          <w:noProof/>
          <w:sz w:val="24"/>
        </w:rPr>
        <w:t xml:space="preserve"> &lt;</w:t>
      </w:r>
      <w:r>
        <w:rPr>
          <w:sz w:val="24"/>
        </w:rPr>
        <w:t xml:space="preserve"> лимонит</w:t>
      </w:r>
      <w:r>
        <w:rPr>
          <w:noProof/>
          <w:sz w:val="24"/>
        </w:rPr>
        <w:t xml:space="preserve"> &lt; </w:t>
      </w:r>
      <w:r>
        <w:rPr>
          <w:sz w:val="24"/>
        </w:rPr>
        <w:t>гидроксид железа.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При взаимодействии фторидов с А1(ОН)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значительная часть гидроксида алюминия растворяется вследствие образования ком</w:t>
      </w:r>
      <w:r>
        <w:rPr>
          <w:sz w:val="24"/>
        </w:rPr>
        <w:softHyphen/>
        <w:t xml:space="preserve">плекса </w:t>
      </w:r>
      <w:r>
        <w:rPr>
          <w:sz w:val="24"/>
          <w:lang w:val="en-US"/>
        </w:rPr>
        <w:t>AlF</w:t>
      </w:r>
      <w:r>
        <w:rPr>
          <w:sz w:val="24"/>
          <w:vertAlign w:val="subscript"/>
          <w:lang w:val="en-US"/>
        </w:rPr>
        <w:t>x</w:t>
      </w:r>
      <w:r>
        <w:rPr>
          <w:sz w:val="24"/>
        </w:rPr>
        <w:t>, если, конечно, в реагирующей системе было высокое отношение (</w:t>
      </w:r>
      <w:r>
        <w:rPr>
          <w:sz w:val="24"/>
          <w:lang w:val="en-US"/>
        </w:rPr>
        <w:t>F</w:t>
      </w:r>
      <w:r>
        <w:rPr>
          <w:sz w:val="24"/>
          <w:vertAlign w:val="superscript"/>
        </w:rPr>
        <w:t>-</w:t>
      </w:r>
      <w:r>
        <w:rPr>
          <w:sz w:val="24"/>
        </w:rPr>
        <w:t>):(</w:t>
      </w:r>
      <w:r>
        <w:rPr>
          <w:sz w:val="24"/>
          <w:lang w:val="en-US"/>
        </w:rPr>
        <w:t>A</w:t>
      </w:r>
      <w:r>
        <w:rPr>
          <w:sz w:val="24"/>
        </w:rPr>
        <w:t>1). При низких соотношениях фторид-иона и алю</w:t>
      </w:r>
      <w:r>
        <w:rPr>
          <w:sz w:val="24"/>
        </w:rPr>
        <w:softHyphen/>
        <w:t>миния твердые фазы устойчивы в диапазоне рН</w:t>
      </w:r>
      <w:r>
        <w:rPr>
          <w:noProof/>
          <w:sz w:val="24"/>
        </w:rPr>
        <w:t xml:space="preserve"> 4-7</w:t>
      </w:r>
      <w:r>
        <w:rPr>
          <w:sz w:val="24"/>
        </w:rPr>
        <w:t xml:space="preserve"> и интенсивно фиксируют фторид-ион. Таким образом, избыток </w:t>
      </w:r>
      <w:r>
        <w:rPr>
          <w:sz w:val="24"/>
          <w:lang w:val="en-US"/>
        </w:rPr>
        <w:t>F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может перево</w:t>
      </w:r>
      <w:r>
        <w:rPr>
          <w:sz w:val="24"/>
        </w:rPr>
        <w:softHyphen/>
        <w:t>дить в раствор почвенный А1, но в диапазоне рН</w:t>
      </w:r>
      <w:r>
        <w:rPr>
          <w:noProof/>
          <w:sz w:val="24"/>
        </w:rPr>
        <w:t xml:space="preserve"> 4-7</w:t>
      </w:r>
      <w:r>
        <w:rPr>
          <w:sz w:val="24"/>
        </w:rPr>
        <w:t xml:space="preserve"> твердый А1(ОН)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может удалять</w:t>
      </w:r>
      <w:r>
        <w:rPr>
          <w:noProof/>
          <w:sz w:val="24"/>
        </w:rPr>
        <w:t xml:space="preserve"> F</w:t>
      </w:r>
      <w:r>
        <w:rPr>
          <w:noProof/>
          <w:sz w:val="24"/>
          <w:vertAlign w:val="superscript"/>
        </w:rPr>
        <w:t>-</w:t>
      </w:r>
      <w:r>
        <w:rPr>
          <w:sz w:val="24"/>
        </w:rPr>
        <w:t xml:space="preserve"> из водной фазы, очищая почвенный рас</w:t>
      </w:r>
      <w:r>
        <w:rPr>
          <w:sz w:val="24"/>
        </w:rPr>
        <w:softHyphen/>
        <w:t>твор и предупреждая загрязнение фтором природных вод и растений.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Фтор вызывает сильные изменения природных почв. Добавле</w:t>
      </w:r>
      <w:r>
        <w:rPr>
          <w:sz w:val="24"/>
        </w:rPr>
        <w:softHyphen/>
        <w:t xml:space="preserve">ние к почве </w:t>
      </w:r>
      <w:r>
        <w:rPr>
          <w:sz w:val="24"/>
          <w:lang w:val="en-US"/>
        </w:rPr>
        <w:t>NaF</w:t>
      </w:r>
      <w:r>
        <w:rPr>
          <w:sz w:val="24"/>
        </w:rPr>
        <w:t xml:space="preserve"> практически всегда вызывает увеличение рН, повы</w:t>
      </w:r>
      <w:r>
        <w:rPr>
          <w:sz w:val="24"/>
        </w:rPr>
        <w:softHyphen/>
        <w:t>шает растворимость органического вещества. В кислых почвах эта закономерность более выражена, чем в щелочных. Значительно уве</w:t>
      </w:r>
      <w:r>
        <w:rPr>
          <w:sz w:val="24"/>
        </w:rPr>
        <w:softHyphen/>
        <w:t xml:space="preserve">личивается подвижность </w:t>
      </w:r>
      <w:r>
        <w:rPr>
          <w:sz w:val="24"/>
          <w:lang w:val="en-US"/>
        </w:rPr>
        <w:t>Al</w:t>
      </w:r>
      <w:r>
        <w:rPr>
          <w:sz w:val="24"/>
        </w:rPr>
        <w:t xml:space="preserve">, </w:t>
      </w:r>
      <w:r>
        <w:rPr>
          <w:sz w:val="24"/>
          <w:lang w:val="en-US"/>
        </w:rPr>
        <w:t>Fe</w:t>
      </w:r>
      <w:r>
        <w:rPr>
          <w:sz w:val="24"/>
        </w:rPr>
        <w:t xml:space="preserve">, </w:t>
      </w:r>
      <w:r>
        <w:rPr>
          <w:sz w:val="24"/>
          <w:lang w:val="en-US"/>
        </w:rPr>
        <w:t>Ca</w:t>
      </w:r>
      <w:r>
        <w:rPr>
          <w:sz w:val="24"/>
        </w:rPr>
        <w:t>, умеренное увеличение характер</w:t>
      </w:r>
      <w:r>
        <w:rPr>
          <w:sz w:val="24"/>
        </w:rPr>
        <w:softHyphen/>
        <w:t xml:space="preserve">но для </w:t>
      </w:r>
      <w:r>
        <w:rPr>
          <w:sz w:val="24"/>
          <w:lang w:val="en-US"/>
        </w:rPr>
        <w:t>Mg</w:t>
      </w:r>
      <w:r>
        <w:rPr>
          <w:sz w:val="24"/>
        </w:rPr>
        <w:t>, К, Мп, Р. Небольшое увеличение растворимости (под</w:t>
      </w:r>
      <w:r>
        <w:rPr>
          <w:sz w:val="24"/>
        </w:rPr>
        <w:softHyphen/>
        <w:t xml:space="preserve">вижности) выявлено для </w:t>
      </w:r>
      <w:r>
        <w:rPr>
          <w:sz w:val="24"/>
          <w:lang w:val="en-US"/>
        </w:rPr>
        <w:t>Cd</w:t>
      </w:r>
      <w:r>
        <w:rPr>
          <w:sz w:val="24"/>
        </w:rPr>
        <w:t xml:space="preserve">, </w:t>
      </w:r>
      <w:r>
        <w:rPr>
          <w:sz w:val="24"/>
          <w:lang w:val="en-US"/>
        </w:rPr>
        <w:t>Cr</w:t>
      </w:r>
      <w:r>
        <w:rPr>
          <w:sz w:val="24"/>
        </w:rPr>
        <w:t xml:space="preserve">, </w:t>
      </w:r>
      <w:r>
        <w:rPr>
          <w:sz w:val="24"/>
          <w:lang w:val="en-US"/>
        </w:rPr>
        <w:t>Ni</w:t>
      </w:r>
      <w:r>
        <w:rPr>
          <w:sz w:val="24"/>
        </w:rPr>
        <w:t xml:space="preserve">, </w:t>
      </w:r>
      <w:r>
        <w:rPr>
          <w:sz w:val="24"/>
          <w:lang w:val="en-US"/>
        </w:rPr>
        <w:t>Cu</w:t>
      </w:r>
      <w:r>
        <w:rPr>
          <w:sz w:val="24"/>
        </w:rPr>
        <w:t xml:space="preserve">, </w:t>
      </w:r>
      <w:r>
        <w:rPr>
          <w:sz w:val="24"/>
          <w:lang w:val="en-US"/>
        </w:rPr>
        <w:t>Zn</w:t>
      </w:r>
      <w:r>
        <w:rPr>
          <w:sz w:val="24"/>
        </w:rPr>
        <w:t>, В, Мо, Ва.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i/>
          <w:sz w:val="24"/>
        </w:rPr>
        <w:t>Фреоны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Группа фтор- и фторхлоруглеводородов жирного ряда, главным образом метана, которые, благодаря своим термодинамическим свой</w:t>
      </w:r>
      <w:r>
        <w:rPr>
          <w:sz w:val="24"/>
        </w:rPr>
        <w:softHyphen/>
        <w:t>ствам, нашли широкое применение в практике как хладоносители в холодильных машинах, называется фреонами (слово фреон происхо</w:t>
      </w:r>
      <w:r>
        <w:rPr>
          <w:sz w:val="24"/>
        </w:rPr>
        <w:softHyphen/>
        <w:t xml:space="preserve">дит от </w:t>
      </w:r>
      <w:r>
        <w:rPr>
          <w:i/>
          <w:sz w:val="24"/>
        </w:rPr>
        <w:t xml:space="preserve">лат. </w:t>
      </w:r>
      <w:r>
        <w:rPr>
          <w:i/>
          <w:sz w:val="24"/>
          <w:lang w:val="en-US"/>
        </w:rPr>
        <w:t>frigor</w:t>
      </w:r>
      <w:r>
        <w:rPr>
          <w:i/>
          <w:sz w:val="24"/>
        </w:rPr>
        <w:t>—</w:t>
      </w:r>
      <w:r>
        <w:rPr>
          <w:sz w:val="24"/>
        </w:rPr>
        <w:t>холод). Фреоны представляют собой газообраз</w:t>
      </w:r>
      <w:r>
        <w:rPr>
          <w:sz w:val="24"/>
        </w:rPr>
        <w:softHyphen/>
        <w:t>ные или жидкие вещества, как правило, хорошо растворимые в орга</w:t>
      </w:r>
      <w:r>
        <w:rPr>
          <w:sz w:val="24"/>
        </w:rPr>
        <w:softHyphen/>
        <w:t>нических растворителях, а также во многих смазочных маслах и практически нерастворимые в воде. Фреоны негорючие, не образуют взрывоопасных смесей с воздухом и относительно инертны. Они не действуют на большинство металлов (до 200°С), стойки к окислите</w:t>
      </w:r>
      <w:r>
        <w:rPr>
          <w:sz w:val="24"/>
        </w:rPr>
        <w:softHyphen/>
        <w:t>лям, кислотам. При контакте с открытым пламенем фреоны разлага</w:t>
      </w:r>
      <w:r>
        <w:rPr>
          <w:sz w:val="24"/>
        </w:rPr>
        <w:softHyphen/>
        <w:t>ются с образованием токсичных дифтор- и фторхлорфосгенов. Из</w:t>
      </w:r>
      <w:r>
        <w:rPr>
          <w:sz w:val="24"/>
        </w:rPr>
        <w:softHyphen/>
        <w:t xml:space="preserve">вестны следующие фреоны: </w:t>
      </w:r>
      <w:r>
        <w:rPr>
          <w:sz w:val="24"/>
          <w:lang w:val="en-US"/>
        </w:rPr>
        <w:t>CF</w:t>
      </w:r>
      <w:r>
        <w:rPr>
          <w:sz w:val="24"/>
          <w:vertAlign w:val="subscript"/>
        </w:rPr>
        <w:t>4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фреон-14; СС</w:t>
      </w:r>
      <w:r>
        <w:rPr>
          <w:sz w:val="24"/>
          <w:lang w:val="en-US"/>
        </w:rPr>
        <w:t>lF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фреон-13; </w:t>
      </w:r>
      <w:r>
        <w:rPr>
          <w:sz w:val="24"/>
          <w:lang w:val="en-US"/>
        </w:rPr>
        <w:t>CCI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2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фреон-12, C</w:t>
      </w:r>
      <w:r>
        <w:rPr>
          <w:sz w:val="24"/>
          <w:lang w:val="en-US"/>
        </w:rPr>
        <w:t>H</w:t>
      </w:r>
      <w:r>
        <w:rPr>
          <w:sz w:val="24"/>
        </w:rPr>
        <w:t>Cl</w:t>
      </w:r>
      <w:r>
        <w:rPr>
          <w:sz w:val="24"/>
          <w:lang w:val="en-US"/>
        </w:rPr>
        <w:t>F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- фреон-22; СС1</w:t>
      </w:r>
      <w:r>
        <w:rPr>
          <w:sz w:val="24"/>
          <w:vertAlign w:val="subscript"/>
        </w:rPr>
        <w:t>3</w:t>
      </w:r>
      <w:r>
        <w:rPr>
          <w:sz w:val="24"/>
          <w:lang w:val="en-US"/>
        </w:rPr>
        <w:t>F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фреон-11; СВ</w:t>
      </w:r>
      <w:r>
        <w:rPr>
          <w:sz w:val="24"/>
          <w:lang w:val="en-US"/>
        </w:rPr>
        <w:t>rF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 xml:space="preserve"> -</w:t>
      </w:r>
      <w:r>
        <w:rPr>
          <w:sz w:val="24"/>
        </w:rPr>
        <w:t>фреон-13. Наибольшее значение имеет фреон-12 (Ф-12), получаемый при действии фторида сурьмы</w:t>
      </w:r>
      <w:r>
        <w:rPr>
          <w:noProof/>
          <w:sz w:val="24"/>
        </w:rPr>
        <w:t xml:space="preserve"> (III)</w:t>
      </w:r>
      <w:r>
        <w:rPr>
          <w:sz w:val="24"/>
        </w:rPr>
        <w:t xml:space="preserve"> на тетрахлорид углерода:</w:t>
      </w:r>
    </w:p>
    <w:p w:rsidR="00C57F0A" w:rsidRDefault="00C57F0A" w:rsidP="00C57F0A">
      <w:pPr>
        <w:pStyle w:val="FR2"/>
        <w:spacing w:before="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ab/>
      </w:r>
      <w:r>
        <w:rPr>
          <w:rFonts w:ascii="Times New Roman" w:hAnsi="Times New Roman"/>
          <w:sz w:val="24"/>
        </w:rPr>
        <w:t>ЗСС1</w:t>
      </w:r>
      <w:r>
        <w:rPr>
          <w:rFonts w:ascii="Times New Roman" w:hAnsi="Times New Roman"/>
          <w:sz w:val="24"/>
          <w:vertAlign w:val="subscript"/>
        </w:rPr>
        <w:t>4</w:t>
      </w:r>
      <w:r>
        <w:rPr>
          <w:rFonts w:ascii="Times New Roman" w:hAnsi="Times New Roman"/>
          <w:sz w:val="24"/>
          <w:vertAlign w:val="subscript"/>
          <w:lang w:val="en-US"/>
        </w:rPr>
        <w:t xml:space="preserve">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  <w:lang w:val="en-US"/>
        </w:rPr>
        <w:t>SbF</w:t>
      </w:r>
      <w:r>
        <w:rPr>
          <w:rFonts w:ascii="Times New Roman" w:hAnsi="Times New Roman"/>
          <w:sz w:val="24"/>
          <w:vertAlign w:val="subscript"/>
          <w:lang w:val="en-US"/>
        </w:rPr>
        <w:t xml:space="preserve">3 </w:t>
      </w:r>
      <w:r>
        <w:rPr>
          <w:rFonts w:ascii="Times New Roman" w:hAnsi="Times New Roman"/>
          <w:sz w:val="24"/>
        </w:rPr>
        <w:t>→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</w:rPr>
        <w:t>ЗСС1</w:t>
      </w:r>
      <w:r>
        <w:rPr>
          <w:rFonts w:ascii="Times New Roman" w:hAnsi="Times New Roman"/>
          <w:sz w:val="24"/>
          <w:vertAlign w:val="subscript"/>
        </w:rPr>
        <w:t>2</w:t>
      </w:r>
      <w:r>
        <w:rPr>
          <w:rFonts w:ascii="Times New Roman" w:hAnsi="Times New Roman"/>
          <w:sz w:val="24"/>
          <w:lang w:val="en-US"/>
        </w:rPr>
        <w:t>F</w:t>
      </w:r>
      <w:r>
        <w:rPr>
          <w:rFonts w:ascii="Times New Roman" w:hAnsi="Times New Roman"/>
          <w:sz w:val="24"/>
          <w:vertAlign w:val="subscript"/>
          <w:lang w:val="en-US"/>
        </w:rPr>
        <w:t xml:space="preserve">2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z w:val="24"/>
          <w:lang w:val="en-US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  <w:lang w:val="en-US"/>
        </w:rPr>
        <w:t>Sb</w:t>
      </w:r>
      <w:r>
        <w:rPr>
          <w:rFonts w:ascii="Times New Roman" w:hAnsi="Times New Roman"/>
          <w:sz w:val="24"/>
        </w:rPr>
        <w:t>С1</w:t>
      </w:r>
      <w:r>
        <w:rPr>
          <w:rFonts w:ascii="Times New Roman" w:hAnsi="Times New Roman"/>
          <w:sz w:val="24"/>
          <w:vertAlign w:val="subscript"/>
          <w:lang w:val="en-US"/>
        </w:rPr>
        <w:t>3</w:t>
      </w:r>
      <w:r>
        <w:rPr>
          <w:rFonts w:ascii="Times New Roman" w:hAnsi="Times New Roman"/>
          <w:sz w:val="24"/>
        </w:rPr>
        <w:t xml:space="preserve">.               </w:t>
      </w:r>
      <w:r>
        <w:rPr>
          <w:rFonts w:ascii="Times New Roman" w:hAnsi="Times New Roman"/>
          <w:sz w:val="24"/>
          <w:lang w:val="en-US"/>
        </w:rPr>
        <w:t xml:space="preserve">                                                          </w:t>
      </w:r>
      <w:r>
        <w:rPr>
          <w:rFonts w:ascii="Times New Roman" w:hAnsi="Times New Roman"/>
          <w:sz w:val="24"/>
        </w:rPr>
        <w:t xml:space="preserve"> (4.35)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Производство Ф-12 достигает</w:t>
      </w:r>
      <w:r>
        <w:rPr>
          <w:noProof/>
          <w:sz w:val="24"/>
        </w:rPr>
        <w:t xml:space="preserve"> 85%</w:t>
      </w:r>
      <w:r>
        <w:rPr>
          <w:sz w:val="24"/>
        </w:rPr>
        <w:t xml:space="preserve"> всей мировой продукция фторорганических соединений. Фреоны устойчивы к действию серной кислоты и концентрированных щелочей, не взаимодействуют с большинством металлов. Фреоны нетоксичны для организма, однако их воздействие на окружающую среду может иметь и негативные по</w:t>
      </w:r>
      <w:r>
        <w:rPr>
          <w:sz w:val="24"/>
        </w:rPr>
        <w:softHyphen/>
        <w:t>следствия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образование «озоновой дыры».</w:t>
      </w:r>
    </w:p>
    <w:p w:rsidR="00C57F0A" w:rsidRDefault="00C57F0A" w:rsidP="00C57F0A">
      <w:pPr>
        <w:spacing w:line="240" w:lineRule="auto"/>
        <w:jc w:val="center"/>
        <w:rPr>
          <w:sz w:val="24"/>
        </w:rPr>
      </w:pPr>
      <w:r>
        <w:rPr>
          <w:b/>
          <w:noProof/>
          <w:sz w:val="24"/>
        </w:rPr>
        <w:t>4.5.2.</w:t>
      </w:r>
      <w:r>
        <w:rPr>
          <w:b/>
          <w:sz w:val="24"/>
        </w:rPr>
        <w:t xml:space="preserve"> Тяжелые металлы</w:t>
      </w:r>
    </w:p>
    <w:p w:rsidR="00C57F0A" w:rsidRDefault="00C57F0A" w:rsidP="00C57F0A">
      <w:pPr>
        <w:spacing w:line="240" w:lineRule="auto"/>
        <w:ind w:firstLine="459"/>
        <w:rPr>
          <w:sz w:val="24"/>
        </w:rPr>
      </w:pPr>
      <w:r>
        <w:rPr>
          <w:sz w:val="24"/>
        </w:rPr>
        <w:t>Металлы в очень высокой степени вовлечены в антропогенную деятельность, они отличаются настолько высокой технофильностью, что нередко говорят о современной «металлизации» биосферы. Осо</w:t>
      </w:r>
      <w:r>
        <w:rPr>
          <w:sz w:val="24"/>
        </w:rPr>
        <w:softHyphen/>
        <w:t>бое значение приобрело загрязнение биосферы группой так назы</w:t>
      </w:r>
      <w:r>
        <w:rPr>
          <w:sz w:val="24"/>
        </w:rPr>
        <w:softHyphen/>
        <w:t>ваемых «тяжелых металлов» (ТМ). К ним относят более</w:t>
      </w:r>
      <w:r>
        <w:rPr>
          <w:noProof/>
          <w:sz w:val="24"/>
        </w:rPr>
        <w:t xml:space="preserve"> 40</w:t>
      </w:r>
      <w:r>
        <w:rPr>
          <w:sz w:val="24"/>
        </w:rPr>
        <w:t xml:space="preserve"> химиче</w:t>
      </w:r>
      <w:r>
        <w:rPr>
          <w:sz w:val="24"/>
        </w:rPr>
        <w:softHyphen/>
        <w:t>ских элементов периодической системы Д. И. Менделеева с атомны</w:t>
      </w:r>
      <w:r>
        <w:rPr>
          <w:sz w:val="24"/>
        </w:rPr>
        <w:softHyphen/>
        <w:t>ми массами свыше</w:t>
      </w:r>
      <w:r>
        <w:rPr>
          <w:noProof/>
          <w:sz w:val="24"/>
        </w:rPr>
        <w:t xml:space="preserve"> 50</w:t>
      </w:r>
      <w:r>
        <w:rPr>
          <w:sz w:val="24"/>
        </w:rPr>
        <w:t xml:space="preserve"> а.е.м. Иногда тяжелыми металлами называют элементы, которые имеют плотность более</w:t>
      </w:r>
      <w:r>
        <w:rPr>
          <w:noProof/>
          <w:sz w:val="24"/>
        </w:rPr>
        <w:t xml:space="preserve"> 7-8</w:t>
      </w:r>
      <w:r>
        <w:rPr>
          <w:sz w:val="24"/>
        </w:rPr>
        <w:t xml:space="preserve"> тыс. кг/м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(кроме благородных и редких). Оба определения условны и перечни ТМ по этим формальным признакам не совпадают. И хотя термин «тяжелые металлы» неудачен, им приходится пользоваться, так как он прочно вошел в экологическую литературу. Группа элементов, обозначае</w:t>
      </w:r>
      <w:r>
        <w:rPr>
          <w:sz w:val="24"/>
        </w:rPr>
        <w:softHyphen/>
        <w:t>мых ТМ, активно участвует в биологических процессах, многие из них входят в состав ферментов. Набор «тяжелых металлов» во мно</w:t>
      </w:r>
      <w:r>
        <w:rPr>
          <w:sz w:val="24"/>
        </w:rPr>
        <w:softHyphen/>
        <w:t xml:space="preserve">гом совпадает с перечнем «микроэлементов». Под микроэлементами подразумеваются такие химические элементы, </w:t>
      </w:r>
      <w:r>
        <w:rPr>
          <w:sz w:val="24"/>
        </w:rPr>
        <w:lastRenderedPageBreak/>
        <w:t>облигатные (обяза</w:t>
      </w:r>
      <w:r>
        <w:rPr>
          <w:sz w:val="24"/>
        </w:rPr>
        <w:softHyphen/>
        <w:t>тельные) для растительных и живых организмов, содержание кото</w:t>
      </w:r>
      <w:r>
        <w:rPr>
          <w:sz w:val="24"/>
        </w:rPr>
        <w:softHyphen/>
        <w:t>рых измеряется величинами порядка 10</w:t>
      </w:r>
      <w:r>
        <w:rPr>
          <w:sz w:val="24"/>
          <w:vertAlign w:val="superscript"/>
        </w:rPr>
        <w:t>-2</w:t>
      </w:r>
      <w:r>
        <w:rPr>
          <w:sz w:val="24"/>
        </w:rPr>
        <w:t xml:space="preserve"> – 10</w:t>
      </w:r>
      <w:r>
        <w:rPr>
          <w:sz w:val="24"/>
          <w:vertAlign w:val="superscript"/>
        </w:rPr>
        <w:t>-5</w:t>
      </w:r>
      <w:r>
        <w:rPr>
          <w:noProof/>
          <w:sz w:val="24"/>
        </w:rPr>
        <w:t xml:space="preserve"> %.</w:t>
      </w:r>
      <w:r>
        <w:rPr>
          <w:sz w:val="24"/>
        </w:rPr>
        <w:t xml:space="preserve"> Также их называют «следовые», «малые», «редкие», «рассеянные». Большинство микро</w:t>
      </w:r>
      <w:r>
        <w:rPr>
          <w:sz w:val="24"/>
        </w:rPr>
        <w:softHyphen/>
        <w:t>элементов выполняет в живых организмах функции инициаторов и активаторов биохимических процессов. В число микроэлементов входят и многие неметаллы.</w:t>
      </w:r>
    </w:p>
    <w:p w:rsidR="00C57F0A" w:rsidRDefault="00C57F0A" w:rsidP="00C57F0A">
      <w:pPr>
        <w:spacing w:line="220" w:lineRule="auto"/>
        <w:ind w:firstLine="460"/>
        <w:rPr>
          <w:sz w:val="24"/>
        </w:rPr>
      </w:pPr>
      <w:r>
        <w:rPr>
          <w:sz w:val="24"/>
        </w:rPr>
        <w:t>Районы, в которых концентрация химических элементов (со</w:t>
      </w:r>
      <w:r>
        <w:rPr>
          <w:sz w:val="24"/>
        </w:rPr>
        <w:softHyphen/>
        <w:t xml:space="preserve">единений) в силу природных причин оказывается выше или ниже кларкового уровня, называют </w:t>
      </w:r>
      <w:r>
        <w:rPr>
          <w:i/>
          <w:sz w:val="24"/>
        </w:rPr>
        <w:t xml:space="preserve">биогеохимическими провинциями. </w:t>
      </w:r>
      <w:r>
        <w:rPr>
          <w:sz w:val="24"/>
        </w:rPr>
        <w:t>Формирование биогеохимических провинций обусловлено особен</w:t>
      </w:r>
      <w:r>
        <w:rPr>
          <w:sz w:val="24"/>
        </w:rPr>
        <w:softHyphen/>
        <w:t>ностями почвообразующих пород, почвообразовательного процесса, а также присутствием рудных аномалий. При загрязнении биосферы</w:t>
      </w:r>
      <w:r>
        <w:rPr>
          <w:i/>
          <w:noProof/>
          <w:sz w:val="24"/>
        </w:rPr>
        <w:t xml:space="preserve"> </w:t>
      </w:r>
      <w:r>
        <w:rPr>
          <w:sz w:val="24"/>
        </w:rPr>
        <w:t>происходит образование техногенных аномалий, в которых содержание химических элементов превышает в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раз и более так называе</w:t>
      </w:r>
      <w:r>
        <w:rPr>
          <w:sz w:val="24"/>
        </w:rPr>
        <w:softHyphen/>
        <w:t>мое фоновое (или среднестатистическое содержание в незагрязнен</w:t>
      </w:r>
      <w:r>
        <w:rPr>
          <w:sz w:val="24"/>
        </w:rPr>
        <w:softHyphen/>
        <w:t>ных ландшафтах).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К числу тяжелых металлов относят хром, марганец, железо, кобальт, никель, медь, цинк, галлий, германий, молибден, кадмий, олово, сурьму, теллур, вольфрам, ртуть, таллий, свинец, висмут и др</w:t>
      </w:r>
      <w:r>
        <w:rPr>
          <w:i/>
          <w:sz w:val="24"/>
        </w:rPr>
        <w:t xml:space="preserve">. </w:t>
      </w:r>
      <w:r>
        <w:rPr>
          <w:sz w:val="24"/>
        </w:rPr>
        <w:t>Главным природным источником ТМ являются породы (маг</w:t>
      </w:r>
      <w:r>
        <w:rPr>
          <w:sz w:val="24"/>
        </w:rPr>
        <w:softHyphen/>
        <w:t>матические и осадочные) и породообразующие минералы. Многие минералы в виде высокодисперсных частиц включаются в качестве акцессорных (микропримеси) в массу горных пород. Примером та</w:t>
      </w:r>
      <w:r>
        <w:rPr>
          <w:sz w:val="24"/>
        </w:rPr>
        <w:softHyphen/>
        <w:t>ких минералов являются минералы титана (брукит, ильменит, анатас), хрома (</w:t>
      </w:r>
      <w:r>
        <w:rPr>
          <w:sz w:val="24"/>
          <w:lang w:val="en-US"/>
        </w:rPr>
        <w:t>FeCr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4</w:t>
      </w:r>
      <w:r>
        <w:rPr>
          <w:sz w:val="24"/>
        </w:rPr>
        <w:t>). Породообразующие минералы содержат также рассеянные элементы в качестве изоморфных примесей в структуре кристаллических решеток, замещая макроэлементы с близким ион</w:t>
      </w:r>
      <w:r>
        <w:rPr>
          <w:sz w:val="24"/>
        </w:rPr>
        <w:softHyphen/>
        <w:t xml:space="preserve">ным радиусом. Так, К может быть замещен на </w:t>
      </w:r>
      <w:r>
        <w:rPr>
          <w:sz w:val="24"/>
          <w:lang w:val="en-US"/>
        </w:rPr>
        <w:t>Sr</w:t>
      </w:r>
      <w:r>
        <w:rPr>
          <w:sz w:val="24"/>
        </w:rPr>
        <w:t>, Р</w:t>
      </w:r>
      <w:r>
        <w:rPr>
          <w:sz w:val="24"/>
          <w:lang w:val="en-US"/>
        </w:rPr>
        <w:t>b</w:t>
      </w:r>
      <w:r>
        <w:rPr>
          <w:sz w:val="24"/>
        </w:rPr>
        <w:t xml:space="preserve">, В; </w:t>
      </w:r>
      <w:r>
        <w:rPr>
          <w:sz w:val="24"/>
          <w:lang w:val="en-US"/>
        </w:rPr>
        <w:t>Na</w:t>
      </w:r>
      <w:r>
        <w:rPr>
          <w:sz w:val="24"/>
        </w:rPr>
        <w:t xml:space="preserve"> - на </w:t>
      </w:r>
      <w:r>
        <w:rPr>
          <w:sz w:val="24"/>
          <w:lang w:val="en-US"/>
        </w:rPr>
        <w:t>Cd</w:t>
      </w:r>
      <w:r>
        <w:rPr>
          <w:sz w:val="24"/>
        </w:rPr>
        <w:t xml:space="preserve">, </w:t>
      </w:r>
      <w:r>
        <w:rPr>
          <w:sz w:val="24"/>
          <w:lang w:val="en-US"/>
        </w:rPr>
        <w:t>Mn</w:t>
      </w:r>
      <w:r>
        <w:rPr>
          <w:sz w:val="24"/>
        </w:rPr>
        <w:t xml:space="preserve">, </w:t>
      </w:r>
      <w:r>
        <w:rPr>
          <w:sz w:val="24"/>
          <w:lang w:val="en-US"/>
        </w:rPr>
        <w:t>Sr</w:t>
      </w:r>
      <w:r>
        <w:rPr>
          <w:sz w:val="24"/>
        </w:rPr>
        <w:t xml:space="preserve">, </w:t>
      </w:r>
      <w:r>
        <w:rPr>
          <w:sz w:val="24"/>
          <w:lang w:val="en-US"/>
        </w:rPr>
        <w:t>Bi</w:t>
      </w:r>
      <w:r>
        <w:rPr>
          <w:sz w:val="24"/>
        </w:rPr>
        <w:t xml:space="preserve">; </w:t>
      </w:r>
      <w:r>
        <w:rPr>
          <w:sz w:val="24"/>
          <w:lang w:val="en-US"/>
        </w:rPr>
        <w:t>Mg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на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J</w:t>
      </w:r>
      <w:r>
        <w:rPr>
          <w:b/>
          <w:sz w:val="24"/>
        </w:rPr>
        <w:t>,</w:t>
      </w:r>
      <w:r>
        <w:rPr>
          <w:sz w:val="24"/>
        </w:rPr>
        <w:t xml:space="preserve"> </w:t>
      </w:r>
      <w:r>
        <w:rPr>
          <w:sz w:val="24"/>
          <w:lang w:val="en-US"/>
        </w:rPr>
        <w:t>Co</w:t>
      </w:r>
      <w:r>
        <w:rPr>
          <w:sz w:val="24"/>
        </w:rPr>
        <w:t xml:space="preserve">, </w:t>
      </w:r>
      <w:r>
        <w:rPr>
          <w:sz w:val="24"/>
          <w:lang w:val="en-US"/>
        </w:rPr>
        <w:t>Zn</w:t>
      </w:r>
      <w:r>
        <w:rPr>
          <w:sz w:val="24"/>
        </w:rPr>
        <w:t xml:space="preserve">, </w:t>
      </w:r>
      <w:r>
        <w:rPr>
          <w:sz w:val="24"/>
          <w:lang w:val="en-US"/>
        </w:rPr>
        <w:t>Sb</w:t>
      </w:r>
      <w:r>
        <w:rPr>
          <w:sz w:val="24"/>
        </w:rPr>
        <w:t xml:space="preserve">, </w:t>
      </w:r>
      <w:r>
        <w:rPr>
          <w:sz w:val="24"/>
          <w:lang w:val="en-US"/>
        </w:rPr>
        <w:t>Sn</w:t>
      </w:r>
      <w:r>
        <w:rPr>
          <w:sz w:val="24"/>
        </w:rPr>
        <w:t>, Р</w:t>
      </w:r>
      <w:r>
        <w:rPr>
          <w:sz w:val="24"/>
          <w:lang w:val="en-US"/>
        </w:rPr>
        <w:t>b</w:t>
      </w:r>
      <w:r>
        <w:rPr>
          <w:sz w:val="24"/>
        </w:rPr>
        <w:t xml:space="preserve">, </w:t>
      </w:r>
      <w:r>
        <w:rPr>
          <w:sz w:val="24"/>
          <w:lang w:val="en-US"/>
        </w:rPr>
        <w:t>Mn</w:t>
      </w:r>
      <w:r>
        <w:rPr>
          <w:sz w:val="24"/>
        </w:rPr>
        <w:t xml:space="preserve">; </w:t>
      </w:r>
      <w:r>
        <w:rPr>
          <w:sz w:val="24"/>
          <w:lang w:val="en-US"/>
        </w:rPr>
        <w:t>Fe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на</w:t>
      </w:r>
      <w:r>
        <w:rPr>
          <w:noProof/>
          <w:sz w:val="24"/>
        </w:rPr>
        <w:t xml:space="preserve"> Cd,</w:t>
      </w:r>
      <w:r>
        <w:rPr>
          <w:sz w:val="24"/>
        </w:rPr>
        <w:t xml:space="preserve"> </w:t>
      </w:r>
      <w:r>
        <w:rPr>
          <w:sz w:val="24"/>
          <w:lang w:val="en-US"/>
        </w:rPr>
        <w:t>Mn</w:t>
      </w:r>
      <w:r>
        <w:rPr>
          <w:sz w:val="24"/>
        </w:rPr>
        <w:t xml:space="preserve">, </w:t>
      </w:r>
      <w:r>
        <w:rPr>
          <w:sz w:val="24"/>
          <w:lang w:val="en-US"/>
        </w:rPr>
        <w:t>Sr</w:t>
      </w:r>
      <w:r>
        <w:rPr>
          <w:sz w:val="24"/>
        </w:rPr>
        <w:t xml:space="preserve">, </w:t>
      </w:r>
      <w:r>
        <w:rPr>
          <w:sz w:val="24"/>
          <w:lang w:val="en-US"/>
        </w:rPr>
        <w:t>Bi</w:t>
      </w:r>
      <w:r>
        <w:rPr>
          <w:sz w:val="24"/>
        </w:rPr>
        <w:t>. Многие элементы поступают в биосферу с космической и метеорит</w:t>
      </w:r>
      <w:r>
        <w:rPr>
          <w:sz w:val="24"/>
        </w:rPr>
        <w:softHyphen/>
        <w:t>ной пылью, с вулканическими газами, горячими источниками, газо</w:t>
      </w:r>
      <w:r>
        <w:rPr>
          <w:sz w:val="24"/>
        </w:rPr>
        <w:softHyphen/>
        <w:t>выми струями.</w:t>
      </w:r>
    </w:p>
    <w:p w:rsidR="00C57F0A" w:rsidRDefault="00C57F0A" w:rsidP="00C57F0A">
      <w:pPr>
        <w:spacing w:line="220" w:lineRule="auto"/>
        <w:ind w:right="200"/>
        <w:rPr>
          <w:sz w:val="24"/>
        </w:rPr>
      </w:pPr>
      <w:r>
        <w:rPr>
          <w:sz w:val="24"/>
        </w:rPr>
        <w:t>Поступление тяжелых металлов в биосферу вследствие техногенного рассеяния осуществляется разнообразными путями. Важ</w:t>
      </w:r>
      <w:r>
        <w:rPr>
          <w:sz w:val="24"/>
        </w:rPr>
        <w:softHyphen/>
        <w:t>нейшим из них является выброс при высокотемпературных процес</w:t>
      </w:r>
      <w:r>
        <w:rPr>
          <w:sz w:val="24"/>
        </w:rPr>
        <w:softHyphen/>
        <w:t>сах (черная и цветная металлургия, обжиг цементного сырья, сжига</w:t>
      </w:r>
      <w:r>
        <w:rPr>
          <w:sz w:val="24"/>
        </w:rPr>
        <w:softHyphen/>
        <w:t>ние минерального топлива). Кроме того, источником загрязнения биоценозов могут служить орошение водами с повышенным содер</w:t>
      </w:r>
      <w:r>
        <w:rPr>
          <w:sz w:val="24"/>
        </w:rPr>
        <w:softHyphen/>
        <w:t>жанием тяжелых металлов; внесение осадков бытовых сточных вод в почвы в качестве удобрения; вторичное загрязнение вследствие вы</w:t>
      </w:r>
      <w:r>
        <w:rPr>
          <w:sz w:val="24"/>
        </w:rPr>
        <w:softHyphen/>
        <w:t>носа ТМ из отвалов рудников или металлургических предприятий водными или воздушными потоками; поступление больших коли</w:t>
      </w:r>
      <w:r>
        <w:rPr>
          <w:sz w:val="24"/>
        </w:rPr>
        <w:softHyphen/>
        <w:t>честв тяжелых металлов при постоянном внесении высоких доз ор</w:t>
      </w:r>
      <w:r>
        <w:rPr>
          <w:sz w:val="24"/>
        </w:rPr>
        <w:softHyphen/>
        <w:t>ганических, минеральных удобрений и пестицидов, содержащих тя</w:t>
      </w:r>
      <w:r>
        <w:rPr>
          <w:sz w:val="24"/>
        </w:rPr>
        <w:softHyphen/>
        <w:t>желые металлы.</w:t>
      </w:r>
    </w:p>
    <w:p w:rsidR="00C57F0A" w:rsidRDefault="00C57F0A" w:rsidP="00C57F0A">
      <w:pPr>
        <w:spacing w:line="220" w:lineRule="auto"/>
        <w:ind w:right="200"/>
        <w:rPr>
          <w:sz w:val="24"/>
        </w:rPr>
      </w:pPr>
      <w:r>
        <w:rPr>
          <w:sz w:val="24"/>
        </w:rPr>
        <w:t>Несмотря на значительное разнообразие соединений тяжелых металлов, поступающих в почву из окружающей среды, формы на</w:t>
      </w:r>
      <w:r>
        <w:rPr>
          <w:sz w:val="24"/>
        </w:rPr>
        <w:softHyphen/>
        <w:t>хождения элементов в составе газопылевых выбросов предприятий цветной металлургии довольно однотипны; они представлены пре</w:t>
      </w:r>
      <w:r>
        <w:rPr>
          <w:sz w:val="24"/>
        </w:rPr>
        <w:softHyphen/>
        <w:t>имущественно оксидами. Количество сульфидов и водорастворимых фракций тяжелых металлов сравнительно невелико.</w:t>
      </w:r>
    </w:p>
    <w:p w:rsidR="00C57F0A" w:rsidRDefault="00C57F0A" w:rsidP="00C57F0A">
      <w:pPr>
        <w:spacing w:line="240" w:lineRule="auto"/>
        <w:ind w:right="198"/>
        <w:rPr>
          <w:sz w:val="24"/>
        </w:rPr>
      </w:pPr>
      <w:r>
        <w:rPr>
          <w:sz w:val="24"/>
        </w:rPr>
        <w:t>Первым этапом трансформации оксидов ТМ в почвах является взаимодействие их с почвенным раствором и его компонентами. Да</w:t>
      </w:r>
      <w:r>
        <w:rPr>
          <w:sz w:val="24"/>
        </w:rPr>
        <w:softHyphen/>
        <w:t>же в такой простой системе, как вода, находящаяся в равновесии с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атмосферного воздуха, оксиды тяжелых металлов подвергаются изменениям и существенно различаются по своей устойчивости. Оксид цинка наиболее стабилен и менее растворим по сравнению с ок</w:t>
      </w:r>
      <w:r>
        <w:rPr>
          <w:sz w:val="24"/>
        </w:rPr>
        <w:softHyphen/>
        <w:t>сидами свинца и кадмия. Его растворимость в диапазоне рН</w:t>
      </w:r>
      <w:r>
        <w:rPr>
          <w:noProof/>
          <w:sz w:val="24"/>
        </w:rPr>
        <w:t xml:space="preserve"> 4-8</w:t>
      </w:r>
      <w:r>
        <w:rPr>
          <w:sz w:val="24"/>
        </w:rPr>
        <w:t xml:space="preserve"> бо</w:t>
      </w:r>
      <w:r>
        <w:rPr>
          <w:sz w:val="24"/>
        </w:rPr>
        <w:softHyphen/>
        <w:t>лее чем в</w:t>
      </w:r>
      <w:r>
        <w:rPr>
          <w:noProof/>
          <w:sz w:val="24"/>
        </w:rPr>
        <w:t xml:space="preserve"> 100</w:t>
      </w:r>
      <w:r>
        <w:rPr>
          <w:sz w:val="24"/>
        </w:rPr>
        <w:t xml:space="preserve"> раз ниже, чем растворимость Р</w:t>
      </w:r>
      <w:r>
        <w:rPr>
          <w:sz w:val="24"/>
          <w:lang w:val="en-US"/>
        </w:rPr>
        <w:t>b</w:t>
      </w:r>
      <w:r>
        <w:rPr>
          <w:sz w:val="24"/>
        </w:rPr>
        <w:t>О, и почти в</w:t>
      </w:r>
      <w:r>
        <w:rPr>
          <w:noProof/>
          <w:sz w:val="24"/>
        </w:rPr>
        <w:t xml:space="preserve"> 10000</w:t>
      </w:r>
      <w:r>
        <w:rPr>
          <w:sz w:val="24"/>
        </w:rPr>
        <w:t xml:space="preserve"> раз ниже </w:t>
      </w:r>
      <w:r>
        <w:rPr>
          <w:sz w:val="24"/>
          <w:lang w:val="en-US"/>
        </w:rPr>
        <w:t>CdO</w:t>
      </w:r>
      <w:r>
        <w:rPr>
          <w:sz w:val="24"/>
        </w:rPr>
        <w:t>. В отличие от оксида цинка оксиды свинца и кадмия неустойчивы в воде и преобразуются в гидроксид и (или) карбонат (гидроксокарбонат) свинца и карбонат кадмия.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Парциальное давление СО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в почвенном воздухе во много раз превышает таковое в атмосфере и поэтому в почве преобладают бо</w:t>
      </w:r>
      <w:r>
        <w:rPr>
          <w:sz w:val="24"/>
        </w:rPr>
        <w:softHyphen/>
        <w:t>лее устойчивые гидроксокарбонаты и карбонаты цинка и свинца. Следующими реакциями после растворения неустойчивых оксидов являются катионный обмен и специфическая адсорбция. Реакции ад</w:t>
      </w:r>
      <w:r>
        <w:rPr>
          <w:sz w:val="24"/>
        </w:rPr>
        <w:softHyphen/>
        <w:t>сорбции и катионного обмена могут быть описаны уравнениями Фрейндлиха, Ленгмюра и закона действующих масс.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Ионы тяжелых металлов способны специфически адсорбиро</w:t>
      </w:r>
      <w:r>
        <w:rPr>
          <w:sz w:val="24"/>
        </w:rPr>
        <w:softHyphen/>
        <w:t>ваться почвами с образованием относительно прочных связей ко</w:t>
      </w:r>
      <w:r>
        <w:rPr>
          <w:sz w:val="24"/>
        </w:rPr>
        <w:softHyphen/>
        <w:t>ординационного типа с некоторыми поверхностными функциональ</w:t>
      </w:r>
      <w:r>
        <w:rPr>
          <w:sz w:val="24"/>
        </w:rPr>
        <w:softHyphen/>
        <w:t xml:space="preserve">ными группами. Так, при взаимодействии ионов тяжелых металлов с </w:t>
      </w:r>
      <w:r>
        <w:rPr>
          <w:sz w:val="24"/>
        </w:rPr>
        <w:lastRenderedPageBreak/>
        <w:t>поверхностными ОН-группами алюмосиликатов или гидроксида алюминия возможно образование следующих соединений: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   О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/      \</w:t>
      </w:r>
    </w:p>
    <w:p w:rsidR="00C57F0A" w:rsidRDefault="00C57F0A" w:rsidP="00C57F0A">
      <w:pPr>
        <w:spacing w:line="220" w:lineRule="auto"/>
        <w:rPr>
          <w:noProof/>
          <w:sz w:val="24"/>
        </w:rPr>
      </w:pPr>
      <w:r>
        <w:rPr>
          <w:sz w:val="24"/>
          <w:lang w:val="en-US"/>
        </w:rPr>
        <w:t xml:space="preserve">                  </w:t>
      </w:r>
      <w:r>
        <w:rPr>
          <w:sz w:val="24"/>
        </w:rPr>
        <w:t>[ ≡</w:t>
      </w:r>
      <w:r>
        <w:rPr>
          <w:sz w:val="24"/>
          <w:lang w:val="en-US"/>
        </w:rPr>
        <w:t xml:space="preserve">Si </w:t>
      </w:r>
      <w:r>
        <w:rPr>
          <w:noProof/>
          <w:sz w:val="24"/>
        </w:rPr>
        <w:t>—O—M]</w:t>
      </w:r>
      <w:r>
        <w:rPr>
          <w:noProof/>
          <w:sz w:val="24"/>
          <w:vertAlign w:val="superscript"/>
        </w:rPr>
        <w:t>(z-1)+</w:t>
      </w:r>
      <w:r>
        <w:rPr>
          <w:noProof/>
          <w:sz w:val="24"/>
        </w:rPr>
        <w:t xml:space="preserve">                      [    </w:t>
      </w:r>
      <w:r>
        <w:rPr>
          <w:sz w:val="24"/>
        </w:rPr>
        <w:t>≡</w:t>
      </w:r>
      <w:r>
        <w:rPr>
          <w:sz w:val="24"/>
          <w:lang w:val="en-US"/>
        </w:rPr>
        <w:t>Si</w:t>
      </w:r>
      <w:r>
        <w:rPr>
          <w:noProof/>
          <w:sz w:val="24"/>
        </w:rPr>
        <w:t xml:space="preserve">       M  ]</w:t>
      </w:r>
      <w:r>
        <w:rPr>
          <w:noProof/>
          <w:sz w:val="24"/>
          <w:vertAlign w:val="superscript"/>
        </w:rPr>
        <w:t>(z-2)+</w:t>
      </w:r>
    </w:p>
    <w:p w:rsidR="00C57F0A" w:rsidRDefault="00C57F0A" w:rsidP="00C57F0A">
      <w:pPr>
        <w:spacing w:line="220" w:lineRule="auto"/>
        <w:rPr>
          <w:noProof/>
          <w:sz w:val="24"/>
        </w:rPr>
      </w:pPr>
      <w:r>
        <w:rPr>
          <w:noProof/>
          <w:sz w:val="24"/>
        </w:rPr>
        <w:t xml:space="preserve">                                                                                 \      /</w:t>
      </w:r>
    </w:p>
    <w:p w:rsidR="00C57F0A" w:rsidRDefault="00C57F0A" w:rsidP="00C57F0A">
      <w:pPr>
        <w:spacing w:line="220" w:lineRule="auto"/>
        <w:rPr>
          <w:noProof/>
          <w:sz w:val="24"/>
        </w:rPr>
      </w:pPr>
      <w:r>
        <w:rPr>
          <w:noProof/>
          <w:sz w:val="24"/>
        </w:rPr>
        <w:t xml:space="preserve">                                                                                    O   </w:t>
      </w:r>
    </w:p>
    <w:p w:rsidR="00C57F0A" w:rsidRDefault="00C57F0A" w:rsidP="00C57F0A">
      <w:pPr>
        <w:spacing w:line="220" w:lineRule="auto"/>
        <w:ind w:firstLine="1260"/>
        <w:rPr>
          <w:noProof/>
          <w:sz w:val="24"/>
        </w:rPr>
      </w:pPr>
      <w:r>
        <w:rPr>
          <w:noProof/>
          <w:sz w:val="24"/>
        </w:rPr>
        <w:t>—Al—O                                                O</w:t>
      </w:r>
    </w:p>
    <w:p w:rsidR="00C57F0A" w:rsidRDefault="00C57F0A" w:rsidP="00C57F0A">
      <w:pPr>
        <w:spacing w:line="220" w:lineRule="auto"/>
        <w:ind w:firstLine="1260"/>
        <w:rPr>
          <w:noProof/>
          <w:sz w:val="24"/>
        </w:rPr>
      </w:pPr>
      <w:r>
        <w:rPr>
          <w:noProof/>
          <w:sz w:val="24"/>
        </w:rPr>
        <w:t xml:space="preserve">               \                                             /     \</w:t>
      </w:r>
    </w:p>
    <w:p w:rsidR="00C57F0A" w:rsidRDefault="00C57F0A" w:rsidP="00C57F0A">
      <w:pPr>
        <w:spacing w:line="220" w:lineRule="auto"/>
        <w:ind w:firstLine="1260"/>
        <w:rPr>
          <w:noProof/>
          <w:sz w:val="24"/>
        </w:rPr>
      </w:pPr>
      <w:r>
        <w:rPr>
          <w:noProof/>
          <w:sz w:val="24"/>
        </w:rPr>
        <w:t xml:space="preserve">               Pb                                    =Al      Pb</w:t>
      </w:r>
    </w:p>
    <w:p w:rsidR="00C57F0A" w:rsidRDefault="00C57F0A" w:rsidP="00C57F0A">
      <w:pPr>
        <w:spacing w:line="220" w:lineRule="auto"/>
        <w:ind w:firstLine="1260"/>
        <w:rPr>
          <w:noProof/>
          <w:sz w:val="24"/>
        </w:rPr>
      </w:pPr>
      <w:r>
        <w:rPr>
          <w:noProof/>
          <w:sz w:val="24"/>
        </w:rPr>
        <w:t xml:space="preserve">               /                                              \    /</w:t>
      </w:r>
    </w:p>
    <w:p w:rsidR="00C57F0A" w:rsidRDefault="00C57F0A" w:rsidP="00C57F0A">
      <w:pPr>
        <w:spacing w:line="220" w:lineRule="auto"/>
        <w:ind w:firstLine="1260"/>
        <w:rPr>
          <w:noProof/>
          <w:sz w:val="24"/>
        </w:rPr>
      </w:pPr>
      <w:r>
        <w:rPr>
          <w:noProof/>
          <w:sz w:val="24"/>
        </w:rPr>
        <w:t>—Al—O                                                 O</w:t>
      </w:r>
    </w:p>
    <w:p w:rsidR="00C57F0A" w:rsidRDefault="00C57F0A" w:rsidP="00C57F0A">
      <w:pPr>
        <w:spacing w:line="220" w:lineRule="auto"/>
        <w:rPr>
          <w:noProof/>
          <w:sz w:val="24"/>
        </w:rPr>
      </w:pPr>
    </w:p>
    <w:p w:rsidR="00C57F0A" w:rsidRDefault="00C57F0A" w:rsidP="00C57F0A">
      <w:pPr>
        <w:spacing w:line="220" w:lineRule="auto"/>
        <w:rPr>
          <w:noProof/>
          <w:sz w:val="24"/>
        </w:rPr>
      </w:pPr>
    </w:p>
    <w:p w:rsidR="00C57F0A" w:rsidRDefault="00C57F0A" w:rsidP="00C57F0A">
      <w:pPr>
        <w:spacing w:before="180" w:line="240" w:lineRule="auto"/>
        <w:jc w:val="left"/>
        <w:rPr>
          <w:sz w:val="24"/>
        </w:rPr>
      </w:pPr>
      <w:r>
        <w:rPr>
          <w:sz w:val="24"/>
        </w:rPr>
        <w:t>где М</w:t>
      </w:r>
      <w:r>
        <w:rPr>
          <w:sz w:val="24"/>
          <w:vertAlign w:val="superscript"/>
          <w:lang w:val="en-US"/>
        </w:rPr>
        <w:t>z</w:t>
      </w:r>
      <w:r>
        <w:rPr>
          <w:sz w:val="24"/>
          <w:vertAlign w:val="superscript"/>
        </w:rPr>
        <w:t>+</w:t>
      </w:r>
      <w:r>
        <w:rPr>
          <w:noProof/>
          <w:sz w:val="24"/>
        </w:rPr>
        <w:t>—</w:t>
      </w:r>
      <w:r>
        <w:rPr>
          <w:sz w:val="24"/>
        </w:rPr>
        <w:t xml:space="preserve"> ион металла с зарядом </w:t>
      </w:r>
      <w:r>
        <w:rPr>
          <w:sz w:val="24"/>
          <w:lang w:val="en-US"/>
        </w:rPr>
        <w:t>z</w:t>
      </w:r>
      <w:r>
        <w:rPr>
          <w:sz w:val="24"/>
        </w:rPr>
        <w:t>+.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Специфическая адсорбция более избирательна, чем неспецифи</w:t>
      </w:r>
      <w:r>
        <w:rPr>
          <w:sz w:val="24"/>
        </w:rPr>
        <w:softHyphen/>
        <w:t>ческая, и зависит как от свойств сорбируемых ионов, так и от приро</w:t>
      </w:r>
      <w:r>
        <w:rPr>
          <w:sz w:val="24"/>
        </w:rPr>
        <w:softHyphen/>
        <w:t>ды поверхностных функциональных групп, поэтому тяжелые метал</w:t>
      </w:r>
      <w:r>
        <w:rPr>
          <w:sz w:val="24"/>
        </w:rPr>
        <w:softHyphen/>
        <w:t>лы энергично адсорбируются почвами из растворов. Механизм специфического поглощения более свойствен свинцу, чем цинку и кадмию. Коэффициенты селективности, рассчитанные для обменной реакции катионов тяжелых металлов с поглощенным кальцием, под</w:t>
      </w:r>
      <w:r>
        <w:rPr>
          <w:sz w:val="24"/>
        </w:rPr>
        <w:softHyphen/>
        <w:t>тверждают преимущественное поглощение тяжелых металлов по сравнению с кальцием, а в ряду тяжелых металлов селективность ад</w:t>
      </w:r>
      <w:r>
        <w:rPr>
          <w:sz w:val="24"/>
        </w:rPr>
        <w:softHyphen/>
        <w:t>сорбции свинца более чем в</w:t>
      </w:r>
      <w:r>
        <w:rPr>
          <w:noProof/>
          <w:sz w:val="24"/>
        </w:rPr>
        <w:t xml:space="preserve"> 1000</w:t>
      </w:r>
      <w:r>
        <w:rPr>
          <w:sz w:val="24"/>
        </w:rPr>
        <w:t xml:space="preserve"> раз выше, чем цинка и кадмия. Та</w:t>
      </w:r>
      <w:r>
        <w:rPr>
          <w:sz w:val="24"/>
        </w:rPr>
        <w:softHyphen/>
        <w:t>ким образом, процесс трансформации поступивших в почву в про</w:t>
      </w:r>
      <w:r>
        <w:rPr>
          <w:sz w:val="24"/>
        </w:rPr>
        <w:softHyphen/>
        <w:t>цессе техногенеза тяжелых металлов включает следующие стадии:</w:t>
      </w:r>
    </w:p>
    <w:p w:rsidR="00C57F0A" w:rsidRDefault="00C57F0A" w:rsidP="00C57F0A">
      <w:pPr>
        <w:numPr>
          <w:ilvl w:val="0"/>
          <w:numId w:val="1"/>
        </w:numPr>
        <w:spacing w:line="220" w:lineRule="auto"/>
        <w:rPr>
          <w:sz w:val="24"/>
        </w:rPr>
      </w:pPr>
      <w:r>
        <w:rPr>
          <w:sz w:val="24"/>
        </w:rPr>
        <w:t>преобразование оксидов тяжелых металлов в гидроксиды (карбонаты, гидроксокарбонаты);</w:t>
      </w:r>
    </w:p>
    <w:p w:rsidR="00C57F0A" w:rsidRDefault="00C57F0A" w:rsidP="00C57F0A">
      <w:pPr>
        <w:numPr>
          <w:ilvl w:val="0"/>
          <w:numId w:val="1"/>
        </w:numPr>
        <w:spacing w:line="220" w:lineRule="auto"/>
        <w:rPr>
          <w:sz w:val="24"/>
        </w:rPr>
      </w:pPr>
      <w:r>
        <w:rPr>
          <w:sz w:val="24"/>
        </w:rPr>
        <w:t>растворение гидроксидов (карбонатов, гидроксокарбонатов) тяжелых металлов и адсорбция соответству</w:t>
      </w:r>
      <w:r>
        <w:rPr>
          <w:sz w:val="24"/>
        </w:rPr>
        <w:softHyphen/>
        <w:t>ющих катионов тяжелых металлов твердыми фазами почв;</w:t>
      </w:r>
    </w:p>
    <w:p w:rsidR="00C57F0A" w:rsidRDefault="00C57F0A" w:rsidP="00C57F0A">
      <w:pPr>
        <w:numPr>
          <w:ilvl w:val="0"/>
          <w:numId w:val="1"/>
        </w:numPr>
        <w:spacing w:line="220" w:lineRule="auto"/>
        <w:rPr>
          <w:sz w:val="24"/>
        </w:rPr>
      </w:pPr>
      <w:r>
        <w:rPr>
          <w:sz w:val="24"/>
        </w:rPr>
        <w:t>образование фосфатов тяжелых металлов и их соедине</w:t>
      </w:r>
      <w:r>
        <w:rPr>
          <w:sz w:val="24"/>
        </w:rPr>
        <w:softHyphen/>
        <w:t>ний с органическими веществами почвы.</w:t>
      </w:r>
    </w:p>
    <w:p w:rsidR="00C57F0A" w:rsidRDefault="00C57F0A" w:rsidP="00C57F0A">
      <w:pPr>
        <w:pStyle w:val="FR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Железо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Железо относится к числу сидерофильных элементов (типичных металлов), имеющих химическое сродство к углероду (с образованием карбонатов), к фосфору (фосфаты), к сере и кремнию (сульфаты, сульфиды, силикаты). Помимо железа к сидерофильным элементам относят кобальт, никель, молибден, технеций, рутений, родий, осмий, иридий и платину. При окислительном выветривании и почвообразо</w:t>
      </w:r>
      <w:r>
        <w:rPr>
          <w:sz w:val="24"/>
        </w:rPr>
        <w:softHyphen/>
        <w:t>вании образуются и накапливаются в биосфере минералы железа</w:t>
      </w:r>
      <w:r>
        <w:rPr>
          <w:noProof/>
          <w:sz w:val="24"/>
        </w:rPr>
        <w:t xml:space="preserve"> (III), </w:t>
      </w:r>
      <w:r>
        <w:rPr>
          <w:sz w:val="24"/>
        </w:rPr>
        <w:t>преимущественно оксиды и гидроксиды, слаборастворимые и геохимически относительно инертные. В почвах обнаружены многие минералы железа</w:t>
      </w:r>
      <w:r>
        <w:rPr>
          <w:noProof/>
          <w:sz w:val="24"/>
        </w:rPr>
        <w:t xml:space="preserve"> (II)</w:t>
      </w:r>
      <w:r>
        <w:rPr>
          <w:sz w:val="24"/>
        </w:rPr>
        <w:t xml:space="preserve"> и железа</w:t>
      </w:r>
      <w:r>
        <w:rPr>
          <w:noProof/>
          <w:sz w:val="24"/>
        </w:rPr>
        <w:t xml:space="preserve"> (III),</w:t>
      </w:r>
      <w:r>
        <w:rPr>
          <w:sz w:val="24"/>
        </w:rPr>
        <w:t xml:space="preserve"> в том числе оксиды: гематит 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bscript"/>
        </w:rPr>
        <w:t>2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, магнетит </w:t>
      </w:r>
      <w:r>
        <w:rPr>
          <w:sz w:val="24"/>
          <w:lang w:val="en-US"/>
        </w:rPr>
        <w:t>FeO</w:t>
      </w:r>
      <w:r>
        <w:rPr>
          <w:noProof/>
          <w:sz w:val="24"/>
        </w:rPr>
        <w:t>•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bscript"/>
        </w:rPr>
        <w:t>2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</w:rPr>
        <w:t xml:space="preserve">; гидроксиды: гетит </w:t>
      </w:r>
      <w:r>
        <w:rPr>
          <w:sz w:val="24"/>
          <w:lang w:val="en-US"/>
        </w:rPr>
        <w:t>FeOOH</w:t>
      </w:r>
      <w:r>
        <w:rPr>
          <w:sz w:val="24"/>
        </w:rPr>
        <w:t>, лимонит 2</w:t>
      </w:r>
      <w:r>
        <w:rPr>
          <w:sz w:val="24"/>
          <w:lang w:val="en-US"/>
        </w:rPr>
        <w:t>F</w:t>
      </w:r>
      <w:r>
        <w:rPr>
          <w:sz w:val="24"/>
        </w:rPr>
        <w:t>е</w:t>
      </w:r>
      <w:r>
        <w:rPr>
          <w:sz w:val="24"/>
          <w:vertAlign w:val="subscript"/>
        </w:rPr>
        <w:t>2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>•</w:t>
      </w:r>
      <w:r>
        <w:rPr>
          <w:sz w:val="24"/>
        </w:rPr>
        <w:t>ЗН</w:t>
      </w:r>
      <w:r>
        <w:rPr>
          <w:sz w:val="24"/>
          <w:vertAlign w:val="subscript"/>
        </w:rPr>
        <w:t>2</w:t>
      </w:r>
      <w:r>
        <w:rPr>
          <w:sz w:val="24"/>
        </w:rPr>
        <w:t>О; сульфиды; кислые железистые минералы: ярозит [</w:t>
      </w:r>
      <w:r>
        <w:rPr>
          <w:sz w:val="24"/>
          <w:lang w:val="en-US"/>
        </w:rPr>
        <w:t>NaKFe</w:t>
      </w:r>
      <w:r>
        <w:rPr>
          <w:sz w:val="24"/>
          <w:vertAlign w:val="subscript"/>
        </w:rPr>
        <w:t>6</w:t>
      </w:r>
      <w:r>
        <w:rPr>
          <w:sz w:val="24"/>
        </w:rPr>
        <w:t>(</w:t>
      </w:r>
      <w:r>
        <w:rPr>
          <w:sz w:val="24"/>
          <w:lang w:val="en-US"/>
        </w:rPr>
        <w:t>OH</w:t>
      </w:r>
      <w:r>
        <w:rPr>
          <w:sz w:val="24"/>
        </w:rPr>
        <w:t>)</w:t>
      </w:r>
      <w:r>
        <w:rPr>
          <w:sz w:val="24"/>
          <w:vertAlign w:val="subscript"/>
        </w:rPr>
        <w:t>12</w:t>
      </w:r>
      <w:r>
        <w:rPr>
          <w:noProof/>
          <w:sz w:val="24"/>
        </w:rPr>
        <w:t xml:space="preserve"> (SO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</w:rPr>
        <w:t>)</w:t>
      </w:r>
      <w:r>
        <w:rPr>
          <w:noProof/>
          <w:sz w:val="24"/>
          <w:vertAlign w:val="subscript"/>
        </w:rPr>
        <w:t>4</w:t>
      </w:r>
      <w:r>
        <w:rPr>
          <w:noProof/>
          <w:sz w:val="24"/>
        </w:rPr>
        <w:t>],</w:t>
      </w:r>
      <w:r>
        <w:rPr>
          <w:sz w:val="24"/>
        </w:rPr>
        <w:t xml:space="preserve"> феронатрит [</w:t>
      </w:r>
      <w:r>
        <w:rPr>
          <w:sz w:val="24"/>
          <w:lang w:val="en-US"/>
        </w:rPr>
        <w:t>N</w:t>
      </w:r>
      <w:r>
        <w:rPr>
          <w:sz w:val="24"/>
        </w:rPr>
        <w:t>а</w:t>
      </w:r>
      <w:r>
        <w:rPr>
          <w:sz w:val="24"/>
          <w:vertAlign w:val="subscript"/>
        </w:rPr>
        <w:t>3</w:t>
      </w:r>
      <w:r>
        <w:rPr>
          <w:sz w:val="24"/>
          <w:lang w:val="en-US"/>
        </w:rPr>
        <w:t>F</w:t>
      </w:r>
      <w:r>
        <w:rPr>
          <w:sz w:val="24"/>
        </w:rPr>
        <w:t>е(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3</w:t>
      </w:r>
      <w:r>
        <w:rPr>
          <w:noProof/>
          <w:sz w:val="24"/>
        </w:rPr>
        <w:t>•</w:t>
      </w:r>
      <w:r>
        <w:rPr>
          <w:sz w:val="24"/>
        </w:rPr>
        <w:t>ЗН</w:t>
      </w:r>
      <w:r>
        <w:rPr>
          <w:sz w:val="24"/>
          <w:vertAlign w:val="subscript"/>
        </w:rPr>
        <w:t>2</w:t>
      </w:r>
      <w:r>
        <w:rPr>
          <w:sz w:val="24"/>
        </w:rPr>
        <w:t>О], фосфаты, си</w:t>
      </w:r>
      <w:r>
        <w:rPr>
          <w:sz w:val="24"/>
        </w:rPr>
        <w:softHyphen/>
        <w:t>ликаты, арсенаты железа, органожелезистые соединения, аморфные осадки гидроксидов. Различные соединения железа играют сущест</w:t>
      </w:r>
      <w:r>
        <w:rPr>
          <w:sz w:val="24"/>
        </w:rPr>
        <w:softHyphen/>
        <w:t>венную и весьма сложную роль в почвенных процессах в связи со способностью элемента менять степень окисления с образованием со</w:t>
      </w:r>
      <w:r>
        <w:rPr>
          <w:sz w:val="24"/>
        </w:rPr>
        <w:softHyphen/>
        <w:t>единений различной растворимости, окисленности, подвижности.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Почвенно-геохимическая судьба соединений железа обусловлена кислотно-основными, окислительно-восстановительными условиями, аэрированностью и увлажненностью почвы, микробиологической ак</w:t>
      </w:r>
      <w:r>
        <w:rPr>
          <w:sz w:val="24"/>
        </w:rPr>
        <w:softHyphen/>
        <w:t xml:space="preserve">тивностью. Восстановление железа (и марганца) происходит при </w:t>
      </w:r>
      <w:r>
        <w:rPr>
          <w:sz w:val="24"/>
          <w:lang w:val="en-US"/>
        </w:rPr>
        <w:t>Eh</w:t>
      </w:r>
      <w:r>
        <w:rPr>
          <w:sz w:val="24"/>
        </w:rPr>
        <w:t xml:space="preserve"> ниже +</w:t>
      </w:r>
      <w:r>
        <w:rPr>
          <w:noProof/>
          <w:sz w:val="24"/>
        </w:rPr>
        <w:t>300 - +400</w:t>
      </w:r>
      <w:r>
        <w:rPr>
          <w:sz w:val="24"/>
        </w:rPr>
        <w:t xml:space="preserve"> мВ, В автоморфных почвах, как правило, преобла</w:t>
      </w:r>
      <w:r>
        <w:rPr>
          <w:sz w:val="24"/>
        </w:rPr>
        <w:softHyphen/>
        <w:t>дают соединения железа</w:t>
      </w:r>
      <w:r>
        <w:rPr>
          <w:noProof/>
          <w:sz w:val="24"/>
        </w:rPr>
        <w:t xml:space="preserve"> (III)</w:t>
      </w:r>
      <w:r>
        <w:rPr>
          <w:sz w:val="24"/>
        </w:rPr>
        <w:t xml:space="preserve"> при значениях </w:t>
      </w:r>
      <w:r>
        <w:rPr>
          <w:sz w:val="24"/>
          <w:lang w:val="en-US"/>
        </w:rPr>
        <w:t>Eh</w:t>
      </w:r>
      <w:r>
        <w:rPr>
          <w:sz w:val="24"/>
        </w:rPr>
        <w:t xml:space="preserve"> около</w:t>
      </w:r>
      <w:r>
        <w:rPr>
          <w:noProof/>
          <w:sz w:val="24"/>
        </w:rPr>
        <w:t xml:space="preserve"> +400 - +650</w:t>
      </w:r>
      <w:r>
        <w:rPr>
          <w:sz w:val="24"/>
        </w:rPr>
        <w:t xml:space="preserve"> мВ; в гидроморфных почвах, если </w:t>
      </w:r>
      <w:r>
        <w:rPr>
          <w:sz w:val="24"/>
          <w:lang w:val="en-US"/>
        </w:rPr>
        <w:t>Eh</w:t>
      </w:r>
      <w:r>
        <w:rPr>
          <w:sz w:val="24"/>
        </w:rPr>
        <w:t xml:space="preserve"> опускается до</w:t>
      </w:r>
      <w:r>
        <w:rPr>
          <w:noProof/>
          <w:sz w:val="24"/>
        </w:rPr>
        <w:t xml:space="preserve"> +300 - +400</w:t>
      </w:r>
      <w:r>
        <w:rPr>
          <w:sz w:val="24"/>
        </w:rPr>
        <w:t xml:space="preserve"> мВ, пред</w:t>
      </w:r>
      <w:r>
        <w:rPr>
          <w:sz w:val="24"/>
        </w:rPr>
        <w:softHyphen/>
        <w:t>ставлены либо обе формы железа, либо железо</w:t>
      </w:r>
      <w:r>
        <w:rPr>
          <w:noProof/>
          <w:sz w:val="24"/>
        </w:rPr>
        <w:t xml:space="preserve"> (II).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Биогеохимический цикл соединений железа и марганца пред</w:t>
      </w:r>
      <w:r>
        <w:rPr>
          <w:sz w:val="24"/>
        </w:rPr>
        <w:softHyphen/>
        <w:t>ставляется следующим. Выветривание и почвообразование сопровож</w:t>
      </w:r>
      <w:r>
        <w:rPr>
          <w:sz w:val="24"/>
        </w:rPr>
        <w:softHyphen/>
        <w:t>даются десиликацией пород и потерей оснований, окислением со</w:t>
      </w:r>
      <w:r>
        <w:rPr>
          <w:sz w:val="24"/>
        </w:rPr>
        <w:softHyphen/>
        <w:t>единений железа и марганца, образованием осадков оксидов и гидро</w:t>
      </w:r>
      <w:r>
        <w:rPr>
          <w:sz w:val="24"/>
        </w:rPr>
        <w:softHyphen/>
        <w:t>ксидов. Во влажных субтропиках образуются кислые коры выветри</w:t>
      </w:r>
      <w:r>
        <w:rPr>
          <w:sz w:val="24"/>
        </w:rPr>
        <w:softHyphen/>
        <w:t xml:space="preserve">вания (красноземы, </w:t>
      </w:r>
      <w:r>
        <w:rPr>
          <w:sz w:val="24"/>
        </w:rPr>
        <w:lastRenderedPageBreak/>
        <w:t>бокситы), обогащенные окисленными соединениями железа, марганца, а также титана и алюминия. Этот процесс осложняется растущей кислотностью среды, наличием органического вещества, деятельностью микроорганизмов. При развитии вос</w:t>
      </w:r>
      <w:r>
        <w:rPr>
          <w:sz w:val="24"/>
        </w:rPr>
        <w:softHyphen/>
        <w:t>становительных процессов активизируется геохимическая миграция железа и марганца в виде хелатных соединений, гидрокарбонатов, сульфатов.</w:t>
      </w:r>
    </w:p>
    <w:p w:rsidR="00C57F0A" w:rsidRDefault="00C57F0A" w:rsidP="00C57F0A">
      <w:pPr>
        <w:spacing w:line="220" w:lineRule="auto"/>
        <w:ind w:left="40"/>
        <w:rPr>
          <w:sz w:val="24"/>
        </w:rPr>
      </w:pPr>
      <w:r>
        <w:rPr>
          <w:sz w:val="24"/>
        </w:rPr>
        <w:t>С водными потоками геохимически активные соединения желе</w:t>
      </w:r>
      <w:r>
        <w:rPr>
          <w:sz w:val="24"/>
        </w:rPr>
        <w:softHyphen/>
        <w:t>за, марганца интенсивно мигрируют, но при смене теплового, окисли</w:t>
      </w:r>
      <w:r>
        <w:rPr>
          <w:sz w:val="24"/>
        </w:rPr>
        <w:softHyphen/>
        <w:t>тельно-восстановительного, кислотно-основного режимов, минерали</w:t>
      </w:r>
      <w:r>
        <w:rPr>
          <w:sz w:val="24"/>
        </w:rPr>
        <w:softHyphen/>
        <w:t>зации органического вещества (иными словами, при прохождении по</w:t>
      </w:r>
      <w:r>
        <w:rPr>
          <w:sz w:val="24"/>
        </w:rPr>
        <w:softHyphen/>
        <w:t>токов через геохимические барьеры) соединения железа и марганца осаждаются и аккумулируются. Выветривание, переувлажнение,</w:t>
      </w:r>
      <w:r>
        <w:rPr>
          <w:b/>
          <w:sz w:val="24"/>
        </w:rPr>
        <w:t xml:space="preserve"> </w:t>
      </w:r>
      <w:r>
        <w:rPr>
          <w:sz w:val="24"/>
        </w:rPr>
        <w:t>кислотно-анаэробное почвообразование способствуют постоянному по</w:t>
      </w:r>
      <w:r>
        <w:rPr>
          <w:sz w:val="24"/>
        </w:rPr>
        <w:softHyphen/>
        <w:t>полнению подвижных соединений железа и марганца.</w:t>
      </w:r>
    </w:p>
    <w:p w:rsidR="00C57F0A" w:rsidRDefault="00C57F0A" w:rsidP="00C57F0A">
      <w:pPr>
        <w:spacing w:line="220" w:lineRule="auto"/>
        <w:ind w:left="40"/>
        <w:rPr>
          <w:sz w:val="24"/>
        </w:rPr>
      </w:pPr>
      <w:r>
        <w:rPr>
          <w:sz w:val="24"/>
        </w:rPr>
        <w:t>Аэрация восстановленных горизонтов почвы, различных отва</w:t>
      </w:r>
      <w:r>
        <w:rPr>
          <w:sz w:val="24"/>
        </w:rPr>
        <w:softHyphen/>
        <w:t>лов, терриконов приводит к реакциям окисления; при этом присутст</w:t>
      </w:r>
      <w:r>
        <w:rPr>
          <w:sz w:val="24"/>
        </w:rPr>
        <w:softHyphen/>
        <w:t>вующие в таких материалах сульфиды железа преобразуются в суль</w:t>
      </w:r>
      <w:r>
        <w:rPr>
          <w:sz w:val="24"/>
        </w:rPr>
        <w:softHyphen/>
        <w:t>фаты железа с одновременным образованием серной кислоты:</w:t>
      </w:r>
    </w:p>
    <w:p w:rsidR="00C57F0A" w:rsidRDefault="00C57F0A" w:rsidP="00C57F0A">
      <w:pPr>
        <w:spacing w:before="200" w:line="240" w:lineRule="auto"/>
        <w:jc w:val="left"/>
        <w:rPr>
          <w:sz w:val="24"/>
          <w:lang w:val="en-US"/>
        </w:rPr>
      </w:pPr>
      <w:r>
        <w:rPr>
          <w:sz w:val="24"/>
          <w:lang w:val="en-US"/>
        </w:rPr>
        <w:tab/>
        <w:t>4F</w:t>
      </w:r>
      <w:r>
        <w:rPr>
          <w:sz w:val="24"/>
        </w:rPr>
        <w:t>е</w:t>
      </w:r>
      <w:r>
        <w:rPr>
          <w:sz w:val="24"/>
          <w:lang w:val="en-US"/>
        </w:rPr>
        <w:t>S</w:t>
      </w:r>
      <w:r>
        <w:rPr>
          <w:sz w:val="24"/>
          <w:vertAlign w:val="subscript"/>
          <w:lang w:val="en-US"/>
        </w:rPr>
        <w:t>2</w:t>
      </w:r>
      <w:r>
        <w:rPr>
          <w:noProof/>
          <w:sz w:val="24"/>
        </w:rPr>
        <w:t xml:space="preserve"> +</w:t>
      </w:r>
      <w:r>
        <w:rPr>
          <w:sz w:val="24"/>
          <w:lang w:val="en-US"/>
        </w:rPr>
        <w:t xml:space="preserve"> 6</w:t>
      </w:r>
      <w:r>
        <w:rPr>
          <w:sz w:val="24"/>
        </w:rPr>
        <w:t>Н</w:t>
      </w:r>
      <w:r>
        <w:rPr>
          <w:sz w:val="24"/>
          <w:vertAlign w:val="subscript"/>
          <w:lang w:val="en-US"/>
        </w:rPr>
        <w:t>2</w:t>
      </w:r>
      <w:r>
        <w:rPr>
          <w:sz w:val="24"/>
        </w:rPr>
        <w:t>О</w:t>
      </w:r>
      <w:r>
        <w:rPr>
          <w:noProof/>
          <w:sz w:val="24"/>
        </w:rPr>
        <w:t xml:space="preserve"> + 1</w:t>
      </w:r>
      <w:r>
        <w:rPr>
          <w:sz w:val="24"/>
          <w:lang w:val="en-US"/>
        </w:rPr>
        <w:t>5O</w:t>
      </w:r>
      <w:r>
        <w:rPr>
          <w:sz w:val="24"/>
          <w:vertAlign w:val="subscript"/>
          <w:lang w:val="en-US"/>
        </w:rPr>
        <w:t>2</w:t>
      </w:r>
      <w:r>
        <w:rPr>
          <w:noProof/>
          <w:sz w:val="24"/>
        </w:rPr>
        <w:t xml:space="preserve"> →</w:t>
      </w:r>
      <w:r>
        <w:rPr>
          <w:sz w:val="24"/>
          <w:lang w:val="en-US"/>
        </w:rPr>
        <w:t xml:space="preserve"> 4FeSO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>(OH) + 4H</w:t>
      </w:r>
      <w:r>
        <w:rPr>
          <w:sz w:val="24"/>
          <w:vertAlign w:val="subscript"/>
          <w:lang w:val="en-US"/>
        </w:rPr>
        <w:t>2</w:t>
      </w:r>
      <w:r>
        <w:rPr>
          <w:sz w:val="24"/>
          <w:lang w:val="en-US"/>
        </w:rPr>
        <w:t>SO</w:t>
      </w:r>
      <w:r>
        <w:rPr>
          <w:sz w:val="24"/>
          <w:vertAlign w:val="subscript"/>
          <w:lang w:val="en-US"/>
        </w:rPr>
        <w:t>4</w:t>
      </w:r>
      <w:r>
        <w:rPr>
          <w:sz w:val="24"/>
          <w:lang w:val="en-US"/>
        </w:rPr>
        <w:t xml:space="preserve">                                                         </w:t>
      </w:r>
      <w:r>
        <w:rPr>
          <w:noProof/>
          <w:sz w:val="24"/>
        </w:rPr>
        <w:t xml:space="preserve">  (4.36)</w:t>
      </w:r>
    </w:p>
    <w:p w:rsidR="00C57F0A" w:rsidRDefault="00C57F0A" w:rsidP="00C57F0A">
      <w:pPr>
        <w:spacing w:before="260" w:line="220" w:lineRule="auto"/>
        <w:rPr>
          <w:sz w:val="24"/>
        </w:rPr>
      </w:pPr>
      <w:r>
        <w:rPr>
          <w:sz w:val="24"/>
        </w:rPr>
        <w:t>В таких средах значения рН могут опускаться до</w:t>
      </w:r>
      <w:r>
        <w:rPr>
          <w:noProof/>
          <w:sz w:val="24"/>
        </w:rPr>
        <w:t xml:space="preserve"> 2,5 — 3,0.</w:t>
      </w:r>
      <w:r>
        <w:rPr>
          <w:sz w:val="24"/>
        </w:rPr>
        <w:t xml:space="preserve"> Сер</w:t>
      </w:r>
      <w:r>
        <w:rPr>
          <w:sz w:val="24"/>
        </w:rPr>
        <w:softHyphen/>
        <w:t>ная кислота разрушает карбонаты с образованием гипса, сульфатов магния и натрия. Периодическая смена окислительно-восста</w:t>
      </w:r>
      <w:r>
        <w:rPr>
          <w:sz w:val="24"/>
        </w:rPr>
        <w:softHyphen/>
        <w:t>новительных условий среды приводит к декарбонизации почв, даль</w:t>
      </w:r>
      <w:r>
        <w:rPr>
          <w:sz w:val="24"/>
        </w:rPr>
        <w:softHyphen/>
        <w:t>нейшему развитию устойчивой кислой среды с рН</w:t>
      </w:r>
      <w:r>
        <w:rPr>
          <w:noProof/>
          <w:sz w:val="24"/>
        </w:rPr>
        <w:t xml:space="preserve"> 4—2,5,</w:t>
      </w:r>
      <w:r>
        <w:rPr>
          <w:sz w:val="24"/>
        </w:rPr>
        <w:t xml:space="preserve"> причем со</w:t>
      </w:r>
      <w:r>
        <w:rPr>
          <w:sz w:val="24"/>
        </w:rPr>
        <w:softHyphen/>
        <w:t>единения железа и марганца накапливаются в поверхностных гори</w:t>
      </w:r>
      <w:r>
        <w:rPr>
          <w:sz w:val="24"/>
        </w:rPr>
        <w:softHyphen/>
        <w:t>зонтах.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Гидроксиды и оксиды железа, марганца при образовании осад</w:t>
      </w:r>
      <w:r>
        <w:rPr>
          <w:sz w:val="24"/>
        </w:rPr>
        <w:softHyphen/>
        <w:t>ков легко захватывают и связывают никель, кобальт, медь, хром, ва</w:t>
      </w:r>
      <w:r>
        <w:rPr>
          <w:sz w:val="24"/>
        </w:rPr>
        <w:softHyphen/>
        <w:t>надий, мышьяк.</w:t>
      </w:r>
    </w:p>
    <w:p w:rsidR="00C57F0A" w:rsidRDefault="00C57F0A" w:rsidP="00C57F0A">
      <w:pPr>
        <w:pStyle w:val="1"/>
      </w:pPr>
      <w:r>
        <w:t>Свинец</w:t>
      </w:r>
    </w:p>
    <w:p w:rsidR="00C57F0A" w:rsidRDefault="00C57F0A" w:rsidP="00C57F0A">
      <w:pPr>
        <w:spacing w:before="20" w:line="220" w:lineRule="auto"/>
        <w:rPr>
          <w:sz w:val="24"/>
        </w:rPr>
      </w:pPr>
      <w:r>
        <w:rPr>
          <w:sz w:val="24"/>
        </w:rPr>
        <w:t>В</w:t>
      </w:r>
      <w:r>
        <w:rPr>
          <w:noProof/>
          <w:sz w:val="24"/>
        </w:rPr>
        <w:t xml:space="preserve"> IV</w:t>
      </w:r>
      <w:r>
        <w:rPr>
          <w:sz w:val="24"/>
        </w:rPr>
        <w:t xml:space="preserve"> группе периодической системы особое значение имеет сви</w:t>
      </w:r>
      <w:r>
        <w:rPr>
          <w:sz w:val="24"/>
        </w:rPr>
        <w:softHyphen/>
        <w:t>нец вследствие его высокой токсичности. Свинец ингибирует фермен</w:t>
      </w:r>
      <w:r>
        <w:rPr>
          <w:sz w:val="24"/>
        </w:rPr>
        <w:softHyphen/>
        <w:t>тативные реакции, вступая в химическое взаимодействие с белками и осаждая их. Присутствие повышенных концентраций свинца в возду</w:t>
      </w:r>
      <w:r>
        <w:rPr>
          <w:sz w:val="24"/>
        </w:rPr>
        <w:softHyphen/>
        <w:t>хе и продуктах питания представляет угрозу для здоровья человека.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В характерных для биосферы условиях свинец представлен соединениями со степенями окисления</w:t>
      </w:r>
      <w:r>
        <w:rPr>
          <w:noProof/>
          <w:sz w:val="24"/>
        </w:rPr>
        <w:t xml:space="preserve"> +2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+4</w:t>
      </w:r>
      <w:r>
        <w:rPr>
          <w:sz w:val="24"/>
        </w:rPr>
        <w:t xml:space="preserve"> (оксид Р</w:t>
      </w:r>
      <w:r>
        <w:rPr>
          <w:sz w:val="24"/>
          <w:lang w:val="en-US"/>
        </w:rPr>
        <w:t>b</w:t>
      </w:r>
      <w:r>
        <w:rPr>
          <w:sz w:val="24"/>
        </w:rPr>
        <w:t>О и диоксид свинца Р</w:t>
      </w:r>
      <w:r>
        <w:rPr>
          <w:sz w:val="24"/>
          <w:lang w:val="en-US"/>
        </w:rPr>
        <w:t>b</w:t>
      </w:r>
      <w:r>
        <w:rPr>
          <w:sz w:val="24"/>
        </w:rPr>
        <w:t>О</w:t>
      </w:r>
      <w:r>
        <w:rPr>
          <w:sz w:val="24"/>
          <w:vertAlign w:val="subscript"/>
        </w:rPr>
        <w:t>3</w:t>
      </w:r>
      <w:r>
        <w:rPr>
          <w:sz w:val="24"/>
        </w:rPr>
        <w:t>). Более устойчивы и распространены в природе соедине</w:t>
      </w:r>
      <w:r>
        <w:rPr>
          <w:sz w:val="24"/>
        </w:rPr>
        <w:softHyphen/>
        <w:t>ния Р</w:t>
      </w:r>
      <w:r>
        <w:rPr>
          <w:sz w:val="24"/>
          <w:lang w:val="en-US"/>
        </w:rPr>
        <w:t>b</w:t>
      </w:r>
      <w:r>
        <w:rPr>
          <w:sz w:val="24"/>
        </w:rPr>
        <w:t>(П). Наибольшее влияние на состояние свинца в почвах могут оказывать анионы: СО</w:t>
      </w:r>
      <w:r>
        <w:rPr>
          <w:sz w:val="24"/>
          <w:vertAlign w:val="subscript"/>
        </w:rPr>
        <w:t>3</w:t>
      </w:r>
      <w:r>
        <w:rPr>
          <w:sz w:val="24"/>
          <w:vertAlign w:val="superscript"/>
        </w:rPr>
        <w:t>2-</w:t>
      </w:r>
      <w:r>
        <w:rPr>
          <w:sz w:val="24"/>
        </w:rPr>
        <w:t>, ОН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, </w:t>
      </w:r>
      <w:r>
        <w:rPr>
          <w:sz w:val="24"/>
          <w:lang w:val="en-US"/>
        </w:rPr>
        <w:t>S</w:t>
      </w:r>
      <w:r>
        <w:rPr>
          <w:sz w:val="24"/>
          <w:vertAlign w:val="superscript"/>
        </w:rPr>
        <w:t>2-</w:t>
      </w:r>
      <w:r>
        <w:rPr>
          <w:sz w:val="24"/>
        </w:rPr>
        <w:t>, РО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3-</w:t>
      </w:r>
      <w:r>
        <w:rPr>
          <w:sz w:val="24"/>
        </w:rPr>
        <w:t xml:space="preserve"> и </w:t>
      </w:r>
      <w:r>
        <w:rPr>
          <w:sz w:val="24"/>
          <w:lang w:val="en-US"/>
        </w:rPr>
        <w:t>SO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2-</w:t>
      </w:r>
      <w:r>
        <w:rPr>
          <w:sz w:val="24"/>
        </w:rPr>
        <w:t>. Попадающий при хи</w:t>
      </w:r>
      <w:r>
        <w:rPr>
          <w:sz w:val="24"/>
        </w:rPr>
        <w:softHyphen/>
        <w:t>мическом загрязнении в почву свинец сравнительно легко образует гидроксид при нейтральной или щелочной реакции. Если почва со</w:t>
      </w:r>
      <w:r>
        <w:rPr>
          <w:sz w:val="24"/>
        </w:rPr>
        <w:softHyphen/>
        <w:t>держит растворимые фосфаты, тогда Р</w:t>
      </w:r>
      <w:r>
        <w:rPr>
          <w:sz w:val="24"/>
          <w:lang w:val="en-US"/>
        </w:rPr>
        <w:t>b</w:t>
      </w:r>
      <w:r>
        <w:rPr>
          <w:sz w:val="24"/>
        </w:rPr>
        <w:t>(ОН)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переходит постепенно в Р</w:t>
      </w:r>
      <w:r>
        <w:rPr>
          <w:sz w:val="24"/>
          <w:lang w:val="en-US"/>
        </w:rPr>
        <w:t>b</w:t>
      </w:r>
      <w:r>
        <w:rPr>
          <w:sz w:val="24"/>
          <w:vertAlign w:val="subscript"/>
        </w:rPr>
        <w:t>3</w:t>
      </w:r>
      <w:r>
        <w:rPr>
          <w:sz w:val="24"/>
        </w:rPr>
        <w:t>(Р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или другие труднорастворимые фосфаты, например плюмбогуммит Р</w:t>
      </w:r>
      <w:r>
        <w:rPr>
          <w:sz w:val="24"/>
          <w:lang w:val="en-US"/>
        </w:rPr>
        <w:t>b</w:t>
      </w:r>
      <w:r>
        <w:rPr>
          <w:sz w:val="24"/>
        </w:rPr>
        <w:t>А1</w:t>
      </w:r>
      <w:r>
        <w:rPr>
          <w:sz w:val="24"/>
          <w:vertAlign w:val="subscript"/>
        </w:rPr>
        <w:t>3</w:t>
      </w:r>
      <w:r>
        <w:rPr>
          <w:sz w:val="24"/>
        </w:rPr>
        <w:t>Н(ОН)</w:t>
      </w:r>
      <w:r>
        <w:rPr>
          <w:sz w:val="24"/>
          <w:vertAlign w:val="subscript"/>
        </w:rPr>
        <w:t>6</w:t>
      </w:r>
      <w:r>
        <w:rPr>
          <w:sz w:val="24"/>
        </w:rPr>
        <w:t>(Р</w:t>
      </w:r>
      <w:r>
        <w:rPr>
          <w:sz w:val="24"/>
          <w:lang w:val="en-US"/>
        </w:rPr>
        <w:t>O</w:t>
      </w:r>
      <w:r>
        <w:rPr>
          <w:sz w:val="24"/>
          <w:vertAlign w:val="subscript"/>
        </w:rPr>
        <w:t>4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</w:rPr>
        <w:t>. Эти соединения преимущественно опреде</w:t>
      </w:r>
      <w:r>
        <w:rPr>
          <w:sz w:val="24"/>
        </w:rPr>
        <w:softHyphen/>
        <w:t>ляют уровень содержания Р</w:t>
      </w:r>
      <w:r>
        <w:rPr>
          <w:sz w:val="24"/>
          <w:lang w:val="en-US"/>
        </w:rPr>
        <w:t>b</w:t>
      </w:r>
      <w:r>
        <w:rPr>
          <w:sz w:val="24"/>
        </w:rPr>
        <w:t xml:space="preserve"> в почвенных растворах, который в ней</w:t>
      </w:r>
      <w:r>
        <w:rPr>
          <w:sz w:val="24"/>
        </w:rPr>
        <w:softHyphen/>
        <w:t>тральной среде близок к 10</w:t>
      </w:r>
      <w:r>
        <w:rPr>
          <w:sz w:val="24"/>
          <w:vertAlign w:val="superscript"/>
        </w:rPr>
        <w:t>-8</w:t>
      </w:r>
      <w:r>
        <w:rPr>
          <w:sz w:val="24"/>
        </w:rPr>
        <w:t xml:space="preserve"> моль/л.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Растворимость соединений свинца в диапазоне рН</w:t>
      </w:r>
      <w:r>
        <w:rPr>
          <w:noProof/>
          <w:sz w:val="24"/>
        </w:rPr>
        <w:t xml:space="preserve"> 8,5—11,0</w:t>
      </w:r>
      <w:r>
        <w:rPr>
          <w:sz w:val="24"/>
        </w:rPr>
        <w:t xml:space="preserve"> и в восстановительных условиях при рН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низкая</w:t>
      </w:r>
      <w:r>
        <w:rPr>
          <w:noProof/>
          <w:sz w:val="24"/>
        </w:rPr>
        <w:t>—</w:t>
      </w:r>
      <w:r>
        <w:rPr>
          <w:sz w:val="24"/>
        </w:rPr>
        <w:t>менее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мг/л.</w:t>
      </w:r>
    </w:p>
    <w:p w:rsidR="00C57F0A" w:rsidRDefault="00C57F0A" w:rsidP="00C57F0A">
      <w:pPr>
        <w:pStyle w:val="6"/>
      </w:pPr>
      <w:r>
        <w:tab/>
      </w:r>
      <w:r>
        <w:tab/>
      </w:r>
      <w:r>
        <w:tab/>
      </w:r>
      <w:r>
        <w:tab/>
      </w:r>
      <w:r>
        <w:tab/>
      </w:r>
    </w:p>
    <w:p w:rsidR="00C57F0A" w:rsidRDefault="00C57F0A" w:rsidP="00C57F0A">
      <w:pPr>
        <w:pStyle w:val="6"/>
        <w:ind w:firstLine="0"/>
        <w:jc w:val="center"/>
      </w:pPr>
      <w:r>
        <w:t>Атмосфера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rect id="_x0000_s1127" style="position:absolute;left:0;text-align:left;margin-left:149.2pt;margin-top:2.05pt;width:149.1pt;height:28.4pt;z-index:251706880" o:allowincell="f">
            <v:textbox>
              <w:txbxContent>
                <w:p w:rsidR="00C57F0A" w:rsidRDefault="00C57F0A" w:rsidP="00C57F0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Общий запас 15,6*10</w:t>
                  </w:r>
                  <w:r>
                    <w:rPr>
                      <w:sz w:val="24"/>
                      <w:vertAlign w:val="superscript"/>
                    </w:rPr>
                    <w:t>9</w:t>
                  </w:r>
                  <w:r>
                    <w:rPr>
                      <w:sz w:val="24"/>
                    </w:rPr>
                    <w:t xml:space="preserve"> г</w:t>
                  </w:r>
                </w:p>
              </w:txbxContent>
            </v:textbox>
          </v:rect>
        </w:pic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line id="_x0000_s1133" style="position:absolute;left:0;text-align:left;flip:x y;z-index:251713024" from="298.3pt,10.7pt" to="397.7pt,74.6pt" o:allowincell="f">
            <v:stroke endarrow="block"/>
          </v:line>
        </w:pict>
      </w:r>
      <w:r>
        <w:rPr>
          <w:noProof/>
          <w:snapToGrid/>
          <w:sz w:val="24"/>
        </w:rPr>
        <w:pict>
          <v:line id="_x0000_s1132" style="position:absolute;left:0;text-align:left;flip:y;z-index:251712000" from="78.2pt,10.7pt" to="149.2pt,74.6pt" o:allowincell="f">
            <v:stroke endarrow="block"/>
          </v:line>
        </w:pict>
      </w:r>
      <w:r>
        <w:rPr>
          <w:sz w:val="24"/>
        </w:rPr>
        <w:t xml:space="preserve">Ископаемое                                                                                 Ископаемое 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noProof/>
          <w:snapToGrid/>
          <w:sz w:val="24"/>
        </w:rPr>
        <w:pict>
          <v:line id="_x0000_s1137" style="position:absolute;left:0;text-align:left;z-index:251717120" from="170.5pt,5.15pt" to="170.5pt,76.15pt" o:allowincell="f">
            <v:stroke endarrow="block"/>
          </v:line>
        </w:pict>
      </w:r>
      <w:r>
        <w:rPr>
          <w:sz w:val="24"/>
        </w:rPr>
        <w:t>топливо-3,6                                                                                  топливо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 xml:space="preserve">                                                     выпадение 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Бензин                                          аэрозолей - 160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с добавками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  <w:lang w:val="en-US"/>
        </w:rPr>
        <w:t xml:space="preserve">Pb – 400          </w:t>
      </w:r>
      <w:r>
        <w:rPr>
          <w:b/>
          <w:sz w:val="24"/>
          <w:lang w:val="en-US"/>
        </w:rPr>
        <w:t xml:space="preserve">Суша </w:t>
      </w:r>
      <w:r>
        <w:rPr>
          <w:sz w:val="24"/>
          <w:lang w:val="en-US"/>
        </w:rPr>
        <w:t xml:space="preserve">                    </w:t>
      </w:r>
      <w:r>
        <w:rPr>
          <w:b/>
          <w:sz w:val="24"/>
        </w:rPr>
        <w:t>Реки                                        Океан</w:t>
      </w:r>
    </w:p>
    <w:p w:rsidR="00C57F0A" w:rsidRDefault="00C57F0A" w:rsidP="00C57F0A">
      <w:pPr>
        <w:spacing w:before="300" w:line="240" w:lineRule="auto"/>
        <w:ind w:left="640"/>
        <w:jc w:val="left"/>
        <w:rPr>
          <w:b/>
          <w:sz w:val="24"/>
        </w:rPr>
      </w:pPr>
      <w:r>
        <w:rPr>
          <w:b/>
          <w:noProof/>
          <w:snapToGrid/>
          <w:sz w:val="24"/>
        </w:rPr>
        <w:pict>
          <v:rect id="_x0000_s1128" style="position:absolute;left:0;text-align:left;margin-left:14.3pt;margin-top:5.85pt;width:106.5pt;height:34.85pt;z-index:251707904" o:allowincell="f">
            <v:textbox>
              <w:txbxContent>
                <w:p w:rsidR="00C57F0A" w:rsidRDefault="00C57F0A" w:rsidP="00C57F0A">
                  <w:pPr>
                    <w:pStyle w:val="4"/>
                    <w:rPr>
                      <w:lang w:val="en-US"/>
                    </w:rPr>
                  </w:pPr>
                  <w:r>
                    <w:t>Биомасса</w:t>
                  </w:r>
                </w:p>
                <w:p w:rsidR="00C57F0A" w:rsidRDefault="00C57F0A" w:rsidP="00C57F0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почвы </w:t>
                  </w:r>
                </w:p>
              </w:txbxContent>
            </v:textbox>
          </v:rect>
        </w:pict>
      </w:r>
      <w:r>
        <w:rPr>
          <w:b/>
          <w:noProof/>
          <w:snapToGrid/>
          <w:sz w:val="24"/>
        </w:rPr>
        <w:pict>
          <v:rect id="_x0000_s1129" style="position:absolute;left:0;text-align:left;margin-left:291.2pt;margin-top:5.85pt;width:134.9pt;height:35.5pt;z-index:251708928" o:allowincell="f">
            <v:textbox>
              <w:txbxContent>
                <w:p w:rsidR="00C57F0A" w:rsidRDefault="00C57F0A" w:rsidP="00C57F0A">
                  <w:pPr>
                    <w:pStyle w:val="5"/>
                  </w:pPr>
                  <w:r>
                    <w:t>Общий запас</w:t>
                  </w:r>
                </w:p>
                <w:p w:rsidR="00C57F0A" w:rsidRDefault="00C57F0A" w:rsidP="00C57F0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42000*10</w:t>
                  </w:r>
                  <w:r>
                    <w:rPr>
                      <w:sz w:val="24"/>
                      <w:vertAlign w:val="superscript"/>
                    </w:rPr>
                    <w:t>9</w:t>
                  </w:r>
                  <w:r>
                    <w:rPr>
                      <w:sz w:val="24"/>
                    </w:rPr>
                    <w:t>г</w:t>
                  </w:r>
                </w:p>
              </w:txbxContent>
            </v:textbox>
          </v:rect>
        </w:pict>
      </w:r>
      <w:r>
        <w:rPr>
          <w:b/>
          <w:noProof/>
          <w:snapToGrid/>
          <w:sz w:val="24"/>
        </w:rPr>
        <w:pict>
          <v:line id="_x0000_s1131" style="position:absolute;left:0;text-align:left;z-index:251710976" from="127.9pt,20.05pt" to="291.2pt,20.05pt" o:allowincell="f">
            <v:stroke endarrow="block"/>
          </v:line>
        </w:pict>
      </w:r>
      <w:r>
        <w:rPr>
          <w:b/>
          <w:sz w:val="24"/>
        </w:rPr>
        <w:t xml:space="preserve">                                        </w:t>
      </w:r>
    </w:p>
    <w:p w:rsidR="00C57F0A" w:rsidRDefault="00C57F0A" w:rsidP="00C57F0A">
      <w:pPr>
        <w:spacing w:line="240" w:lineRule="auto"/>
        <w:ind w:left="641"/>
        <w:jc w:val="left"/>
        <w:rPr>
          <w:sz w:val="24"/>
          <w:lang w:val="en-US"/>
        </w:rPr>
      </w:pPr>
      <w:r>
        <w:rPr>
          <w:b/>
          <w:noProof/>
          <w:snapToGrid/>
          <w:sz w:val="24"/>
        </w:rPr>
        <w:pict>
          <v:line id="_x0000_s1136" style="position:absolute;left:0;text-align:left;z-index:251716096" from="362.2pt,12.55pt" to="362.2pt,40.95pt" o:allowincell="f">
            <v:stroke endarrow="block"/>
          </v:line>
        </w:pict>
      </w:r>
      <w:r>
        <w:rPr>
          <w:b/>
          <w:noProof/>
          <w:snapToGrid/>
          <w:sz w:val="24"/>
        </w:rPr>
        <w:pict>
          <v:line id="_x0000_s1134" style="position:absolute;left:0;text-align:left;flip:y;z-index:251714048" from="71.1pt,12.55pt" to="135pt,69.35pt" o:allowincell="f">
            <v:stroke endarrow="block"/>
          </v:line>
        </w:pict>
      </w:r>
      <w:r>
        <w:rPr>
          <w:b/>
          <w:sz w:val="24"/>
        </w:rPr>
        <w:t xml:space="preserve">                                     </w:t>
      </w:r>
      <w:r>
        <w:rPr>
          <w:sz w:val="24"/>
        </w:rPr>
        <w:t xml:space="preserve">Растворенный </w:t>
      </w:r>
      <w:r>
        <w:rPr>
          <w:sz w:val="24"/>
          <w:lang w:val="en-US"/>
        </w:rPr>
        <w:t>Pb – 128</w:t>
      </w:r>
    </w:p>
    <w:p w:rsidR="00C57F0A" w:rsidRDefault="00C57F0A" w:rsidP="00C57F0A">
      <w:pPr>
        <w:spacing w:line="240" w:lineRule="auto"/>
        <w:ind w:left="641"/>
        <w:jc w:val="left"/>
        <w:rPr>
          <w:sz w:val="24"/>
        </w:rPr>
      </w:pPr>
      <w:r>
        <w:rPr>
          <w:sz w:val="24"/>
          <w:lang w:val="en-US"/>
        </w:rPr>
        <w:t xml:space="preserve">                                     Взвешенный Pb - 288</w:t>
      </w:r>
    </w:p>
    <w:p w:rsidR="00C57F0A" w:rsidRDefault="00C57F0A" w:rsidP="00C57F0A">
      <w:pPr>
        <w:pStyle w:val="7"/>
      </w:pPr>
    </w:p>
    <w:p w:rsidR="00C57F0A" w:rsidRDefault="00C57F0A" w:rsidP="00C57F0A">
      <w:pPr>
        <w:pStyle w:val="7"/>
      </w:pPr>
      <w:r>
        <w:t>Выветривание-</w:t>
      </w:r>
      <w:r>
        <w:rPr>
          <w:b/>
        </w:rPr>
        <w:t xml:space="preserve">                                                                           Донные отложения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b/>
          <w:noProof/>
          <w:snapToGrid/>
          <w:sz w:val="24"/>
        </w:rPr>
        <w:pict>
          <v:rect id="_x0000_s1130" style="position:absolute;margin-left:298.3pt;margin-top:7.05pt;width:127.8pt;height:35.5pt;z-index:251709952" o:allowincell="f">
            <v:textbox>
              <w:txbxContent>
                <w:p w:rsidR="00C57F0A" w:rsidRDefault="00C57F0A" w:rsidP="00C57F0A">
                  <w:pPr>
                    <w:pStyle w:val="4"/>
                  </w:pPr>
                  <w:r>
                    <w:t>Общий запас</w:t>
                  </w:r>
                </w:p>
                <w:p w:rsidR="00C57F0A" w:rsidRDefault="00C57F0A" w:rsidP="00C57F0A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     4*10</w:t>
                  </w:r>
                  <w:r>
                    <w:rPr>
                      <w:sz w:val="24"/>
                      <w:vertAlign w:val="superscript"/>
                    </w:rPr>
                    <w:t>-19</w:t>
                  </w:r>
                  <w:r>
                    <w:rPr>
                      <w:sz w:val="24"/>
                    </w:rPr>
                    <w:t>г</w:t>
                  </w:r>
                </w:p>
              </w:txbxContent>
            </v:textbox>
          </v:rect>
        </w:pict>
      </w:r>
      <w:r>
        <w:rPr>
          <w:sz w:val="24"/>
        </w:rPr>
        <w:t xml:space="preserve">      400</w:t>
      </w:r>
    </w:p>
    <w:p w:rsidR="00C57F0A" w:rsidRDefault="00C57F0A" w:rsidP="00C57F0A">
      <w:pPr>
        <w:pStyle w:val="8"/>
      </w:pPr>
      <w:r>
        <w:rPr>
          <w:noProof/>
          <w:snapToGrid/>
        </w:rPr>
        <w:lastRenderedPageBreak/>
        <w:pict>
          <v:line id="_x0000_s1135" style="position:absolute;left:0;text-align:left;z-index:251715072" from="85.3pt,7.45pt" to="291.2pt,7.45pt" o:allowincell="f">
            <v:stroke endarrow="block"/>
          </v:line>
        </w:pict>
      </w:r>
      <w:r>
        <w:t xml:space="preserve">Горные                                                                              </w:t>
      </w:r>
    </w:p>
    <w:p w:rsidR="00C57F0A" w:rsidRDefault="00C57F0A" w:rsidP="00C57F0A">
      <w:pPr>
        <w:spacing w:line="240" w:lineRule="auto"/>
        <w:ind w:left="641"/>
        <w:jc w:val="left"/>
        <w:rPr>
          <w:b/>
          <w:sz w:val="24"/>
        </w:rPr>
      </w:pPr>
      <w:r>
        <w:rPr>
          <w:b/>
          <w:sz w:val="24"/>
        </w:rPr>
        <w:t xml:space="preserve">породы                            </w:t>
      </w:r>
      <w:r>
        <w:rPr>
          <w:sz w:val="24"/>
        </w:rPr>
        <w:t>Добыча - 3100</w:t>
      </w:r>
    </w:p>
    <w:p w:rsidR="00C57F0A" w:rsidRDefault="00C57F0A" w:rsidP="00C57F0A">
      <w:pPr>
        <w:spacing w:line="240" w:lineRule="auto"/>
        <w:ind w:left="641"/>
        <w:jc w:val="left"/>
        <w:rPr>
          <w:b/>
          <w:sz w:val="24"/>
        </w:rPr>
      </w:pPr>
    </w:p>
    <w:p w:rsidR="00C57F0A" w:rsidRDefault="00C57F0A" w:rsidP="00C57F0A">
      <w:pPr>
        <w:spacing w:line="240" w:lineRule="auto"/>
        <w:ind w:left="641"/>
        <w:jc w:val="left"/>
        <w:rPr>
          <w:sz w:val="24"/>
        </w:rPr>
      </w:pPr>
      <w:r>
        <w:rPr>
          <w:b/>
          <w:sz w:val="24"/>
        </w:rPr>
        <w:t>Рис.</w:t>
      </w:r>
      <w:r>
        <w:rPr>
          <w:noProof/>
          <w:sz w:val="24"/>
        </w:rPr>
        <w:t xml:space="preserve"> 27.</w:t>
      </w:r>
      <w:r>
        <w:rPr>
          <w:sz w:val="24"/>
        </w:rPr>
        <w:t xml:space="preserve"> Глобальный цикл свинца в окружающей среде</w:t>
      </w:r>
      <w:r>
        <w:rPr>
          <w:noProof/>
          <w:sz w:val="24"/>
        </w:rPr>
        <w:t xml:space="preserve"> (10</w:t>
      </w:r>
      <w:r>
        <w:rPr>
          <w:sz w:val="24"/>
        </w:rPr>
        <w:t xml:space="preserve"> кг/год)</w:t>
      </w:r>
    </w:p>
    <w:p w:rsidR="00C57F0A" w:rsidRDefault="00C57F0A" w:rsidP="00C57F0A">
      <w:pPr>
        <w:spacing w:before="240" w:line="220" w:lineRule="auto"/>
        <w:ind w:firstLine="360"/>
        <w:rPr>
          <w:sz w:val="24"/>
        </w:rPr>
      </w:pPr>
      <w:r>
        <w:rPr>
          <w:sz w:val="24"/>
        </w:rPr>
        <w:t>В интервале рН</w:t>
      </w:r>
      <w:r>
        <w:rPr>
          <w:noProof/>
          <w:sz w:val="24"/>
        </w:rPr>
        <w:t xml:space="preserve"> 6-8</w:t>
      </w:r>
      <w:r>
        <w:rPr>
          <w:sz w:val="24"/>
        </w:rPr>
        <w:t xml:space="preserve"> растворимость элемента является сложной функцией рН, концентрации СО</w:t>
      </w:r>
      <w:r>
        <w:rPr>
          <w:sz w:val="24"/>
          <w:vertAlign w:val="subscript"/>
        </w:rPr>
        <w:t>2</w:t>
      </w:r>
      <w:r>
        <w:rPr>
          <w:i/>
          <w:sz w:val="24"/>
        </w:rPr>
        <w:t>.</w:t>
      </w:r>
      <w:r>
        <w:rPr>
          <w:sz w:val="24"/>
        </w:rPr>
        <w:t xml:space="preserve"> и соединений серы в воде.</w:t>
      </w:r>
      <w:r>
        <w:rPr>
          <w:noProof/>
          <w:sz w:val="24"/>
        </w:rPr>
        <w:t xml:space="preserve"> </w:t>
      </w:r>
    </w:p>
    <w:p w:rsidR="00C57F0A" w:rsidRDefault="00C57F0A" w:rsidP="00C57F0A">
      <w:pPr>
        <w:spacing w:line="220" w:lineRule="auto"/>
        <w:ind w:firstLine="360"/>
        <w:rPr>
          <w:sz w:val="24"/>
        </w:rPr>
      </w:pPr>
      <w:r>
        <w:rPr>
          <w:sz w:val="24"/>
        </w:rPr>
        <w:t>Мировое производство свинца постоянно возрастает, причем выбросы свинца в атмосферу достигают</w:t>
      </w:r>
      <w:r>
        <w:rPr>
          <w:noProof/>
          <w:sz w:val="24"/>
        </w:rPr>
        <w:t xml:space="preserve"> 4300*1</w:t>
      </w:r>
      <w:r>
        <w:rPr>
          <w:sz w:val="24"/>
        </w:rPr>
        <w:t>0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т в год и его антропогенное поступление значительно превышает природное. При сжигании нефти и бензина в окружающую среду поступает не ме</w:t>
      </w:r>
      <w:r>
        <w:rPr>
          <w:sz w:val="24"/>
        </w:rPr>
        <w:softHyphen/>
        <w:t>нее</w:t>
      </w:r>
      <w:r>
        <w:rPr>
          <w:noProof/>
          <w:sz w:val="24"/>
        </w:rPr>
        <w:t xml:space="preserve"> 50%</w:t>
      </w:r>
      <w:r>
        <w:rPr>
          <w:sz w:val="24"/>
        </w:rPr>
        <w:t xml:space="preserve"> всего антропогенного свинца, что является важной состав</w:t>
      </w:r>
      <w:r>
        <w:rPr>
          <w:sz w:val="24"/>
        </w:rPr>
        <w:softHyphen/>
        <w:t>ляющей в глобальном цикле элемента (рис.</w:t>
      </w:r>
      <w:r>
        <w:rPr>
          <w:noProof/>
          <w:sz w:val="24"/>
        </w:rPr>
        <w:t xml:space="preserve"> 27).</w:t>
      </w:r>
      <w:r>
        <w:rPr>
          <w:sz w:val="24"/>
        </w:rPr>
        <w:t xml:space="preserve"> Автомобильные выхлопы дают около</w:t>
      </w:r>
      <w:r>
        <w:rPr>
          <w:noProof/>
          <w:sz w:val="24"/>
        </w:rPr>
        <w:t xml:space="preserve"> 50%</w:t>
      </w:r>
      <w:r>
        <w:rPr>
          <w:sz w:val="24"/>
        </w:rPr>
        <w:t xml:space="preserve"> общего неорганического свинца, попа</w:t>
      </w:r>
      <w:r>
        <w:rPr>
          <w:sz w:val="24"/>
        </w:rPr>
        <w:softHyphen/>
        <w:t>дающего в организм человека. Другим важным источником антропогенного, поступления свинца в окружающую среду является про</w:t>
      </w:r>
      <w:r>
        <w:rPr>
          <w:sz w:val="24"/>
        </w:rPr>
        <w:softHyphen/>
        <w:t>изводство черных и цветных металлов, а также горнодобывающая промышленность. Добыча, переработка, выплавка металла сопро</w:t>
      </w:r>
      <w:r>
        <w:rPr>
          <w:sz w:val="24"/>
        </w:rPr>
        <w:softHyphen/>
        <w:t>вождаются рассеиванием свинца в биосфере, причем часто в более активной миграционно способной форме, чем его природные со</w:t>
      </w:r>
      <w:r>
        <w:rPr>
          <w:sz w:val="24"/>
        </w:rPr>
        <w:softHyphen/>
        <w:t>единения. Большая часть элемента находится в природе в рассеян</w:t>
      </w:r>
      <w:r>
        <w:rPr>
          <w:sz w:val="24"/>
        </w:rPr>
        <w:softHyphen/>
        <w:t>ном состоянии: он входит в состав более чем</w:t>
      </w:r>
      <w:r>
        <w:rPr>
          <w:noProof/>
          <w:sz w:val="24"/>
        </w:rPr>
        <w:t xml:space="preserve"> 200</w:t>
      </w:r>
      <w:r>
        <w:rPr>
          <w:sz w:val="24"/>
        </w:rPr>
        <w:t xml:space="preserve"> минералов, и только три из них образуют промышленные запасы элемента: гале</w:t>
      </w:r>
      <w:r>
        <w:rPr>
          <w:sz w:val="24"/>
        </w:rPr>
        <w:softHyphen/>
        <w:t xml:space="preserve">нит </w:t>
      </w:r>
      <w:r>
        <w:rPr>
          <w:sz w:val="24"/>
          <w:lang w:val="en-US"/>
        </w:rPr>
        <w:t>PbS</w:t>
      </w:r>
      <w:r>
        <w:rPr>
          <w:sz w:val="24"/>
        </w:rPr>
        <w:t>, англезит Р</w:t>
      </w:r>
      <w:r>
        <w:rPr>
          <w:sz w:val="24"/>
          <w:lang w:val="en-US"/>
        </w:rPr>
        <w:t>bS</w:t>
      </w:r>
      <w:r>
        <w:rPr>
          <w:sz w:val="24"/>
        </w:rPr>
        <w:t>О</w:t>
      </w:r>
      <w:r>
        <w:rPr>
          <w:sz w:val="24"/>
          <w:vertAlign w:val="subscript"/>
        </w:rPr>
        <w:t>4</w:t>
      </w:r>
      <w:r>
        <w:rPr>
          <w:sz w:val="24"/>
        </w:rPr>
        <w:t>, церрусит Р</w:t>
      </w:r>
      <w:r>
        <w:rPr>
          <w:sz w:val="24"/>
          <w:lang w:val="en-US"/>
        </w:rPr>
        <w:t>b</w:t>
      </w:r>
      <w:r>
        <w:rPr>
          <w:sz w:val="24"/>
        </w:rPr>
        <w:t>СО</w:t>
      </w:r>
      <w:r>
        <w:rPr>
          <w:sz w:val="24"/>
          <w:vertAlign w:val="subscript"/>
        </w:rPr>
        <w:t>3</w:t>
      </w:r>
      <w:r>
        <w:rPr>
          <w:sz w:val="24"/>
        </w:rPr>
        <w:t>. Свинец входит в состав многих породообразующих минералов. Так, в калиевых полевых шпатах (ортоклаз и микроклин) содержится от</w:t>
      </w:r>
      <w:r>
        <w:rPr>
          <w:noProof/>
          <w:sz w:val="24"/>
        </w:rPr>
        <w:t xml:space="preserve"> 10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280</w:t>
      </w:r>
      <w:r>
        <w:rPr>
          <w:sz w:val="24"/>
        </w:rPr>
        <w:t xml:space="preserve"> мг/кг свинца.</w:t>
      </w:r>
    </w:p>
    <w:p w:rsidR="00C57F0A" w:rsidRDefault="00C57F0A" w:rsidP="00C57F0A">
      <w:pPr>
        <w:pStyle w:val="FR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Хром</w:t>
      </w:r>
    </w:p>
    <w:p w:rsidR="00C57F0A" w:rsidRDefault="00C57F0A" w:rsidP="00C57F0A">
      <w:pPr>
        <w:spacing w:before="20" w:line="220" w:lineRule="auto"/>
        <w:ind w:left="40" w:firstLine="300"/>
        <w:rPr>
          <w:sz w:val="24"/>
          <w:lang w:val="en-US"/>
        </w:rPr>
      </w:pPr>
      <w:r>
        <w:rPr>
          <w:sz w:val="24"/>
        </w:rPr>
        <w:t>Хром отличается широким разнообразием состояний окисле</w:t>
      </w:r>
      <w:r>
        <w:rPr>
          <w:sz w:val="24"/>
        </w:rPr>
        <w:softHyphen/>
        <w:t>ния (от</w:t>
      </w:r>
      <w:r>
        <w:rPr>
          <w:noProof/>
          <w:sz w:val="24"/>
        </w:rPr>
        <w:t xml:space="preserve"> +2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+6)</w:t>
      </w:r>
      <w:r>
        <w:rPr>
          <w:sz w:val="24"/>
        </w:rPr>
        <w:t xml:space="preserve"> и способностью образовывать комплексные ани</w:t>
      </w:r>
      <w:r>
        <w:rPr>
          <w:sz w:val="24"/>
        </w:rPr>
        <w:softHyphen/>
        <w:t>онные и катионные ионы, например С</w:t>
      </w:r>
      <w:r>
        <w:rPr>
          <w:sz w:val="24"/>
          <w:lang w:val="en-US"/>
        </w:rPr>
        <w:t>r</w:t>
      </w:r>
      <w:r>
        <w:rPr>
          <w:sz w:val="24"/>
        </w:rPr>
        <w:t>(О</w:t>
      </w:r>
      <w:r>
        <w:rPr>
          <w:sz w:val="24"/>
          <w:lang w:val="en-US"/>
        </w:rPr>
        <w:t>H</w:t>
      </w:r>
      <w:r>
        <w:rPr>
          <w:sz w:val="24"/>
        </w:rPr>
        <w:t>)</w:t>
      </w:r>
      <w:r>
        <w:rPr>
          <w:sz w:val="24"/>
          <w:vertAlign w:val="subscript"/>
        </w:rPr>
        <w:t>2</w:t>
      </w:r>
      <w:r>
        <w:rPr>
          <w:sz w:val="24"/>
          <w:vertAlign w:val="superscript"/>
        </w:rPr>
        <w:t xml:space="preserve">+ </w:t>
      </w:r>
      <w:r>
        <w:rPr>
          <w:sz w:val="24"/>
        </w:rPr>
        <w:t>С</w:t>
      </w:r>
      <w:r>
        <w:rPr>
          <w:sz w:val="24"/>
          <w:lang w:val="en-US"/>
        </w:rPr>
        <w:t>rO</w:t>
      </w:r>
      <w:r>
        <w:rPr>
          <w:sz w:val="24"/>
          <w:vertAlign w:val="subscript"/>
        </w:rPr>
        <w:t>4</w:t>
      </w:r>
      <w:r>
        <w:rPr>
          <w:sz w:val="24"/>
          <w:vertAlign w:val="superscript"/>
        </w:rPr>
        <w:t>2-</w:t>
      </w:r>
      <w:r>
        <w:rPr>
          <w:sz w:val="24"/>
        </w:rPr>
        <w:t>. В природ</w:t>
      </w:r>
      <w:r>
        <w:rPr>
          <w:sz w:val="24"/>
        </w:rPr>
        <w:softHyphen/>
        <w:t>ных соединениях он имеет степени окисления</w:t>
      </w:r>
      <w:r>
        <w:rPr>
          <w:noProof/>
          <w:sz w:val="24"/>
        </w:rPr>
        <w:t xml:space="preserve"> +3</w:t>
      </w:r>
      <w:r>
        <w:rPr>
          <w:sz w:val="24"/>
        </w:rPr>
        <w:t xml:space="preserve"> и</w:t>
      </w:r>
      <w:r>
        <w:rPr>
          <w:noProof/>
          <w:sz w:val="24"/>
        </w:rPr>
        <w:t xml:space="preserve"> +6.</w:t>
      </w:r>
      <w:r>
        <w:rPr>
          <w:sz w:val="24"/>
        </w:rPr>
        <w:t xml:space="preserve"> Высоко</w:t>
      </w:r>
      <w:r>
        <w:rPr>
          <w:sz w:val="24"/>
        </w:rPr>
        <w:softHyphen/>
        <w:t>окисленные формы хрома менее устойчивы, чем С</w:t>
      </w:r>
      <w:r>
        <w:rPr>
          <w:sz w:val="24"/>
          <w:lang w:val="en-US"/>
        </w:rPr>
        <w:t>r</w:t>
      </w:r>
      <w:r>
        <w:rPr>
          <w:sz w:val="24"/>
          <w:vertAlign w:val="superscript"/>
          <w:lang w:val="en-US"/>
        </w:rPr>
        <w:t>3+</w:t>
      </w:r>
      <w:r>
        <w:rPr>
          <w:sz w:val="24"/>
          <w:lang w:val="en-US"/>
        </w:rPr>
        <w:t>.</w:t>
      </w:r>
    </w:p>
    <w:p w:rsidR="00C57F0A" w:rsidRDefault="00C57F0A" w:rsidP="00C57F0A">
      <w:pPr>
        <w:spacing w:line="220" w:lineRule="auto"/>
        <w:ind w:left="40" w:firstLine="300"/>
        <w:rPr>
          <w:sz w:val="24"/>
        </w:rPr>
      </w:pPr>
      <w:r>
        <w:rPr>
          <w:sz w:val="24"/>
        </w:rPr>
        <w:t>Главными источниками хрома в биосфере являются промыш</w:t>
      </w:r>
      <w:r>
        <w:rPr>
          <w:sz w:val="24"/>
        </w:rPr>
        <w:softHyphen/>
        <w:t>ленные отходы (гальванические осадки, отходы кожевенных заво</w:t>
      </w:r>
      <w:r>
        <w:rPr>
          <w:sz w:val="24"/>
        </w:rPr>
        <w:softHyphen/>
        <w:t>дов и производств, где хром содержится в составе пигментов и красителей), осадки сточных вод. Другими менее важными источ</w:t>
      </w:r>
      <w:r>
        <w:rPr>
          <w:sz w:val="24"/>
        </w:rPr>
        <w:softHyphen/>
        <w:t>никами загрязнения хромом являются воды из циркуляционных систем охлаждения, производство клея, средства для стирки белья. Источниками загрязнения являются также жидкие стоки кожевен</w:t>
      </w:r>
      <w:r>
        <w:rPr>
          <w:sz w:val="24"/>
        </w:rPr>
        <w:softHyphen/>
        <w:t>ных производств, красилен, отвалы шлаков при производстве фер</w:t>
      </w:r>
      <w:r>
        <w:rPr>
          <w:sz w:val="24"/>
        </w:rPr>
        <w:softHyphen/>
        <w:t>рохрома, хромовых сталей; некоторые фосфорные удобрения со</w:t>
      </w:r>
      <w:r>
        <w:rPr>
          <w:sz w:val="24"/>
        </w:rPr>
        <w:softHyphen/>
        <w:t>держат до</w:t>
      </w:r>
      <w:r>
        <w:rPr>
          <w:noProof/>
          <w:sz w:val="24"/>
        </w:rPr>
        <w:t xml:space="preserve"> 1</w:t>
      </w:r>
      <w:r>
        <w:rPr>
          <w:sz w:val="24"/>
        </w:rPr>
        <w:t>0</w:t>
      </w:r>
      <w:r>
        <w:rPr>
          <w:sz w:val="24"/>
          <w:vertAlign w:val="superscript"/>
        </w:rPr>
        <w:t>2</w:t>
      </w:r>
      <w:r>
        <w:rPr>
          <w:noProof/>
          <w:sz w:val="24"/>
        </w:rPr>
        <w:t>—</w:t>
      </w:r>
      <w:r>
        <w:rPr>
          <w:sz w:val="24"/>
        </w:rPr>
        <w:t>10</w:t>
      </w:r>
      <w:r>
        <w:rPr>
          <w:sz w:val="24"/>
          <w:vertAlign w:val="superscript"/>
        </w:rPr>
        <w:t>4</w:t>
      </w:r>
      <w:r>
        <w:rPr>
          <w:sz w:val="24"/>
        </w:rPr>
        <w:t xml:space="preserve"> мг/кг хрома.</w:t>
      </w:r>
    </w:p>
    <w:p w:rsidR="00C57F0A" w:rsidRDefault="00C57F0A" w:rsidP="00C57F0A">
      <w:pPr>
        <w:spacing w:line="220" w:lineRule="auto"/>
        <w:ind w:left="40" w:firstLine="300"/>
        <w:rPr>
          <w:sz w:val="24"/>
        </w:rPr>
      </w:pPr>
      <w:r>
        <w:rPr>
          <w:sz w:val="24"/>
        </w:rPr>
        <w:t>Поступающий из антропогенных источников С</w:t>
      </w:r>
      <w:r>
        <w:rPr>
          <w:sz w:val="24"/>
          <w:lang w:val="en-US"/>
        </w:rPr>
        <w:t>r</w:t>
      </w:r>
      <w:r>
        <w:rPr>
          <w:sz w:val="24"/>
          <w:vertAlign w:val="superscript"/>
        </w:rPr>
        <w:t>6+</w:t>
      </w:r>
      <w:r>
        <w:rPr>
          <w:sz w:val="24"/>
        </w:rPr>
        <w:t xml:space="preserve"> в пресных водах восстанавливается до С</w:t>
      </w:r>
      <w:r>
        <w:rPr>
          <w:sz w:val="24"/>
          <w:lang w:val="en-US"/>
        </w:rPr>
        <w:t>r</w:t>
      </w:r>
      <w:r>
        <w:rPr>
          <w:sz w:val="24"/>
        </w:rPr>
        <w:t xml:space="preserve"> </w:t>
      </w:r>
      <w:r>
        <w:rPr>
          <w:sz w:val="24"/>
          <w:vertAlign w:val="superscript"/>
        </w:rPr>
        <w:t>3+</w:t>
      </w:r>
      <w:r>
        <w:rPr>
          <w:sz w:val="24"/>
        </w:rPr>
        <w:t>, а затем сорбируется взвесью и донными осадками. Поступление бытовых стоков в реки вызывает резкое падение содержания растворенного кислорода и образование сероводорода. Это в</w:t>
      </w:r>
      <w:r>
        <w:rPr>
          <w:noProof/>
          <w:sz w:val="24"/>
        </w:rPr>
        <w:t xml:space="preserve"> 2,5 — 3</w:t>
      </w:r>
      <w:r>
        <w:rPr>
          <w:sz w:val="24"/>
        </w:rPr>
        <w:t xml:space="preserve"> раза снижает долю С</w:t>
      </w:r>
      <w:r>
        <w:rPr>
          <w:sz w:val="24"/>
          <w:lang w:val="en-US"/>
        </w:rPr>
        <w:t>r</w:t>
      </w:r>
      <w:r>
        <w:rPr>
          <w:sz w:val="24"/>
          <w:vertAlign w:val="superscript"/>
        </w:rPr>
        <w:t>6+</w:t>
      </w:r>
      <w:r>
        <w:rPr>
          <w:sz w:val="24"/>
        </w:rPr>
        <w:t xml:space="preserve"> от обще</w:t>
      </w:r>
      <w:r>
        <w:rPr>
          <w:sz w:val="24"/>
        </w:rPr>
        <w:softHyphen/>
        <w:t>го содержания хрома в растворе.</w:t>
      </w:r>
    </w:p>
    <w:p w:rsidR="00C57F0A" w:rsidRDefault="00C57F0A" w:rsidP="00C57F0A">
      <w:pPr>
        <w:spacing w:before="180" w:line="220" w:lineRule="auto"/>
        <w:ind w:firstLine="280"/>
        <w:rPr>
          <w:sz w:val="24"/>
        </w:rPr>
      </w:pPr>
      <w:r>
        <w:rPr>
          <w:sz w:val="24"/>
        </w:rPr>
        <w:t>Поведение хрома зависит как от рН, так и от окислительно-восстановительного потенциала. Так, при одном и том же значе</w:t>
      </w:r>
      <w:r>
        <w:rPr>
          <w:sz w:val="24"/>
        </w:rPr>
        <w:softHyphen/>
        <w:t xml:space="preserve">ний </w:t>
      </w:r>
      <w:r>
        <w:rPr>
          <w:sz w:val="24"/>
          <w:lang w:val="en-US"/>
        </w:rPr>
        <w:t>Eh</w:t>
      </w:r>
      <w:r>
        <w:rPr>
          <w:noProof/>
          <w:sz w:val="24"/>
        </w:rPr>
        <w:t xml:space="preserve"> = 500</w:t>
      </w:r>
      <w:r>
        <w:rPr>
          <w:sz w:val="24"/>
        </w:rPr>
        <w:t xml:space="preserve"> мВ в интервале рН</w:t>
      </w:r>
      <w:r>
        <w:rPr>
          <w:noProof/>
          <w:sz w:val="24"/>
        </w:rPr>
        <w:t xml:space="preserve"> 5—7</w:t>
      </w:r>
      <w:r>
        <w:rPr>
          <w:sz w:val="24"/>
        </w:rPr>
        <w:t xml:space="preserve"> преобладает</w:t>
      </w:r>
      <w:r>
        <w:rPr>
          <w:b/>
          <w:sz w:val="24"/>
        </w:rPr>
        <w:t xml:space="preserve"> </w:t>
      </w:r>
      <w:r>
        <w:rPr>
          <w:sz w:val="24"/>
          <w:lang w:val="en-US"/>
        </w:rPr>
        <w:t>Cr</w:t>
      </w:r>
      <w:r>
        <w:rPr>
          <w:noProof/>
          <w:sz w:val="24"/>
        </w:rPr>
        <w:t xml:space="preserve"> (III),</w:t>
      </w:r>
      <w:r>
        <w:rPr>
          <w:sz w:val="24"/>
        </w:rPr>
        <w:t xml:space="preserve"> а при рН</w:t>
      </w:r>
      <w:r>
        <w:rPr>
          <w:noProof/>
          <w:sz w:val="24"/>
        </w:rPr>
        <w:t xml:space="preserve"> &gt; 7 —</w:t>
      </w:r>
      <w:r>
        <w:rPr>
          <w:sz w:val="24"/>
        </w:rPr>
        <w:t xml:space="preserve"> С</w:t>
      </w:r>
      <w:r>
        <w:rPr>
          <w:sz w:val="24"/>
          <w:lang w:val="en-US"/>
        </w:rPr>
        <w:t>r</w:t>
      </w:r>
      <w:r>
        <w:rPr>
          <w:noProof/>
          <w:sz w:val="24"/>
        </w:rPr>
        <w:t xml:space="preserve"> (VI).</w:t>
      </w:r>
      <w:r>
        <w:rPr>
          <w:sz w:val="24"/>
        </w:rPr>
        <w:t xml:space="preserve"> На поведение хрома существенное влияние ока</w:t>
      </w:r>
      <w:r>
        <w:rPr>
          <w:sz w:val="24"/>
        </w:rPr>
        <w:softHyphen/>
        <w:t>зывают органические вещества. Биогеохимические циклы хрома подробно изучены на примере экосистем пресных и соленых водоемов. Модель круговорота хрома в морской экосистеме показана на рис.</w:t>
      </w:r>
      <w:r>
        <w:rPr>
          <w:noProof/>
          <w:sz w:val="24"/>
        </w:rPr>
        <w:t xml:space="preserve"> 28.</w:t>
      </w:r>
      <w:r>
        <w:rPr>
          <w:sz w:val="24"/>
        </w:rPr>
        <w:t xml:space="preserve"> Установлено, что С</w:t>
      </w:r>
      <w:r>
        <w:rPr>
          <w:sz w:val="24"/>
          <w:lang w:val="en-US"/>
        </w:rPr>
        <w:t>r</w:t>
      </w:r>
      <w:r>
        <w:rPr>
          <w:sz w:val="24"/>
          <w:vertAlign w:val="superscript"/>
        </w:rPr>
        <w:t>6+</w:t>
      </w:r>
      <w:r>
        <w:rPr>
          <w:sz w:val="24"/>
        </w:rPr>
        <w:t xml:space="preserve"> и органические соединения хро</w:t>
      </w:r>
      <w:r>
        <w:rPr>
          <w:sz w:val="24"/>
        </w:rPr>
        <w:softHyphen/>
        <w:t>ма не соосаждаются с гидроксидом железа в морской воде; в водах хром на</w:t>
      </w:r>
      <w:r>
        <w:rPr>
          <w:noProof/>
          <w:sz w:val="24"/>
        </w:rPr>
        <w:t xml:space="preserve"> 10—20%</w:t>
      </w:r>
      <w:r>
        <w:rPr>
          <w:sz w:val="24"/>
        </w:rPr>
        <w:t xml:space="preserve"> представлен формой С</w:t>
      </w:r>
      <w:r>
        <w:rPr>
          <w:sz w:val="24"/>
          <w:lang w:val="en-US"/>
        </w:rPr>
        <w:t>r</w:t>
      </w:r>
      <w:r>
        <w:rPr>
          <w:sz w:val="24"/>
          <w:vertAlign w:val="superscript"/>
        </w:rPr>
        <w:t>3+</w:t>
      </w:r>
      <w:r>
        <w:rPr>
          <w:sz w:val="24"/>
        </w:rPr>
        <w:t xml:space="preserve"> на</w:t>
      </w:r>
      <w:r>
        <w:rPr>
          <w:noProof/>
          <w:sz w:val="24"/>
        </w:rPr>
        <w:t xml:space="preserve"> 25—40%—</w:t>
      </w:r>
      <w:r>
        <w:rPr>
          <w:sz w:val="24"/>
        </w:rPr>
        <w:t xml:space="preserve"> С</w:t>
      </w:r>
      <w:r>
        <w:rPr>
          <w:sz w:val="24"/>
          <w:lang w:val="en-US"/>
        </w:rPr>
        <w:t>r</w:t>
      </w:r>
      <w:r>
        <w:rPr>
          <w:sz w:val="24"/>
          <w:vertAlign w:val="superscript"/>
        </w:rPr>
        <w:t>6+</w:t>
      </w:r>
      <w:r>
        <w:rPr>
          <w:sz w:val="24"/>
        </w:rPr>
        <w:t>, на</w:t>
      </w:r>
      <w:r>
        <w:rPr>
          <w:noProof/>
          <w:sz w:val="24"/>
        </w:rPr>
        <w:t xml:space="preserve"> 45 — 65% —</w:t>
      </w:r>
      <w:r>
        <w:rPr>
          <w:sz w:val="24"/>
        </w:rPr>
        <w:t xml:space="preserve"> органической формой. Поскольку хром (Ш) в кислой среде инертен (выпадая но-чтй пол</w:t>
      </w:r>
      <w:r>
        <w:rPr>
          <w:sz w:val="24"/>
        </w:rPr>
        <w:softHyphen/>
        <w:t>ностью в осадок при рН</w:t>
      </w:r>
      <w:r>
        <w:rPr>
          <w:noProof/>
          <w:sz w:val="24"/>
        </w:rPr>
        <w:t xml:space="preserve"> 5,5),</w:t>
      </w:r>
      <w:r>
        <w:rPr>
          <w:sz w:val="24"/>
        </w:rPr>
        <w:t xml:space="preserve"> его соединения в почве весьма стабиль</w:t>
      </w:r>
      <w:r>
        <w:rPr>
          <w:sz w:val="24"/>
        </w:rPr>
        <w:softHyphen/>
        <w:t>ны. Напротив, хром</w:t>
      </w:r>
      <w:r>
        <w:rPr>
          <w:noProof/>
          <w:sz w:val="24"/>
        </w:rPr>
        <w:t xml:space="preserve"> (VI)</w:t>
      </w:r>
      <w:r>
        <w:rPr>
          <w:sz w:val="24"/>
        </w:rPr>
        <w:t xml:space="preserve"> крайне нестабилен и легко мобилизуется в кислых и щелочных почвах. Снижение подвижности хрома в почвах может приводить к его дефициту в растениях.</w:t>
      </w:r>
      <w:r>
        <w:rPr>
          <w:noProof/>
          <w:sz w:val="24"/>
        </w:rPr>
        <w:t xml:space="preserve">      .</w:t>
      </w:r>
    </w:p>
    <w:p w:rsidR="00C57F0A" w:rsidRDefault="00C57F0A" w:rsidP="00C57F0A">
      <w:pPr>
        <w:spacing w:line="220" w:lineRule="auto"/>
        <w:ind w:firstLine="280"/>
        <w:rPr>
          <w:sz w:val="24"/>
        </w:rPr>
      </w:pPr>
      <w:r>
        <w:rPr>
          <w:sz w:val="24"/>
        </w:rPr>
        <w:t>Установлено, что известкование, а также применение фосфора и органических веществ существенно снижают токсичность хроматов'в загрязненных почвах. При загрязнении</w:t>
      </w:r>
      <w:r>
        <w:rPr>
          <w:b/>
          <w:sz w:val="24"/>
        </w:rPr>
        <w:t xml:space="preserve"> нвав</w:t>
      </w:r>
      <w:r>
        <w:rPr>
          <w:sz w:val="24"/>
        </w:rPr>
        <w:t xml:space="preserve"> «ромом</w:t>
      </w:r>
      <w:r>
        <w:rPr>
          <w:noProof/>
          <w:sz w:val="24"/>
        </w:rPr>
        <w:t xml:space="preserve"> (VI)</w:t>
      </w:r>
      <w:r>
        <w:rPr>
          <w:sz w:val="24"/>
        </w:rPr>
        <w:t xml:space="preserve"> подкисле-ние, а затем-примеиениеловстанавливающих агентов (например, ее-</w:t>
      </w:r>
      <w:r>
        <w:rPr>
          <w:sz w:val="24"/>
          <w:lang w:val="en-US"/>
        </w:rPr>
        <w:t>pbi</w:t>
      </w:r>
      <w:r>
        <w:rPr>
          <w:sz w:val="24"/>
        </w:rPr>
        <w:t>) исподвзуется для восстановления его до хрома</w:t>
      </w:r>
      <w:r>
        <w:rPr>
          <w:noProof/>
          <w:sz w:val="24"/>
        </w:rPr>
        <w:t xml:space="preserve"> (№),</w:t>
      </w:r>
      <w:r>
        <w:rPr>
          <w:sz w:val="24"/>
        </w:rPr>
        <w:t xml:space="preserve"> после чего проводится известкование для осаждения соединений-Ср</w:t>
      </w:r>
      <w:r>
        <w:rPr>
          <w:noProof/>
          <w:sz w:val="24"/>
        </w:rPr>
        <w:t xml:space="preserve"> (III).       </w:t>
      </w:r>
    </w:p>
    <w:p w:rsidR="00C57F0A" w:rsidRDefault="00C57F0A" w:rsidP="00C57F0A">
      <w:pPr>
        <w:spacing w:before="200" w:line="240" w:lineRule="auto"/>
        <w:ind w:left="340"/>
        <w:jc w:val="left"/>
        <w:rPr>
          <w:sz w:val="24"/>
        </w:rPr>
      </w:pPr>
      <w:r>
        <w:rPr>
          <w:noProof/>
          <w:snapToGrid/>
          <w:sz w:val="24"/>
        </w:rPr>
        <w:lastRenderedPageBreak/>
        <w:drawing>
          <wp:inline distT="0" distB="0" distL="0" distR="0">
            <wp:extent cx="5610225" cy="307657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0A" w:rsidRDefault="00C57F0A" w:rsidP="00C57F0A">
      <w:pPr>
        <w:spacing w:line="240" w:lineRule="auto"/>
        <w:ind w:left="1520"/>
        <w:jc w:val="left"/>
        <w:rPr>
          <w:sz w:val="24"/>
        </w:rPr>
      </w:pPr>
    </w:p>
    <w:p w:rsidR="00C57F0A" w:rsidRDefault="00C57F0A" w:rsidP="00C57F0A">
      <w:pPr>
        <w:spacing w:line="240" w:lineRule="auto"/>
        <w:ind w:left="1520"/>
        <w:jc w:val="left"/>
        <w:rPr>
          <w:sz w:val="24"/>
        </w:rPr>
      </w:pPr>
      <w:r>
        <w:rPr>
          <w:sz w:val="24"/>
        </w:rPr>
        <w:t>Рис.</w:t>
      </w:r>
      <w:r>
        <w:rPr>
          <w:noProof/>
          <w:sz w:val="24"/>
        </w:rPr>
        <w:t xml:space="preserve"> 28.</w:t>
      </w:r>
      <w:r>
        <w:rPr>
          <w:sz w:val="24"/>
        </w:rPr>
        <w:t xml:space="preserve"> Круговорот хрома в морской воде</w:t>
      </w:r>
    </w:p>
    <w:p w:rsidR="00C57F0A" w:rsidRDefault="00C57F0A" w:rsidP="00C57F0A">
      <w:pPr>
        <w:spacing w:line="240" w:lineRule="auto"/>
        <w:ind w:left="1520"/>
        <w:jc w:val="left"/>
        <w:rPr>
          <w:sz w:val="24"/>
        </w:rPr>
      </w:pPr>
    </w:p>
    <w:p w:rsidR="00C57F0A" w:rsidRDefault="00C57F0A" w:rsidP="00C57F0A">
      <w:pPr>
        <w:spacing w:line="240" w:lineRule="auto"/>
        <w:ind w:left="1520"/>
        <w:jc w:val="left"/>
        <w:rPr>
          <w:sz w:val="24"/>
        </w:rPr>
      </w:pPr>
    </w:p>
    <w:p w:rsidR="00C57F0A" w:rsidRDefault="00C57F0A" w:rsidP="00C57F0A">
      <w:pPr>
        <w:pStyle w:val="FR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Стронций</w:t>
      </w:r>
    </w:p>
    <w:p w:rsidR="00C57F0A" w:rsidRDefault="00C57F0A" w:rsidP="00C57F0A">
      <w:pPr>
        <w:spacing w:before="40" w:line="220" w:lineRule="auto"/>
        <w:ind w:firstLine="460"/>
        <w:rPr>
          <w:sz w:val="24"/>
        </w:rPr>
      </w:pPr>
      <w:r>
        <w:rPr>
          <w:sz w:val="24"/>
          <w:lang w:val="en-US"/>
        </w:rPr>
        <w:t>Sr</w:t>
      </w:r>
      <w:r>
        <w:rPr>
          <w:noProof/>
          <w:sz w:val="24"/>
        </w:rPr>
        <w:t xml:space="preserve"> -</w:t>
      </w:r>
      <w:r>
        <w:rPr>
          <w:sz w:val="24"/>
        </w:rPr>
        <w:t>хороший пример ранее малоизученного элемента, который теперь служит объектом особого внимания в связи с большой опас</w:t>
      </w:r>
      <w:r>
        <w:rPr>
          <w:sz w:val="24"/>
        </w:rPr>
        <w:softHyphen/>
        <w:t>ностью его радиоактивного изотопа для человека и животных. По свойствам стронций похож на кальций. На</w:t>
      </w:r>
      <w:r>
        <w:rPr>
          <w:noProof/>
          <w:sz w:val="24"/>
        </w:rPr>
        <w:t xml:space="preserve"> 1000</w:t>
      </w:r>
      <w:r>
        <w:rPr>
          <w:sz w:val="24"/>
        </w:rPr>
        <w:t xml:space="preserve"> атомов кальция, участвующих в биогеохимическом цикле в природе, приходится</w:t>
      </w:r>
      <w:r>
        <w:rPr>
          <w:noProof/>
          <w:sz w:val="24"/>
        </w:rPr>
        <w:t xml:space="preserve"> 2,4</w:t>
      </w:r>
      <w:r>
        <w:rPr>
          <w:sz w:val="24"/>
        </w:rPr>
        <w:t xml:space="preserve"> ато</w:t>
      </w:r>
      <w:r>
        <w:rPr>
          <w:sz w:val="24"/>
        </w:rPr>
        <w:softHyphen/>
        <w:t>ма стронция. При производстве ядерного оружия и при работе атом</w:t>
      </w:r>
      <w:r>
        <w:rPr>
          <w:sz w:val="24"/>
        </w:rPr>
        <w:softHyphen/>
        <w:t xml:space="preserve">ных станций среди отходов обнаруживается радиоактивный стронций-90, который был неизвестен до расщепления атома человеком. Даже ничтожно малые количества радиоактивного </w:t>
      </w:r>
      <w:r>
        <w:rPr>
          <w:sz w:val="24"/>
          <w:lang w:val="en-US"/>
        </w:rPr>
        <w:t>Sr</w:t>
      </w:r>
      <w:r>
        <w:rPr>
          <w:sz w:val="24"/>
        </w:rPr>
        <w:t>, поступающие в окружающую среду с утечками из ядерных реакторов и после ис</w:t>
      </w:r>
      <w:r>
        <w:rPr>
          <w:sz w:val="24"/>
        </w:rPr>
        <w:softHyphen/>
        <w:t>пытаний атомного оружия, опасны, поскольку мигрируют вместе с кальцием. Стронций, попадая через растения и животных в пищу человека, может накапливаться в костных тканях людей, как и кальций. По мнению некоторых ученых, в костях человека уже содержится та</w:t>
      </w:r>
      <w:r>
        <w:rPr>
          <w:sz w:val="24"/>
        </w:rPr>
        <w:softHyphen/>
        <w:t>кое количество стронция, которое может оказывать канцерогенное действие.</w:t>
      </w:r>
    </w:p>
    <w:p w:rsidR="00C57F0A" w:rsidRDefault="00C57F0A" w:rsidP="00C57F0A">
      <w:pPr>
        <w:spacing w:before="40" w:line="220" w:lineRule="auto"/>
        <w:ind w:firstLine="460"/>
        <w:rPr>
          <w:sz w:val="24"/>
        </w:rPr>
      </w:pPr>
    </w:p>
    <w:p w:rsidR="00C57F0A" w:rsidRDefault="00C57F0A" w:rsidP="00C57F0A">
      <w:pPr>
        <w:pStyle w:val="FR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Ртуть</w:t>
      </w:r>
    </w:p>
    <w:p w:rsidR="00C57F0A" w:rsidRDefault="00C57F0A" w:rsidP="00C57F0A">
      <w:pPr>
        <w:spacing w:before="20" w:line="220" w:lineRule="auto"/>
        <w:ind w:firstLine="480"/>
        <w:rPr>
          <w:sz w:val="24"/>
        </w:rPr>
      </w:pPr>
      <w:r>
        <w:rPr>
          <w:sz w:val="24"/>
        </w:rPr>
        <w:t>В соединениях ртуть может быть как двухзарядной, так и фор</w:t>
      </w:r>
      <w:r>
        <w:rPr>
          <w:sz w:val="24"/>
        </w:rPr>
        <w:softHyphen/>
        <w:t>мально однозарядной; она характеризуется высоким потенциалом ионизации и окислительным потенциалом, является химически стой</w:t>
      </w:r>
      <w:r>
        <w:rPr>
          <w:sz w:val="24"/>
        </w:rPr>
        <w:softHyphen/>
        <w:t>ким элементом. Одной из главных особенностей иона ртути является способность к образованию комплексных соединений с координаци</w:t>
      </w:r>
      <w:r>
        <w:rPr>
          <w:sz w:val="24"/>
        </w:rPr>
        <w:softHyphen/>
        <w:t>онными числами от</w:t>
      </w:r>
      <w:r>
        <w:rPr>
          <w:noProof/>
          <w:sz w:val="24"/>
        </w:rPr>
        <w:t xml:space="preserve"> 2</w:t>
      </w:r>
      <w:r>
        <w:rPr>
          <w:sz w:val="24"/>
        </w:rPr>
        <w:t xml:space="preserve"> до</w:t>
      </w:r>
      <w:r>
        <w:rPr>
          <w:noProof/>
          <w:sz w:val="24"/>
        </w:rPr>
        <w:t xml:space="preserve"> 8.</w:t>
      </w:r>
      <w:r>
        <w:rPr>
          <w:sz w:val="24"/>
        </w:rPr>
        <w:t xml:space="preserve"> Связь «ртуть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лиганд» во всех комплек</w:t>
      </w:r>
      <w:r>
        <w:rPr>
          <w:sz w:val="24"/>
        </w:rPr>
        <w:softHyphen/>
        <w:t>сах является ковалентной. Наиболее устойчивы комплексы с лигандами, содержащими атомы галогенов, углерода, азота, фосфора, серы. Ртуть образует также значительное число комплексов с органически</w:t>
      </w:r>
      <w:r>
        <w:rPr>
          <w:sz w:val="24"/>
        </w:rPr>
        <w:softHyphen/>
        <w:t>ми реагентами, характеризующихся высокой прочностью</w:t>
      </w:r>
      <w:r>
        <w:rPr>
          <w:noProof/>
          <w:sz w:val="24"/>
        </w:rPr>
        <w:t xml:space="preserve"> (8-</w:t>
      </w:r>
      <w:r>
        <w:rPr>
          <w:sz w:val="24"/>
        </w:rPr>
        <w:t>меркаптохинолин, тиомочевина). Известны и ртуть органические со</w:t>
      </w:r>
      <w:r>
        <w:rPr>
          <w:sz w:val="24"/>
        </w:rPr>
        <w:softHyphen/>
        <w:t xml:space="preserve">единения типа </w:t>
      </w:r>
      <w:r>
        <w:rPr>
          <w:sz w:val="24"/>
          <w:lang w:val="en-US"/>
        </w:rPr>
        <w:t>RHgX</w:t>
      </w:r>
      <w:r>
        <w:rPr>
          <w:sz w:val="24"/>
        </w:rPr>
        <w:t xml:space="preserve"> или </w:t>
      </w:r>
      <w:r>
        <w:rPr>
          <w:sz w:val="24"/>
          <w:lang w:val="en-US"/>
        </w:rPr>
        <w:t>R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Hg</w:t>
      </w:r>
      <w:r>
        <w:rPr>
          <w:sz w:val="24"/>
        </w:rPr>
        <w:t>, обнаруженные в последнее время в различных компонентах биосферы</w:t>
      </w:r>
      <w:r>
        <w:rPr>
          <w:noProof/>
          <w:sz w:val="24"/>
        </w:rPr>
        <w:t xml:space="preserve"> —</w:t>
      </w:r>
      <w:r>
        <w:rPr>
          <w:sz w:val="24"/>
        </w:rPr>
        <w:t xml:space="preserve"> донных осадках, природных во</w:t>
      </w:r>
      <w:r>
        <w:rPr>
          <w:sz w:val="24"/>
        </w:rPr>
        <w:softHyphen/>
        <w:t>дах.</w:t>
      </w: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</w:p>
    <w:p w:rsidR="00C57F0A" w:rsidRDefault="00C57F0A" w:rsidP="00C57F0A">
      <w:pPr>
        <w:spacing w:line="240" w:lineRule="auto"/>
        <w:ind w:left="4802" w:hanging="221"/>
        <w:rPr>
          <w:sz w:val="24"/>
        </w:rPr>
      </w:pPr>
      <w:r>
        <w:rPr>
          <w:sz w:val="24"/>
        </w:rPr>
        <w:lastRenderedPageBreak/>
        <w:t xml:space="preserve">               Электростанции, работающие на угле</w:t>
      </w:r>
    </w:p>
    <w:p w:rsidR="00C57F0A" w:rsidRDefault="00C57F0A" w:rsidP="00C57F0A">
      <w:pPr>
        <w:spacing w:line="240" w:lineRule="auto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6172200" cy="47053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lum bright="24000" contrast="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0A" w:rsidRDefault="00C57F0A" w:rsidP="00C57F0A">
      <w:pPr>
        <w:spacing w:before="200" w:line="240" w:lineRule="auto"/>
        <w:ind w:left="1800"/>
        <w:jc w:val="left"/>
        <w:rPr>
          <w:sz w:val="24"/>
        </w:rPr>
      </w:pPr>
      <w:r>
        <w:rPr>
          <w:b/>
          <w:sz w:val="24"/>
        </w:rPr>
        <w:t>Рис.</w:t>
      </w:r>
      <w:r>
        <w:rPr>
          <w:b/>
          <w:noProof/>
          <w:sz w:val="24"/>
        </w:rPr>
        <w:t xml:space="preserve"> 29.</w:t>
      </w:r>
      <w:r>
        <w:rPr>
          <w:sz w:val="24"/>
        </w:rPr>
        <w:t xml:space="preserve"> Загрязнение озера ртутью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Ртуть встречается в природе как в самородном состоянии, так и в соединениях, образуя ртутные минералы: киноварь</w:t>
      </w:r>
      <w:r>
        <w:rPr>
          <w:noProof/>
          <w:sz w:val="24"/>
        </w:rPr>
        <w:t xml:space="preserve"> HgS,</w:t>
      </w:r>
      <w:r>
        <w:rPr>
          <w:sz w:val="24"/>
        </w:rPr>
        <w:t xml:space="preserve"> тиманит </w:t>
      </w:r>
      <w:r>
        <w:rPr>
          <w:sz w:val="24"/>
          <w:lang w:val="en-US"/>
        </w:rPr>
        <w:t>HgSe</w:t>
      </w:r>
      <w:r>
        <w:rPr>
          <w:sz w:val="24"/>
        </w:rPr>
        <w:t>, ливингстонит</w:t>
      </w:r>
      <w:r>
        <w:rPr>
          <w:noProof/>
          <w:sz w:val="24"/>
        </w:rPr>
        <w:t xml:space="preserve"> HgS•</w:t>
      </w:r>
      <w:r>
        <w:rPr>
          <w:sz w:val="24"/>
        </w:rPr>
        <w:t>2</w:t>
      </w:r>
      <w:r>
        <w:rPr>
          <w:sz w:val="24"/>
          <w:lang w:val="en-US"/>
        </w:rPr>
        <w:t>Sb</w:t>
      </w:r>
      <w:r>
        <w:rPr>
          <w:sz w:val="24"/>
          <w:vertAlign w:val="subscript"/>
        </w:rPr>
        <w:t>2</w:t>
      </w:r>
      <w:r>
        <w:rPr>
          <w:sz w:val="24"/>
          <w:lang w:val="en-US"/>
        </w:rPr>
        <w:t>S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монтроидит </w:t>
      </w:r>
      <w:r>
        <w:rPr>
          <w:sz w:val="24"/>
          <w:lang w:val="en-US"/>
        </w:rPr>
        <w:t>HgO</w:t>
      </w:r>
      <w:r>
        <w:rPr>
          <w:sz w:val="24"/>
        </w:rPr>
        <w:t>. Ртуть входит в ка</w:t>
      </w:r>
      <w:r>
        <w:rPr>
          <w:sz w:val="24"/>
        </w:rPr>
        <w:softHyphen/>
        <w:t>честве изоморфной или механической примеси в реальгар, антимонит, молибденит, пирит, пирротин, сфалерит. Среднее содержание ртути в каменном угле составляет</w:t>
      </w:r>
      <w:r>
        <w:rPr>
          <w:noProof/>
          <w:sz w:val="24"/>
        </w:rPr>
        <w:t xml:space="preserve"> 1 • 10</w:t>
      </w:r>
      <w:r>
        <w:rPr>
          <w:noProof/>
          <w:sz w:val="24"/>
          <w:vertAlign w:val="superscript"/>
        </w:rPr>
        <w:t>-6</w:t>
      </w:r>
      <w:r>
        <w:rPr>
          <w:noProof/>
          <w:sz w:val="24"/>
        </w:rPr>
        <w:t xml:space="preserve"> %.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>За геологическое время в биосферу в результате природных процессов (вулканическая деятельность) поступило около</w:t>
      </w:r>
      <w:r>
        <w:rPr>
          <w:noProof/>
          <w:sz w:val="24"/>
        </w:rPr>
        <w:t xml:space="preserve"> 1,6 •</w:t>
      </w:r>
      <w:r>
        <w:rPr>
          <w:sz w:val="24"/>
        </w:rPr>
        <w:t xml:space="preserve"> 10</w:t>
      </w:r>
      <w:r>
        <w:rPr>
          <w:sz w:val="24"/>
          <w:vertAlign w:val="superscript"/>
        </w:rPr>
        <w:t>10</w:t>
      </w:r>
      <w:r>
        <w:rPr>
          <w:sz w:val="24"/>
        </w:rPr>
        <w:t xml:space="preserve"> т ртути. Около</w:t>
      </w:r>
      <w:r>
        <w:rPr>
          <w:noProof/>
          <w:sz w:val="24"/>
        </w:rPr>
        <w:t xml:space="preserve"> 0,1%</w:t>
      </w:r>
      <w:r>
        <w:rPr>
          <w:sz w:val="24"/>
        </w:rPr>
        <w:t xml:space="preserve"> остается в океанах в растворенном виде.</w:t>
      </w:r>
    </w:p>
    <w:p w:rsidR="00C57F0A" w:rsidRDefault="00C57F0A" w:rsidP="00C57F0A">
      <w:pPr>
        <w:spacing w:line="220" w:lineRule="auto"/>
        <w:ind w:firstLine="480"/>
        <w:rPr>
          <w:sz w:val="24"/>
        </w:rPr>
      </w:pPr>
      <w:r>
        <w:rPr>
          <w:sz w:val="24"/>
        </w:rPr>
        <w:t xml:space="preserve">Биогеохимический цикл ртути </w:t>
      </w:r>
      <w:r>
        <w:rPr>
          <w:sz w:val="24"/>
          <w:lang w:val="en-US"/>
        </w:rPr>
        <w:t>Hg</w:t>
      </w:r>
      <w:r>
        <w:rPr>
          <w:sz w:val="24"/>
        </w:rPr>
        <w:t xml:space="preserve"> - пример круговорота при</w:t>
      </w:r>
      <w:r>
        <w:rPr>
          <w:sz w:val="24"/>
        </w:rPr>
        <w:softHyphen/>
        <w:t>родного элемента, который почти не влиял на организмы до наступ</w:t>
      </w:r>
      <w:r>
        <w:rPr>
          <w:sz w:val="24"/>
        </w:rPr>
        <w:softHyphen/>
        <w:t>ления индустриальной эры. Ртуть химически малоподвижна, а концентрации ее в природе невелики. Разработка месторождений и про</w:t>
      </w:r>
      <w:r>
        <w:rPr>
          <w:sz w:val="24"/>
        </w:rPr>
        <w:softHyphen/>
        <w:t>мышленное использование увеличили поток ртути в атмосферу. Со</w:t>
      </w:r>
      <w:r>
        <w:rPr>
          <w:sz w:val="24"/>
        </w:rPr>
        <w:softHyphen/>
        <w:t>ответственно увеличился и ее сток с поверхностными водами. Уве</w:t>
      </w:r>
      <w:r>
        <w:rPr>
          <w:sz w:val="24"/>
        </w:rPr>
        <w:softHyphen/>
        <w:t>личение содержания ртути, как, впрочем, и других тяжелых металлов (кадмия, меди, цинка, хрома) в окружающей среде стало серьезной проблемой. Ртуть используется в различном электротехническом оборудовании, термометрах, зубных пломбах, лекарствах, красках, фунгицидах и др. Больше половины расходуемой ртути не возвраща</w:t>
      </w:r>
      <w:r>
        <w:rPr>
          <w:sz w:val="24"/>
        </w:rPr>
        <w:softHyphen/>
        <w:t>ется в производство. Эта означает, что она попадает в природные во</w:t>
      </w:r>
      <w:r>
        <w:rPr>
          <w:sz w:val="24"/>
        </w:rPr>
        <w:softHyphen/>
        <w:t>ды и оказывается в окружающей среде (рис.</w:t>
      </w:r>
      <w:r>
        <w:rPr>
          <w:noProof/>
          <w:sz w:val="24"/>
        </w:rPr>
        <w:t xml:space="preserve"> 29).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>На рис.</w:t>
      </w:r>
      <w:r>
        <w:rPr>
          <w:noProof/>
          <w:sz w:val="24"/>
        </w:rPr>
        <w:t xml:space="preserve"> 30</w:t>
      </w:r>
      <w:r>
        <w:rPr>
          <w:sz w:val="24"/>
        </w:rPr>
        <w:t xml:space="preserve"> показаны оценки потоков ртути в сравнении с ее по</w:t>
      </w:r>
      <w:r>
        <w:rPr>
          <w:sz w:val="24"/>
        </w:rPr>
        <w:softHyphen/>
        <w:t>токами в доиндустриальный период. Запасы ртути указаны в пря</w:t>
      </w:r>
      <w:r>
        <w:rPr>
          <w:sz w:val="24"/>
        </w:rPr>
        <w:softHyphen/>
        <w:t>моугольниках в сотнях тонн, а потоки (стрелки)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в сотнях тонн в год. Цифры в скобках показывают потоки до появления человека. Штрихами обозначены два новых потока, порожденных деятельно</w:t>
      </w:r>
      <w:r>
        <w:rPr>
          <w:sz w:val="24"/>
        </w:rPr>
        <w:softHyphen/>
        <w:t xml:space="preserve">стью человека </w:t>
      </w:r>
    </w:p>
    <w:p w:rsidR="00C57F0A" w:rsidRDefault="00C57F0A" w:rsidP="00C57F0A">
      <w:pPr>
        <w:spacing w:line="240" w:lineRule="auto"/>
        <w:rPr>
          <w:sz w:val="24"/>
        </w:rPr>
      </w:pPr>
      <w:r>
        <w:rPr>
          <w:sz w:val="24"/>
        </w:rPr>
        <w:t xml:space="preserve">В результате разработки отложений и увеличения выбросов ртути возрастает ее количество в почвах, воде, живых организмах. При этом микроорганизмы, участвующие в круговороте, </w:t>
      </w:r>
      <w:r>
        <w:rPr>
          <w:sz w:val="24"/>
        </w:rPr>
        <w:lastRenderedPageBreak/>
        <w:t>превращают ее нерастворимые формы в растворимую, очень подвижную и очень ядовитую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метилртуть. Рыбы и моллюски накапливают метилртуть до концентраций, опасных для человека, использующего их в пищу.</w:t>
      </w:r>
    </w:p>
    <w:p w:rsidR="00C57F0A" w:rsidRDefault="00C57F0A" w:rsidP="00C57F0A">
      <w:pPr>
        <w:spacing w:line="220" w:lineRule="auto"/>
        <w:rPr>
          <w:sz w:val="24"/>
        </w:rPr>
      </w:pPr>
      <w:r>
        <w:rPr>
          <w:sz w:val="24"/>
        </w:rPr>
        <w:t>Трансформация веществ в окружающей среде и накопление их в живых организмах в процессе круговорота должны учитываться при использовании опасных химических элементов.</w:t>
      </w:r>
    </w:p>
    <w:p w:rsidR="00C57F0A" w:rsidRDefault="00C57F0A" w:rsidP="00C57F0A">
      <w:pPr>
        <w:spacing w:before="200" w:line="220" w:lineRule="auto"/>
        <w:rPr>
          <w:sz w:val="24"/>
        </w:rPr>
      </w:pPr>
    </w:p>
    <w:p w:rsidR="00C57F0A" w:rsidRDefault="00C57F0A" w:rsidP="00C57F0A">
      <w:pPr>
        <w:spacing w:line="240" w:lineRule="auto"/>
        <w:ind w:left="400"/>
        <w:jc w:val="left"/>
        <w:rPr>
          <w:sz w:val="24"/>
        </w:rPr>
      </w:pPr>
      <w:r>
        <w:rPr>
          <w:noProof/>
          <w:snapToGrid/>
          <w:sz w:val="24"/>
        </w:rPr>
        <w:drawing>
          <wp:inline distT="0" distB="0" distL="0" distR="0">
            <wp:extent cx="5343525" cy="285750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0A" w:rsidRDefault="00C57F0A" w:rsidP="00C57F0A">
      <w:pPr>
        <w:spacing w:before="80" w:line="240" w:lineRule="auto"/>
        <w:ind w:left="1800"/>
        <w:jc w:val="left"/>
        <w:rPr>
          <w:sz w:val="24"/>
        </w:rPr>
      </w:pPr>
      <w:r>
        <w:rPr>
          <w:b/>
          <w:sz w:val="24"/>
        </w:rPr>
        <w:t xml:space="preserve">         Рис.</w:t>
      </w:r>
      <w:r>
        <w:rPr>
          <w:b/>
          <w:noProof/>
          <w:sz w:val="24"/>
        </w:rPr>
        <w:t xml:space="preserve"> 30.</w:t>
      </w:r>
      <w:r>
        <w:rPr>
          <w:sz w:val="24"/>
        </w:rPr>
        <w:t xml:space="preserve"> Схема круговорота ртути</w:t>
      </w:r>
    </w:p>
    <w:p w:rsidR="00C57F0A" w:rsidRDefault="00C57F0A" w:rsidP="00C57F0A">
      <w:pPr>
        <w:rPr>
          <w:sz w:val="24"/>
        </w:rPr>
      </w:pPr>
    </w:p>
    <w:p w:rsidR="00C57F0A" w:rsidRPr="00C57F0A" w:rsidRDefault="00C57F0A">
      <w:pPr>
        <w:spacing w:line="220" w:lineRule="auto"/>
        <w:jc w:val="left"/>
        <w:rPr>
          <w:sz w:val="24"/>
        </w:rPr>
      </w:pPr>
    </w:p>
    <w:sectPr w:rsidR="00C57F0A" w:rsidRPr="00C57F0A">
      <w:type w:val="continuous"/>
      <w:pgSz w:w="11900" w:h="16820"/>
      <w:pgMar w:top="1134" w:right="1127" w:bottom="851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43D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00000" w:rsidRDefault="009843D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43D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57F0A">
      <w:rPr>
        <w:rStyle w:val="a9"/>
        <w:noProof/>
      </w:rPr>
      <w:t>59</w:t>
    </w:r>
    <w:r>
      <w:rPr>
        <w:rStyle w:val="a9"/>
      </w:rPr>
      <w:fldChar w:fldCharType="end"/>
    </w:r>
  </w:p>
  <w:p w:rsidR="00000000" w:rsidRDefault="009843D4">
    <w:pPr>
      <w:pStyle w:val="a7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AD6CC4"/>
    <w:multiLevelType w:val="hybridMultilevel"/>
    <w:tmpl w:val="E7124CA4"/>
    <w:lvl w:ilvl="0" w:tplc="FFFFFFFF">
      <w:start w:val="1"/>
      <w:numFmt w:val="bullet"/>
      <w:lvlText w:val="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/>
  <w:rsids>
    <w:rsidRoot w:val="00C57F0A"/>
    <w:rsid w:val="009843D4"/>
    <w:rsid w:val="00C57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line="260" w:lineRule="auto"/>
      <w:jc w:val="both"/>
    </w:pPr>
    <w:rPr>
      <w:snapToGrid w:val="0"/>
      <w:sz w:val="18"/>
    </w:rPr>
  </w:style>
  <w:style w:type="paragraph" w:styleId="1">
    <w:name w:val="heading 1"/>
    <w:basedOn w:val="a"/>
    <w:next w:val="a"/>
    <w:qFormat/>
    <w:pPr>
      <w:keepNext/>
      <w:spacing w:before="120" w:line="240" w:lineRule="auto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spacing w:line="420" w:lineRule="auto"/>
      <w:ind w:left="120" w:right="400"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spacing w:line="240" w:lineRule="auto"/>
      <w:ind w:left="2517"/>
      <w:jc w:val="left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unhideWhenUsed/>
    <w:qFormat/>
    <w:rsid w:val="00C57F0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C57F0A"/>
    <w:pPr>
      <w:keepNext/>
      <w:spacing w:line="220" w:lineRule="auto"/>
      <w:ind w:firstLine="420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qFormat/>
    <w:rsid w:val="00C57F0A"/>
    <w:pPr>
      <w:keepNext/>
      <w:spacing w:line="240" w:lineRule="auto"/>
      <w:jc w:val="left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C57F0A"/>
    <w:pPr>
      <w:keepNext/>
      <w:spacing w:line="240" w:lineRule="auto"/>
      <w:ind w:left="641"/>
      <w:jc w:val="left"/>
      <w:outlineLvl w:val="7"/>
    </w:pPr>
    <w:rPr>
      <w:b/>
      <w:sz w:val="24"/>
    </w:rPr>
  </w:style>
  <w:style w:type="paragraph" w:styleId="9">
    <w:name w:val="heading 9"/>
    <w:basedOn w:val="a"/>
    <w:next w:val="a"/>
    <w:link w:val="90"/>
    <w:unhideWhenUsed/>
    <w:qFormat/>
    <w:rsid w:val="00C57F0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pPr>
      <w:widowControl w:val="0"/>
    </w:pPr>
    <w:rPr>
      <w:rFonts w:ascii="Arial" w:hAnsi="Arial"/>
      <w:snapToGrid w:val="0"/>
      <w:sz w:val="32"/>
      <w:lang w:val="en-US"/>
    </w:rPr>
  </w:style>
  <w:style w:type="paragraph" w:customStyle="1" w:styleId="FR2">
    <w:name w:val="FR2"/>
    <w:pPr>
      <w:widowControl w:val="0"/>
    </w:pPr>
    <w:rPr>
      <w:rFonts w:ascii="Arial" w:hAnsi="Arial"/>
      <w:snapToGrid w:val="0"/>
      <w:sz w:val="16"/>
    </w:rPr>
  </w:style>
  <w:style w:type="paragraph" w:customStyle="1" w:styleId="FR3">
    <w:name w:val="FR3"/>
    <w:pPr>
      <w:widowControl w:val="0"/>
      <w:jc w:val="right"/>
    </w:pPr>
    <w:rPr>
      <w:b/>
      <w:snapToGrid w:val="0"/>
      <w:sz w:val="12"/>
    </w:rPr>
  </w:style>
  <w:style w:type="paragraph" w:customStyle="1" w:styleId="FR4">
    <w:name w:val="FR4"/>
    <w:pPr>
      <w:widowControl w:val="0"/>
    </w:pPr>
    <w:rPr>
      <w:rFonts w:ascii="Arial" w:hAnsi="Arial"/>
      <w:snapToGrid w:val="0"/>
      <w:sz w:val="12"/>
    </w:rPr>
  </w:style>
  <w:style w:type="paragraph" w:styleId="a3">
    <w:name w:val="caption"/>
    <w:basedOn w:val="a"/>
    <w:next w:val="a"/>
    <w:qFormat/>
    <w:pPr>
      <w:spacing w:line="240" w:lineRule="auto"/>
      <w:ind w:right="403"/>
      <w:jc w:val="center"/>
    </w:pPr>
    <w:rPr>
      <w:sz w:val="24"/>
    </w:rPr>
  </w:style>
  <w:style w:type="paragraph" w:styleId="a4">
    <w:name w:val="Body Text Indent"/>
    <w:basedOn w:val="a"/>
    <w:semiHidden/>
    <w:pPr>
      <w:ind w:firstLine="480"/>
    </w:pPr>
    <w:rPr>
      <w:sz w:val="24"/>
    </w:rPr>
  </w:style>
  <w:style w:type="paragraph" w:styleId="a5">
    <w:name w:val="Body Text"/>
    <w:basedOn w:val="a"/>
    <w:semiHidden/>
    <w:pPr>
      <w:jc w:val="center"/>
    </w:pPr>
    <w:rPr>
      <w:sz w:val="24"/>
    </w:rPr>
  </w:style>
  <w:style w:type="paragraph" w:styleId="20">
    <w:name w:val="Body Text Indent 2"/>
    <w:basedOn w:val="a"/>
    <w:semiHidden/>
    <w:pPr>
      <w:spacing w:line="220" w:lineRule="auto"/>
      <w:ind w:firstLine="180"/>
    </w:pPr>
    <w:rPr>
      <w:sz w:val="24"/>
    </w:rPr>
  </w:style>
  <w:style w:type="paragraph" w:styleId="30">
    <w:name w:val="Body Text Indent 3"/>
    <w:basedOn w:val="a"/>
    <w:semiHidden/>
    <w:pPr>
      <w:spacing w:before="160" w:line="220" w:lineRule="auto"/>
      <w:ind w:firstLine="480"/>
      <w:jc w:val="left"/>
    </w:pPr>
    <w:rPr>
      <w:sz w:val="24"/>
    </w:rPr>
  </w:style>
  <w:style w:type="paragraph" w:styleId="21">
    <w:name w:val="Body Text 2"/>
    <w:basedOn w:val="a"/>
    <w:semiHidden/>
    <w:rPr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57F0A"/>
    <w:rPr>
      <w:rFonts w:asciiTheme="minorHAnsi" w:eastAsiaTheme="minorEastAsia" w:hAnsiTheme="minorHAnsi" w:cstheme="minorBidi"/>
      <w:b/>
      <w:bCs/>
      <w:i/>
      <w:iCs/>
      <w:snapToGrid w:val="0"/>
      <w:sz w:val="26"/>
      <w:szCs w:val="26"/>
    </w:rPr>
  </w:style>
  <w:style w:type="character" w:customStyle="1" w:styleId="90">
    <w:name w:val="Заголовок 9 Знак"/>
    <w:basedOn w:val="a0"/>
    <w:link w:val="9"/>
    <w:uiPriority w:val="9"/>
    <w:semiHidden/>
    <w:rsid w:val="00C57F0A"/>
    <w:rPr>
      <w:rFonts w:asciiTheme="majorHAnsi" w:eastAsiaTheme="majorEastAsia" w:hAnsiTheme="majorHAnsi" w:cstheme="majorBidi"/>
      <w:snapToGrid w:val="0"/>
      <w:sz w:val="22"/>
      <w:szCs w:val="22"/>
    </w:rPr>
  </w:style>
  <w:style w:type="character" w:customStyle="1" w:styleId="60">
    <w:name w:val="Заголовок 6 Знак"/>
    <w:basedOn w:val="a0"/>
    <w:link w:val="6"/>
    <w:rsid w:val="00C57F0A"/>
    <w:rPr>
      <w:b/>
      <w:snapToGrid w:val="0"/>
      <w:sz w:val="24"/>
    </w:rPr>
  </w:style>
  <w:style w:type="character" w:customStyle="1" w:styleId="70">
    <w:name w:val="Заголовок 7 Знак"/>
    <w:basedOn w:val="a0"/>
    <w:link w:val="7"/>
    <w:rsid w:val="00C57F0A"/>
    <w:rPr>
      <w:snapToGrid w:val="0"/>
      <w:sz w:val="24"/>
    </w:rPr>
  </w:style>
  <w:style w:type="character" w:customStyle="1" w:styleId="80">
    <w:name w:val="Заголовок 8 Знак"/>
    <w:basedOn w:val="a0"/>
    <w:link w:val="8"/>
    <w:rsid w:val="00C57F0A"/>
    <w:rPr>
      <w:b/>
      <w:snapToGrid w:val="0"/>
      <w:sz w:val="24"/>
    </w:rPr>
  </w:style>
  <w:style w:type="paragraph" w:styleId="a6">
    <w:name w:val="Block Text"/>
    <w:basedOn w:val="a"/>
    <w:semiHidden/>
    <w:rsid w:val="00C57F0A"/>
    <w:pPr>
      <w:spacing w:line="220" w:lineRule="auto"/>
      <w:ind w:left="560" w:right="800"/>
    </w:pPr>
  </w:style>
  <w:style w:type="paragraph" w:styleId="a7">
    <w:name w:val="footer"/>
    <w:basedOn w:val="a"/>
    <w:link w:val="a8"/>
    <w:semiHidden/>
    <w:rsid w:val="00C57F0A"/>
    <w:pPr>
      <w:tabs>
        <w:tab w:val="center" w:pos="4677"/>
        <w:tab w:val="right" w:pos="9355"/>
      </w:tabs>
      <w:ind w:firstLine="420"/>
    </w:pPr>
  </w:style>
  <w:style w:type="character" w:customStyle="1" w:styleId="a8">
    <w:name w:val="Нижний колонтитул Знак"/>
    <w:basedOn w:val="a0"/>
    <w:link w:val="a7"/>
    <w:semiHidden/>
    <w:rsid w:val="00C57F0A"/>
    <w:rPr>
      <w:snapToGrid w:val="0"/>
      <w:sz w:val="18"/>
    </w:rPr>
  </w:style>
  <w:style w:type="character" w:styleId="a9">
    <w:name w:val="page number"/>
    <w:basedOn w:val="a0"/>
    <w:semiHidden/>
    <w:rsid w:val="00C57F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2.bin"/><Relationship Id="rId18" Type="http://schemas.openxmlformats.org/officeDocument/2006/relationships/image" Target="media/image10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chart" Target="charts/chart3.xml"/><Relationship Id="rId34" Type="http://schemas.openxmlformats.org/officeDocument/2006/relationships/image" Target="media/image20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33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chart" Target="charts/chart2.xml"/><Relationship Id="rId29" Type="http://schemas.openxmlformats.org/officeDocument/2006/relationships/oleObject" Target="embeddings/oleObject5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3.png"/><Relationship Id="rId32" Type="http://schemas.openxmlformats.org/officeDocument/2006/relationships/image" Target="media/image18.png"/><Relationship Id="rId5" Type="http://schemas.openxmlformats.org/officeDocument/2006/relationships/chart" Target="charts/chart1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28" Type="http://schemas.openxmlformats.org/officeDocument/2006/relationships/image" Target="media/image15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oleObject" Target="embeddings/oleObject4.bin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4.png"/><Relationship Id="rId30" Type="http://schemas.openxmlformats.org/officeDocument/2006/relationships/image" Target="media/image16.png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0"/>
    </c:view3D>
    <c:plotArea>
      <c:layout>
        <c:manualLayout>
          <c:layoutTarget val="inner"/>
          <c:xMode val="edge"/>
          <c:yMode val="edge"/>
          <c:x val="0.2"/>
          <c:y val="0.29962546816479413"/>
          <c:w val="0.48910891089108921"/>
          <c:h val="0.36704119850187267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5"/>
            <c:spPr>
              <a:solidFill>
                <a:srgbClr val="FF808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6"/>
            <c:spPr>
              <a:solidFill>
                <a:srgbClr val="0066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7"/>
            <c:spPr>
              <a:solidFill>
                <a:srgbClr val="CCCC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8"/>
            <c:spPr>
              <a:solidFill>
                <a:srgbClr val="00008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25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Лист1!$A$1:$A$9</c:f>
              <c:strCache>
                <c:ptCount val="9"/>
                <c:pt idx="0">
                  <c:v>О</c:v>
                </c:pt>
                <c:pt idx="1">
                  <c:v>Si</c:v>
                </c:pt>
                <c:pt idx="2">
                  <c:v>Al</c:v>
                </c:pt>
                <c:pt idx="3">
                  <c:v>Fe</c:v>
                </c:pt>
                <c:pt idx="4">
                  <c:v>Ca</c:v>
                </c:pt>
                <c:pt idx="5">
                  <c:v>Na</c:v>
                </c:pt>
                <c:pt idx="6">
                  <c:v>K</c:v>
                </c:pt>
                <c:pt idx="7">
                  <c:v>Mg</c:v>
                </c:pt>
                <c:pt idx="8">
                  <c:v>прочие</c:v>
                </c:pt>
              </c:strCache>
            </c:strRef>
          </c:cat>
          <c:val>
            <c:numRef>
              <c:f>Лист1!$B$1:$B$9</c:f>
              <c:numCache>
                <c:formatCode>General</c:formatCode>
                <c:ptCount val="9"/>
                <c:pt idx="0">
                  <c:v>46.6</c:v>
                </c:pt>
                <c:pt idx="1">
                  <c:v>27.7</c:v>
                </c:pt>
                <c:pt idx="2">
                  <c:v>8.1</c:v>
                </c:pt>
                <c:pt idx="3">
                  <c:v>5</c:v>
                </c:pt>
                <c:pt idx="4">
                  <c:v>3.6</c:v>
                </c:pt>
                <c:pt idx="5">
                  <c:v>2.8</c:v>
                </c:pt>
                <c:pt idx="6">
                  <c:v>2.6</c:v>
                </c:pt>
                <c:pt idx="7">
                  <c:v>2.1</c:v>
                </c:pt>
                <c:pt idx="8">
                  <c:v>1.4</c:v>
                </c:pt>
              </c:numCache>
            </c:numRef>
          </c:val>
        </c:ser>
        <c:dLbls>
          <c:showVal val="1"/>
        </c:dLbls>
      </c:pie3DChart>
      <c:spPr>
        <a:noFill/>
        <a:ln w="25400">
          <a:noFill/>
        </a:ln>
      </c:spPr>
    </c:plotArea>
    <c:legend>
      <c:legendPos val="r"/>
      <c:legendEntry>
        <c:idx val="6"/>
        <c:txPr>
          <a:bodyPr/>
          <a:lstStyle/>
          <a:p>
            <a:pPr>
              <a:defRPr sz="92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</c:legendEntry>
      <c:layout>
        <c:manualLayout>
          <c:xMode val="edge"/>
          <c:yMode val="edge"/>
          <c:x val="0.9049504950495052"/>
          <c:y val="2.2471910112359581E-2"/>
          <c:w val="8.7128712871287123E-2"/>
          <c:h val="0.83895131086142349"/>
        </c:manualLayout>
      </c:layout>
      <c:spPr>
        <a:noFill/>
        <a:ln w="25400">
          <a:noFill/>
        </a:ln>
      </c:spPr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925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0"/>
    </c:view3D>
    <c:plotArea>
      <c:layout>
        <c:manualLayout>
          <c:layoutTarget val="inner"/>
          <c:xMode val="edge"/>
          <c:yMode val="edge"/>
          <c:x val="0.13846153846153852"/>
          <c:y val="0.19262295081967212"/>
          <c:w val="0.8615384615384617"/>
          <c:h val="0.36475409836065592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explosion val="25"/>
          <c:dPt>
            <c:idx val="1"/>
            <c:spPr>
              <a:solidFill>
                <a:srgbClr val="993366"/>
              </a:solidFill>
              <a:ln w="12699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99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spPr>
                <a:noFill/>
                <a:ln w="25398">
                  <a:noFill/>
                </a:ln>
              </c:spPr>
              <c:txPr>
                <a:bodyPr/>
                <a:lstStyle/>
                <a:p>
                  <a:pPr>
                    <a:defRPr sz="8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Val val="1"/>
            </c:dLbl>
            <c:dLbl>
              <c:idx val="1"/>
              <c:spPr>
                <a:noFill/>
                <a:ln w="25398">
                  <a:noFill/>
                </a:ln>
              </c:spPr>
              <c:txPr>
                <a:bodyPr/>
                <a:lstStyle/>
                <a:p>
                  <a:pPr>
                    <a:defRPr sz="8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Val val="1"/>
            </c:dLbl>
            <c:dLbl>
              <c:idx val="2"/>
              <c:spPr>
                <a:noFill/>
                <a:ln w="25398">
                  <a:noFill/>
                </a:ln>
              </c:spPr>
              <c:txPr>
                <a:bodyPr/>
                <a:lstStyle/>
                <a:p>
                  <a:pPr>
                    <a:defRPr sz="8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Val val="1"/>
            </c:dLbl>
            <c:delete val="1"/>
          </c:dLbls>
          <c:cat>
            <c:strRef>
              <c:f>Лист1!$A$1:$A$3</c:f>
              <c:strCache>
                <c:ptCount val="3"/>
                <c:pt idx="0">
                  <c:v>от тепловых электростанций</c:v>
                </c:pt>
                <c:pt idx="1">
                  <c:v>от сжигания топлива в промышленности</c:v>
                </c:pt>
                <c:pt idx="2">
                  <c:v>от транспорта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72</c:v>
                </c:pt>
                <c:pt idx="1">
                  <c:v>20</c:v>
                </c:pt>
                <c:pt idx="2">
                  <c:v>8</c:v>
                </c:pt>
              </c:numCache>
            </c:numRef>
          </c:val>
        </c:ser>
      </c:pie3DChart>
      <c:spPr>
        <a:noFill/>
        <a:ln w="25398">
          <a:noFill/>
        </a:ln>
      </c:spPr>
    </c:plotArea>
    <c:legend>
      <c:legendPos val="b"/>
      <c:layout>
        <c:manualLayout>
          <c:xMode val="edge"/>
          <c:yMode val="edge"/>
          <c:x val="8.8461538461538453E-2"/>
          <c:y val="0.47950819672131145"/>
          <c:w val="0.8384615384615387"/>
          <c:h val="0.50409836065573754"/>
        </c:manualLayout>
      </c:layout>
      <c:spPr>
        <a:noFill/>
        <a:ln w="25398">
          <a:noFill/>
        </a:ln>
      </c:spPr>
      <c:txPr>
        <a:bodyPr/>
        <a:lstStyle/>
        <a:p>
          <a:pPr>
            <a:defRPr sz="1100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0"/>
    </c:view3D>
    <c:plotArea>
      <c:layout>
        <c:manualLayout>
          <c:layoutTarget val="inner"/>
          <c:xMode val="edge"/>
          <c:yMode val="edge"/>
          <c:x val="0.17529880478087656"/>
          <c:y val="0.24000000000000005"/>
          <c:w val="0.64940239043824699"/>
          <c:h val="0.28444444444444456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Лист1!$A$32:$A$35</c:f>
              <c:strCache>
                <c:ptCount val="4"/>
                <c:pt idx="0">
                  <c:v>от автомобилей и другого моторного транспорта</c:v>
                </c:pt>
                <c:pt idx="1">
                  <c:v>от тепловых электростанций</c:v>
                </c:pt>
                <c:pt idx="2">
                  <c:v>от сжигания топлива в промышленности</c:v>
                </c:pt>
                <c:pt idx="3">
                  <c:v>от прочих источников</c:v>
                </c:pt>
              </c:strCache>
            </c:strRef>
          </c:cat>
          <c:val>
            <c:numRef>
              <c:f>Лист1!$B$32:$B$35</c:f>
              <c:numCache>
                <c:formatCode>General</c:formatCode>
                <c:ptCount val="4"/>
                <c:pt idx="0">
                  <c:v>40</c:v>
                </c:pt>
                <c:pt idx="1">
                  <c:v>30</c:v>
                </c:pt>
                <c:pt idx="2">
                  <c:v>20</c:v>
                </c:pt>
                <c:pt idx="3">
                  <c:v>10</c:v>
                </c:pt>
              </c:numCache>
            </c:numRef>
          </c:val>
        </c:ser>
        <c:dLbls>
          <c:showVal val="1"/>
        </c:dLbls>
      </c:pie3DChart>
      <c:spPr>
        <a:noFill/>
        <a:ln w="25399">
          <a:noFill/>
        </a:ln>
      </c:spPr>
    </c:plotArea>
    <c:legend>
      <c:legendPos val="b"/>
      <c:layout>
        <c:manualLayout>
          <c:xMode val="edge"/>
          <c:yMode val="edge"/>
          <c:x val="0.22310756972111551"/>
          <c:y val="0.77333333333333343"/>
          <c:w val="0.55378486055776888"/>
          <c:h val="0.21777777777777776"/>
        </c:manualLayout>
      </c:layout>
      <c:spPr>
        <a:noFill/>
        <a:ln w="25399">
          <a:noFill/>
        </a:ln>
      </c:spPr>
      <c:txPr>
        <a:bodyPr/>
        <a:lstStyle/>
        <a:p>
          <a:pPr>
            <a:defRPr sz="43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92</Pages>
  <Words>49764</Words>
  <Characters>283659</Characters>
  <Application>Microsoft Office Word</Application>
  <DocSecurity>0</DocSecurity>
  <Lines>2363</Lines>
  <Paragraphs>665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</vt:lpstr>
    </vt:vector>
  </TitlesOfParts>
  <Company>BNTU</Company>
  <LinksUpToDate>false</LinksUpToDate>
  <CharactersWithSpaces>332758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</dc:title>
  <dc:subject/>
  <dc:creator>Ecology</dc:creator>
  <cp:keywords/>
  <dc:description/>
  <cp:lastModifiedBy>WORK</cp:lastModifiedBy>
  <cp:revision>2</cp:revision>
  <dcterms:created xsi:type="dcterms:W3CDTF">2013-03-15T23:10:00Z</dcterms:created>
  <dcterms:modified xsi:type="dcterms:W3CDTF">2013-03-15T23:10:00Z</dcterms:modified>
</cp:coreProperties>
</file>