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ED6" w:rsidRPr="00842ED6" w:rsidRDefault="00842ED6" w:rsidP="00842ED6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</w:pPr>
      <w:r w:rsidRPr="00842ED6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(выдержки из советского справочника 1989 года «Водород»)</w:t>
      </w:r>
    </w:p>
    <w:p w:rsidR="00842ED6" w:rsidRPr="00842ED6" w:rsidRDefault="00842ED6" w:rsidP="00842ED6">
      <w:pPr>
        <w:pStyle w:val="Style9"/>
        <w:widowControl/>
        <w:spacing w:line="276" w:lineRule="auto"/>
        <w:ind w:firstLine="454"/>
        <w:rPr>
          <w:rStyle w:val="FontStyle17"/>
          <w:rFonts w:ascii="Arial" w:hAnsi="Arial" w:cs="Arial"/>
          <w:b w:val="0"/>
          <w:color w:val="auto"/>
          <w:spacing w:val="0"/>
          <w:sz w:val="20"/>
          <w:szCs w:val="20"/>
        </w:rPr>
      </w:pPr>
    </w:p>
    <w:p w:rsidR="005E3778" w:rsidRPr="00842ED6" w:rsidRDefault="005E3778" w:rsidP="005E3778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color w:val="FF0000"/>
          <w:spacing w:val="0"/>
          <w:sz w:val="36"/>
          <w:szCs w:val="36"/>
        </w:rPr>
      </w:pPr>
      <w:r w:rsidRPr="00842ED6">
        <w:rPr>
          <w:rStyle w:val="FontStyle17"/>
          <w:rFonts w:ascii="Arial" w:hAnsi="Arial" w:cs="Arial"/>
          <w:color w:val="FF0000"/>
          <w:spacing w:val="0"/>
          <w:sz w:val="36"/>
          <w:szCs w:val="36"/>
        </w:rPr>
        <w:t xml:space="preserve">Теоретические основы получения водорода </w:t>
      </w:r>
    </w:p>
    <w:p w:rsidR="005E3778" w:rsidRPr="00842ED6" w:rsidRDefault="005E3778" w:rsidP="005E3778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color w:val="FF0000"/>
          <w:spacing w:val="0"/>
          <w:sz w:val="36"/>
          <w:szCs w:val="36"/>
        </w:rPr>
      </w:pPr>
      <w:r w:rsidRPr="00842ED6">
        <w:rPr>
          <w:rStyle w:val="FontStyle17"/>
          <w:rFonts w:ascii="Arial" w:hAnsi="Arial" w:cs="Arial"/>
          <w:color w:val="FF0000"/>
          <w:spacing w:val="0"/>
          <w:sz w:val="36"/>
          <w:szCs w:val="36"/>
        </w:rPr>
        <w:t>электролизом воды</w:t>
      </w:r>
    </w:p>
    <w:p w:rsidR="00842ED6" w:rsidRDefault="00842ED6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E3778" w:rsidRPr="005E3778" w:rsidRDefault="005E3778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Если 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 электродам, погруженным в 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водн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ый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раствор электролита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="00F07E24"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приложить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пост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янное электрическое напряжение, превыша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ющее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потенциал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разложения воды, то на аноде начн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 выделяться кислород, а на катоде водород 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объ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мном отношении 1:2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При этом будут происходить следующие реакции (в щелочной среде): </w:t>
      </w:r>
    </w:p>
    <w:p w:rsidR="005E3778" w:rsidRPr="005E3778" w:rsidRDefault="005E3778" w:rsidP="00F07E24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07E24">
        <w:rPr>
          <w:rStyle w:val="FontStyle17"/>
          <w:rFonts w:ascii="Arial" w:hAnsi="Arial" w:cs="Arial"/>
          <w:spacing w:val="0"/>
          <w:sz w:val="24"/>
          <w:szCs w:val="24"/>
        </w:rPr>
        <w:t>2Н</w:t>
      </w:r>
      <w:r w:rsidRPr="00F07E24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2</w:t>
      </w:r>
      <w:r w:rsidRPr="00F07E24">
        <w:rPr>
          <w:rStyle w:val="FontStyle17"/>
          <w:rFonts w:ascii="Arial" w:hAnsi="Arial" w:cs="Arial"/>
          <w:spacing w:val="0"/>
          <w:sz w:val="24"/>
          <w:szCs w:val="24"/>
        </w:rPr>
        <w:t>О + 2e</w:t>
      </w:r>
      <w:r w:rsidR="00F07E24" w:rsidRPr="00F07E24">
        <w:rPr>
          <w:rStyle w:val="FontStyle17"/>
          <w:rFonts w:ascii="Arial" w:hAnsi="Arial" w:cs="Arial"/>
          <w:spacing w:val="0"/>
          <w:sz w:val="24"/>
          <w:szCs w:val="24"/>
          <w:vertAlign w:val="superscript"/>
        </w:rPr>
        <w:t>-</w:t>
      </w:r>
      <w:r w:rsidRPr="00F07E24">
        <w:rPr>
          <w:rStyle w:val="FontStyle17"/>
          <w:rFonts w:ascii="Arial" w:hAnsi="Arial" w:cs="Arial"/>
          <w:spacing w:val="0"/>
          <w:sz w:val="24"/>
          <w:szCs w:val="24"/>
        </w:rPr>
        <w:t xml:space="preserve"> </w:t>
      </w:r>
      <w:r w:rsidR="00F07E24" w:rsidRPr="00F07E24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sym w:font="Wingdings" w:char="F0E8"/>
      </w:r>
      <w:r w:rsidRPr="00F07E24">
        <w:rPr>
          <w:rStyle w:val="FontStyle17"/>
          <w:rFonts w:ascii="Arial" w:hAnsi="Arial" w:cs="Arial"/>
          <w:spacing w:val="0"/>
          <w:sz w:val="24"/>
          <w:szCs w:val="24"/>
        </w:rPr>
        <w:t xml:space="preserve"> Н</w:t>
      </w:r>
      <w:r w:rsidRPr="00F07E24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2</w:t>
      </w:r>
      <w:r w:rsidRPr="00F07E24">
        <w:rPr>
          <w:rStyle w:val="FontStyle17"/>
          <w:rFonts w:ascii="Arial" w:hAnsi="Arial" w:cs="Arial"/>
          <w:spacing w:val="0"/>
          <w:sz w:val="24"/>
          <w:szCs w:val="24"/>
        </w:rPr>
        <w:t xml:space="preserve"> + 2</w:t>
      </w:r>
      <w:r w:rsidR="00F07E24" w:rsidRPr="00F07E24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O</w:t>
      </w:r>
      <w:r w:rsidRPr="00F07E24">
        <w:rPr>
          <w:rStyle w:val="FontStyle17"/>
          <w:rFonts w:ascii="Arial" w:hAnsi="Arial" w:cs="Arial"/>
          <w:spacing w:val="0"/>
          <w:sz w:val="24"/>
          <w:szCs w:val="24"/>
        </w:rPr>
        <w:t>H</w:t>
      </w:r>
      <w:r w:rsidR="00F07E24" w:rsidRPr="00F07E24">
        <w:rPr>
          <w:rStyle w:val="FontStyle17"/>
          <w:rFonts w:ascii="Arial" w:hAnsi="Arial" w:cs="Arial"/>
          <w:spacing w:val="0"/>
          <w:sz w:val="24"/>
          <w:szCs w:val="24"/>
          <w:vertAlign w:val="superscript"/>
        </w:rPr>
        <w:t>-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(катодная реакция);</w:t>
      </w:r>
    </w:p>
    <w:p w:rsidR="005E3778" w:rsidRPr="005E3778" w:rsidRDefault="005E3778" w:rsidP="00F07E24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07E24">
        <w:rPr>
          <w:rStyle w:val="FontStyle17"/>
          <w:rFonts w:ascii="Arial" w:hAnsi="Arial" w:cs="Arial"/>
          <w:spacing w:val="0"/>
          <w:sz w:val="24"/>
          <w:szCs w:val="24"/>
        </w:rPr>
        <w:t>2</w:t>
      </w:r>
      <w:r w:rsidR="00F07E24" w:rsidRPr="00F07E24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O</w:t>
      </w:r>
      <w:r w:rsidRPr="00F07E24">
        <w:rPr>
          <w:rStyle w:val="FontStyle17"/>
          <w:rFonts w:ascii="Arial" w:hAnsi="Arial" w:cs="Arial"/>
          <w:spacing w:val="0"/>
          <w:sz w:val="24"/>
          <w:szCs w:val="24"/>
        </w:rPr>
        <w:t>H</w:t>
      </w:r>
      <w:r w:rsidR="00F07E24" w:rsidRPr="00F07E24">
        <w:rPr>
          <w:rStyle w:val="FontStyle17"/>
          <w:rFonts w:ascii="Arial" w:hAnsi="Arial" w:cs="Arial"/>
          <w:spacing w:val="0"/>
          <w:sz w:val="24"/>
          <w:szCs w:val="24"/>
          <w:vertAlign w:val="superscript"/>
        </w:rPr>
        <w:t>-</w:t>
      </w:r>
      <w:r w:rsidRPr="00F07E24">
        <w:rPr>
          <w:rStyle w:val="FontStyle17"/>
          <w:rFonts w:ascii="Arial" w:hAnsi="Arial" w:cs="Arial"/>
          <w:spacing w:val="0"/>
          <w:sz w:val="24"/>
          <w:szCs w:val="24"/>
        </w:rPr>
        <w:t xml:space="preserve"> </w:t>
      </w:r>
      <w:r w:rsidR="00F07E24" w:rsidRPr="00F07E24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sym w:font="Wingdings" w:char="F0E8"/>
      </w:r>
      <w:r w:rsidRPr="00F07E24">
        <w:rPr>
          <w:rStyle w:val="FontStyle17"/>
          <w:rFonts w:ascii="Arial" w:hAnsi="Arial" w:cs="Arial"/>
          <w:spacing w:val="0"/>
          <w:sz w:val="24"/>
          <w:szCs w:val="24"/>
        </w:rPr>
        <w:t xml:space="preserve"> </w:t>
      </w:r>
      <w:r w:rsidR="00F07E24" w:rsidRPr="00F07E24">
        <w:rPr>
          <w:rStyle w:val="FontStyle17"/>
          <w:rFonts w:ascii="Arial" w:hAnsi="Arial" w:cs="Arial"/>
          <w:spacing w:val="0"/>
          <w:sz w:val="24"/>
          <w:szCs w:val="24"/>
        </w:rPr>
        <w:t>½</w:t>
      </w:r>
      <w:r w:rsidR="00F07E24" w:rsidRPr="00F07E24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O</w:t>
      </w:r>
      <w:r w:rsidRPr="00F07E24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2</w:t>
      </w:r>
      <w:r w:rsidRPr="00F07E24">
        <w:rPr>
          <w:rStyle w:val="FontStyle17"/>
          <w:rFonts w:ascii="Arial" w:hAnsi="Arial" w:cs="Arial"/>
          <w:spacing w:val="0"/>
          <w:sz w:val="24"/>
          <w:szCs w:val="24"/>
        </w:rPr>
        <w:t xml:space="preserve"> + Н</w:t>
      </w:r>
      <w:r w:rsidRPr="00F07E24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2</w:t>
      </w:r>
      <w:r w:rsidRPr="00F07E24">
        <w:rPr>
          <w:rStyle w:val="FontStyle17"/>
          <w:rFonts w:ascii="Arial" w:hAnsi="Arial" w:cs="Arial"/>
          <w:spacing w:val="0"/>
          <w:sz w:val="24"/>
          <w:szCs w:val="24"/>
        </w:rPr>
        <w:t>О + 2e</w:t>
      </w:r>
      <w:r w:rsidR="00F07E24" w:rsidRPr="00F07E24">
        <w:rPr>
          <w:rStyle w:val="FontStyle17"/>
          <w:rFonts w:ascii="Arial" w:hAnsi="Arial" w:cs="Arial"/>
          <w:spacing w:val="0"/>
          <w:sz w:val="24"/>
          <w:szCs w:val="24"/>
          <w:vertAlign w:val="superscript"/>
        </w:rPr>
        <w:t>-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(анодная реакция);</w:t>
      </w:r>
    </w:p>
    <w:p w:rsidR="005E3778" w:rsidRPr="005E3778" w:rsidRDefault="005E3778" w:rsidP="00F07E24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07E24">
        <w:rPr>
          <w:rStyle w:val="FontStyle17"/>
          <w:rFonts w:ascii="Arial" w:hAnsi="Arial" w:cs="Arial"/>
          <w:spacing w:val="0"/>
          <w:sz w:val="24"/>
          <w:szCs w:val="24"/>
        </w:rPr>
        <w:t>Н</w:t>
      </w:r>
      <w:r w:rsidRPr="00F07E24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2</w:t>
      </w:r>
      <w:r w:rsidRPr="00F07E24">
        <w:rPr>
          <w:rStyle w:val="FontStyle17"/>
          <w:rFonts w:ascii="Arial" w:hAnsi="Arial" w:cs="Arial"/>
          <w:spacing w:val="0"/>
          <w:sz w:val="24"/>
          <w:szCs w:val="24"/>
        </w:rPr>
        <w:t xml:space="preserve">О </w:t>
      </w:r>
      <w:r w:rsidR="00F07E24" w:rsidRPr="00F07E24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sym w:font="Wingdings" w:char="F0E8"/>
      </w:r>
      <w:r w:rsidRPr="00F07E24">
        <w:rPr>
          <w:rStyle w:val="FontStyle17"/>
          <w:rFonts w:ascii="Arial" w:hAnsi="Arial" w:cs="Arial"/>
          <w:spacing w:val="0"/>
          <w:sz w:val="24"/>
          <w:szCs w:val="24"/>
        </w:rPr>
        <w:t xml:space="preserve"> Н2 + </w:t>
      </w:r>
      <w:r w:rsidR="00F07E24" w:rsidRPr="00F07E24">
        <w:rPr>
          <w:rStyle w:val="FontStyle17"/>
          <w:rFonts w:ascii="Arial" w:hAnsi="Arial" w:cs="Arial"/>
          <w:spacing w:val="0"/>
          <w:sz w:val="24"/>
          <w:szCs w:val="24"/>
        </w:rPr>
        <w:t>½</w:t>
      </w:r>
      <w:r w:rsidR="00F07E24" w:rsidRPr="00F07E24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O</w:t>
      </w:r>
      <w:r w:rsidRPr="00F07E24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2</w:t>
      </w:r>
      <w:r w:rsidRPr="00F07E24">
        <w:rPr>
          <w:rStyle w:val="FontStyle17"/>
          <w:rFonts w:ascii="Arial" w:hAnsi="Arial" w:cs="Arial"/>
          <w:spacing w:val="0"/>
          <w:sz w:val="24"/>
          <w:szCs w:val="24"/>
        </w:rPr>
        <w:t xml:space="preserve"> 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(суммарная реакция).</w:t>
      </w:r>
    </w:p>
    <w:p w:rsidR="005E3778" w:rsidRPr="005E3778" w:rsidRDefault="005E3778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Удельная электропроводность очищенной воды незначительна: при 18</w:t>
      </w:r>
      <w:r w:rsidR="00F07E24" w:rsidRPr="00F07E2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0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C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она с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ставляет (2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6)</w:t>
      </w:r>
      <w:r w:rsidR="00F07E24"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*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1</w:t>
      </w:r>
      <w:r w:rsidR="00F07E24"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0</w:t>
      </w:r>
      <w:r w:rsidR="00F07E24" w:rsidRPr="00F07E2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-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6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O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="00F07E24" w:rsidRPr="00F07E2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-1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="00F07E24" w:rsidRPr="00F07E2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-1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Поэтому электролизу подвер</w:t>
      </w:r>
      <w:r w:rsid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ают водные растворы сильных кислот или щелочей. Дру</w:t>
      </w:r>
      <w:r w:rsid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ие 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элек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тролиты обычно не используют, поскольку они сами разла</w:t>
      </w:r>
      <w:r w:rsid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аются при электролизе и дают нежелательные побочные продукты. Ввиду сущес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венных коррозионных проблем, возникающих при электролизе кислот, в настоящее вр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мя почти все 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элек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тролизеры используют водные растворы </w:t>
      </w:r>
      <w:r w:rsid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идроксидов калия и натрия ко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центрациеЙ 350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400 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/л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Р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астворы КОН имеют преимущества перед NaOH в силу бол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ь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шей проводимости 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ионов калия, к тому же р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авновесн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ое давление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пар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ов воды на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 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вором КОН ниже, а это знач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т, что в 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получаемый из него водород будет суше. (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Небол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ь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шие примеси к КОН 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не 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помеха)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F07E24" w:rsidRDefault="00F07E24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E3778" w:rsidRPr="00F07E24" w:rsidRDefault="005E3778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F07E24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Типичные характеристики щелочных электролизеров</w:t>
      </w:r>
      <w:r w:rsidR="00F07E24" w:rsidRPr="00F07E24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:</w:t>
      </w:r>
    </w:p>
    <w:p w:rsidR="005E3778" w:rsidRPr="005E3778" w:rsidRDefault="00F07E24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323pt;height:113.05pt;mso-position-horizontal:absolute;mso-position-horizontal-relative:text;mso-position-vertical:absolute;mso-position-vertical-relative:text;mso-width-relative:page;mso-height-relative:page">
            <v:imagedata r:id="rId8" o:title="p0294" blacklevel="-6554f"/>
          </v:shape>
        </w:pict>
      </w:r>
    </w:p>
    <w:p w:rsidR="00F07E24" w:rsidRDefault="00F07E24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07E24" w:rsidRDefault="005E3778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Указанные выше катодная и анодная реакции стадийны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прич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 их механизм зав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сит от материала электрода, состава раствора, а также величины перенапряжения, те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пературы и дру</w:t>
      </w:r>
      <w:r w:rsid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их факторов. </w:t>
      </w:r>
    </w:p>
    <w:p w:rsidR="00842ED6" w:rsidRDefault="005E3778" w:rsidP="00F07E2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Один из вероятных механизмов выделения водорода из щелочных растворов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F07E24" w:rsidRPr="00F07E24" w:rsidRDefault="005E3778" w:rsidP="00F07E2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5E377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 первой стадии происходит раз</w:t>
      </w:r>
      <w:r w:rsidR="00F07E24"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ряд молекул </w:t>
      </w:r>
      <w:r w:rsid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воды</w:t>
      </w:r>
      <w:r w:rsidR="00F07E24"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 образованием адсорбирова</w:t>
      </w:r>
      <w:r w:rsidR="00F07E24"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F07E24"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ных на 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кат</w:t>
      </w:r>
      <w:r w:rsidR="00F07E24"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оде атомов водорода: </w:t>
      </w:r>
    </w:p>
    <w:p w:rsidR="00F07E24" w:rsidRPr="00842ED6" w:rsidRDefault="00F07E24" w:rsidP="00F07E24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spacing w:val="0"/>
          <w:sz w:val="24"/>
          <w:szCs w:val="24"/>
        </w:rPr>
      </w:pP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>Н</w:t>
      </w:r>
      <w:r w:rsidRPr="00842ED6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2</w:t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>О + е</w:t>
      </w:r>
      <w:r w:rsidRPr="00842ED6">
        <w:rPr>
          <w:rStyle w:val="FontStyle17"/>
          <w:rFonts w:ascii="Arial" w:hAnsi="Arial" w:cs="Arial"/>
          <w:spacing w:val="0"/>
          <w:sz w:val="24"/>
          <w:szCs w:val="24"/>
          <w:vertAlign w:val="superscript"/>
        </w:rPr>
        <w:t>–</w:t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 xml:space="preserve"> </w:t>
      </w:r>
      <w:r w:rsidR="00842ED6" w:rsidRPr="00842ED6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sym w:font="Wingdings" w:char="F0E8"/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 xml:space="preserve"> Н</w:t>
      </w:r>
      <w:r w:rsidRPr="00842ED6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адс.</w:t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 xml:space="preserve"> + OH</w:t>
      </w:r>
      <w:r w:rsidRPr="00842ED6">
        <w:rPr>
          <w:rStyle w:val="FontStyle17"/>
          <w:rFonts w:ascii="Arial" w:hAnsi="Arial" w:cs="Arial"/>
          <w:spacing w:val="0"/>
          <w:sz w:val="24"/>
          <w:szCs w:val="24"/>
          <w:vertAlign w:val="superscript"/>
        </w:rPr>
        <w:t>–</w:t>
      </w:r>
    </w:p>
    <w:p w:rsidR="00F07E24" w:rsidRPr="00F07E24" w:rsidRDefault="00F07E24" w:rsidP="00F07E2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Далее 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 электрохимическ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ая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десорбци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</w:t>
      </w:r>
      <w:r w:rsidR="00842ED6"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так называем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ая</w:t>
      </w:r>
      <w:r w:rsidR="00842ED6"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реакция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ейро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ско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о): </w:t>
      </w:r>
    </w:p>
    <w:p w:rsidR="00F07E24" w:rsidRPr="00842ED6" w:rsidRDefault="00F07E24" w:rsidP="00842ED6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spacing w:val="0"/>
          <w:sz w:val="24"/>
          <w:szCs w:val="24"/>
        </w:rPr>
      </w:pP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>Н</w:t>
      </w:r>
      <w:r w:rsidRPr="00842ED6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адс.</w:t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 xml:space="preserve"> + Н</w:t>
      </w:r>
      <w:r w:rsidRPr="00842ED6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2</w:t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>О + е</w:t>
      </w:r>
      <w:r w:rsidRPr="00842ED6">
        <w:rPr>
          <w:rStyle w:val="FontStyle17"/>
          <w:rFonts w:ascii="Arial" w:hAnsi="Arial" w:cs="Arial"/>
          <w:spacing w:val="0"/>
          <w:sz w:val="24"/>
          <w:szCs w:val="24"/>
          <w:vertAlign w:val="superscript"/>
        </w:rPr>
        <w:t>–</w:t>
      </w:r>
      <w:r w:rsidR="00842ED6" w:rsidRPr="00842ED6">
        <w:rPr>
          <w:rStyle w:val="FontStyle17"/>
          <w:rFonts w:ascii="Arial" w:hAnsi="Arial" w:cs="Arial"/>
          <w:spacing w:val="0"/>
          <w:sz w:val="24"/>
          <w:szCs w:val="24"/>
        </w:rPr>
        <w:t xml:space="preserve"> </w:t>
      </w:r>
      <w:r w:rsidR="00842ED6">
        <w:rPr>
          <w:rStyle w:val="FontStyle17"/>
          <w:rFonts w:ascii="Cambria Math" w:hAnsi="Cambria Math" w:cs="Cambria Math"/>
          <w:spacing w:val="0"/>
          <w:sz w:val="24"/>
          <w:szCs w:val="24"/>
          <w:lang w:val="en-US"/>
        </w:rPr>
        <w:t>⇔</w:t>
      </w:r>
      <w:r w:rsidR="00842ED6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 xml:space="preserve"> </w:t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>Н</w:t>
      </w:r>
      <w:r w:rsidRPr="00842ED6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2</w:t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 xml:space="preserve"> + OH</w:t>
      </w:r>
      <w:r w:rsidRPr="00842ED6">
        <w:rPr>
          <w:rStyle w:val="FontStyle17"/>
          <w:rFonts w:ascii="Arial" w:hAnsi="Arial" w:cs="Arial"/>
          <w:spacing w:val="0"/>
          <w:sz w:val="24"/>
          <w:szCs w:val="24"/>
          <w:vertAlign w:val="superscript"/>
        </w:rPr>
        <w:t>–</w:t>
      </w:r>
    </w:p>
    <w:p w:rsidR="00F07E24" w:rsidRPr="00F07E24" w:rsidRDefault="00842ED6" w:rsidP="00F07E2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F07E24"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сумме эти два процесса дают катодную реакцию выделения водорода. </w:t>
      </w:r>
    </w:p>
    <w:p w:rsidR="00F07E24" w:rsidRPr="00F07E24" w:rsidRDefault="00F07E24" w:rsidP="00F07E2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 аноде первой стадией разря</w:t>
      </w:r>
      <w:r w:rsid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жается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идроксил-ион с образованием радикалов ОН: </w:t>
      </w:r>
    </w:p>
    <w:p w:rsidR="00F07E24" w:rsidRPr="00842ED6" w:rsidRDefault="00F07E24" w:rsidP="00842ED6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spacing w:val="0"/>
          <w:sz w:val="24"/>
          <w:szCs w:val="24"/>
        </w:rPr>
      </w:pP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>2</w:t>
      </w:r>
      <w:r w:rsidR="00842ED6" w:rsidRPr="00842ED6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O</w:t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>H</w:t>
      </w:r>
      <w:r w:rsidRPr="00842ED6">
        <w:rPr>
          <w:rStyle w:val="FontStyle17"/>
          <w:rFonts w:ascii="Arial" w:hAnsi="Arial" w:cs="Arial"/>
          <w:spacing w:val="0"/>
          <w:sz w:val="24"/>
          <w:szCs w:val="24"/>
          <w:vertAlign w:val="superscript"/>
        </w:rPr>
        <w:t>–</w:t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 xml:space="preserve"> </w:t>
      </w:r>
      <w:r w:rsidR="00842ED6" w:rsidRPr="00842ED6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sym w:font="Wingdings" w:char="F0E8"/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 xml:space="preserve"> 2</w:t>
      </w:r>
      <w:r w:rsidR="00842ED6" w:rsidRPr="00842ED6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O</w:t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>Н + 2е</w:t>
      </w:r>
      <w:r w:rsidR="00842ED6" w:rsidRPr="00842ED6">
        <w:rPr>
          <w:rStyle w:val="FontStyle17"/>
          <w:rFonts w:ascii="Arial" w:hAnsi="Arial" w:cs="Arial"/>
          <w:spacing w:val="0"/>
          <w:sz w:val="24"/>
          <w:szCs w:val="24"/>
          <w:vertAlign w:val="superscript"/>
        </w:rPr>
        <w:t>–</w:t>
      </w:r>
    </w:p>
    <w:p w:rsidR="00F07E24" w:rsidRPr="00F07E24" w:rsidRDefault="00F07E24" w:rsidP="00F07E2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Затем происходит цепочка процессов: </w:t>
      </w:r>
    </w:p>
    <w:p w:rsidR="00F07E24" w:rsidRPr="00842ED6" w:rsidRDefault="00F07E24" w:rsidP="00842ED6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spacing w:val="0"/>
          <w:sz w:val="24"/>
          <w:szCs w:val="24"/>
        </w:rPr>
      </w:pP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>2</w:t>
      </w:r>
      <w:r w:rsidR="00842ED6" w:rsidRPr="00842ED6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O</w:t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>Н + 2</w:t>
      </w:r>
      <w:r w:rsidR="00842ED6" w:rsidRPr="00842ED6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O</w:t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>H</w:t>
      </w:r>
      <w:r w:rsidRPr="00842ED6">
        <w:rPr>
          <w:rStyle w:val="FontStyle17"/>
          <w:rFonts w:ascii="Arial" w:hAnsi="Arial" w:cs="Arial"/>
          <w:spacing w:val="0"/>
          <w:sz w:val="24"/>
          <w:szCs w:val="24"/>
          <w:vertAlign w:val="superscript"/>
        </w:rPr>
        <w:t>–</w:t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 xml:space="preserve"> </w:t>
      </w:r>
      <w:r w:rsidR="00842ED6" w:rsidRPr="00842ED6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sym w:font="Wingdings" w:char="F0E8"/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 xml:space="preserve"> 2</w:t>
      </w:r>
      <w:r w:rsidR="00842ED6" w:rsidRPr="00842ED6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O</w:t>
      </w:r>
      <w:r w:rsidRPr="00842ED6">
        <w:rPr>
          <w:rStyle w:val="FontStyle17"/>
          <w:rFonts w:ascii="Arial" w:hAnsi="Arial" w:cs="Arial"/>
          <w:spacing w:val="0"/>
          <w:sz w:val="24"/>
          <w:szCs w:val="24"/>
          <w:vertAlign w:val="superscript"/>
        </w:rPr>
        <w:t>–</w:t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 xml:space="preserve"> + 2Н</w:t>
      </w:r>
      <w:r w:rsidRPr="00842ED6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2</w:t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>О;</w:t>
      </w:r>
    </w:p>
    <w:p w:rsidR="00F07E24" w:rsidRPr="00842ED6" w:rsidRDefault="00F07E24" w:rsidP="00842ED6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spacing w:val="0"/>
          <w:sz w:val="24"/>
          <w:szCs w:val="24"/>
        </w:rPr>
      </w:pP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>2</w:t>
      </w:r>
      <w:r w:rsidR="00842ED6" w:rsidRPr="00842ED6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O</w:t>
      </w:r>
      <w:r w:rsidRPr="00842ED6">
        <w:rPr>
          <w:rStyle w:val="FontStyle17"/>
          <w:rFonts w:ascii="Arial" w:hAnsi="Arial" w:cs="Arial"/>
          <w:spacing w:val="0"/>
          <w:sz w:val="24"/>
          <w:szCs w:val="24"/>
          <w:vertAlign w:val="superscript"/>
        </w:rPr>
        <w:t>–</w:t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 xml:space="preserve"> </w:t>
      </w:r>
      <w:r w:rsidR="00842ED6" w:rsidRPr="00842ED6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sym w:font="Wingdings" w:char="F0E8"/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 xml:space="preserve"> 2</w:t>
      </w:r>
      <w:r w:rsidR="00842ED6" w:rsidRPr="00842ED6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O</w:t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 xml:space="preserve"> + 2е</w:t>
      </w:r>
      <w:r w:rsidRPr="00842ED6">
        <w:rPr>
          <w:rStyle w:val="FontStyle17"/>
          <w:rFonts w:ascii="Arial" w:hAnsi="Arial" w:cs="Arial"/>
          <w:spacing w:val="0"/>
          <w:sz w:val="24"/>
          <w:szCs w:val="24"/>
          <w:vertAlign w:val="superscript"/>
        </w:rPr>
        <w:t>–</w:t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>;</w:t>
      </w:r>
    </w:p>
    <w:p w:rsidR="00F07E24" w:rsidRPr="00842ED6" w:rsidRDefault="00F07E24" w:rsidP="00842ED6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spacing w:val="0"/>
          <w:sz w:val="24"/>
          <w:szCs w:val="24"/>
        </w:rPr>
      </w:pP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>2</w:t>
      </w:r>
      <w:r w:rsidR="00842ED6" w:rsidRPr="00842ED6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O</w:t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 xml:space="preserve"> </w:t>
      </w:r>
      <w:r w:rsidR="00842ED6" w:rsidRPr="00842ED6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sym w:font="Wingdings" w:char="F0E8"/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 xml:space="preserve"> </w:t>
      </w:r>
      <w:r w:rsidR="00842ED6" w:rsidRPr="00842ED6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O</w:t>
      </w:r>
      <w:r w:rsidRPr="00842ED6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2</w:t>
      </w:r>
      <w:r w:rsidRPr="00842ED6">
        <w:rPr>
          <w:rStyle w:val="FontStyle17"/>
          <w:rFonts w:ascii="Arial" w:hAnsi="Arial" w:cs="Arial"/>
          <w:spacing w:val="0"/>
          <w:sz w:val="24"/>
          <w:szCs w:val="24"/>
        </w:rPr>
        <w:t>.</w:t>
      </w:r>
    </w:p>
    <w:p w:rsidR="00F07E24" w:rsidRPr="00F07E24" w:rsidRDefault="00F07E24" w:rsidP="00F07E2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>Наиболее употребительным электролитом в современных промышленных электр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лизерах 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25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30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КОН. 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Сернок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ислые электролиты дают хороший выход по Н</w:t>
      </w:r>
      <w:r w:rsidRPr="00842ED6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однако они ставят очень трудные проблемы в выборе материалов, противостоящих коррозии. </w:t>
      </w:r>
    </w:p>
    <w:p w:rsidR="00F07E24" w:rsidRPr="00F07E24" w:rsidRDefault="00F07E24" w:rsidP="00F07E2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Электроды из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отавливают чаще 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ce</w:t>
      </w:r>
      <w:r w:rsid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из у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леродистой стали; аноды при этом покр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ы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вают никелем, а катоды активируют нанесени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ем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 их поверхность либо серосодерж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ще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никеля, либо 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платинового 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металла. </w:t>
      </w:r>
    </w:p>
    <w:p w:rsidR="00F07E24" w:rsidRPr="00F07E24" w:rsidRDefault="00F07E24" w:rsidP="00F07E2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Содержащаяся в растворе щ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лочь служит только для переноса ионов. Е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расход (2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3 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 1м</w:t>
      </w:r>
      <w:r w:rsidRPr="00842ED6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842ED6" w:rsidRPr="005A484E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при н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 обусловлен 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только 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уносом с продуктами электролиза. В электролит вводят дополнительно K</w:t>
      </w:r>
      <w:r w:rsidRPr="00842ED6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C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842ED6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842ED6" w:rsidRPr="00842ED6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7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2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3 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/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это уменьш</w:t>
      </w:r>
      <w:r w:rsidR="00842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ает</w:t>
      </w:r>
      <w:r w:rsidRPr="00F07E2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коррозию стальных деталей. </w:t>
      </w:r>
    </w:p>
    <w:p w:rsidR="00842ED6" w:rsidRDefault="00842ED6" w:rsidP="00F07E2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52DF5" w:rsidRDefault="00B52DF5" w:rsidP="00F07E2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shape id="_x0000_i1036" type="#_x0000_t75" style="width:397.5pt;height:140.95pt;mso-position-horizontal:absolute;mso-position-horizontal-relative:text;mso-position-vertical:absolute;mso-position-vertical-relative:text;mso-width-relative:page;mso-height-relative:page">
            <v:imagedata r:id="rId9" o:title="p0295" blacklevel="-6554f"/>
          </v:shape>
        </w:pict>
      </w:r>
    </w:p>
    <w:p w:rsidR="00B52DF5" w:rsidRDefault="00B52DF5" w:rsidP="00F07E2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C00D1" w:rsidRDefault="006C00D1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52DF5" w:rsidRPr="00B52DF5" w:rsidRDefault="00B52DF5" w:rsidP="00B52DF5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color w:val="943634" w:themeColor="accent2" w:themeShade="BF"/>
          <w:spacing w:val="0"/>
          <w:sz w:val="28"/>
          <w:szCs w:val="28"/>
        </w:rPr>
      </w:pPr>
      <w:r w:rsidRPr="00B52DF5">
        <w:rPr>
          <w:rStyle w:val="FontStyle17"/>
          <w:rFonts w:ascii="Arial" w:hAnsi="Arial" w:cs="Arial"/>
          <w:color w:val="943634" w:themeColor="accent2" w:themeShade="BF"/>
          <w:spacing w:val="0"/>
          <w:sz w:val="28"/>
          <w:szCs w:val="28"/>
        </w:rPr>
        <w:t>Термодинамика разложения воды в процессе электролиза</w:t>
      </w:r>
    </w:p>
    <w:p w:rsidR="00B52DF5" w:rsidRPr="00B52DF5" w:rsidRDefault="00B52DF5" w:rsidP="00B52DF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Количество электричества, переносимое при получении одно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моля вещества, равно </w:t>
      </w:r>
      <w:r w:rsidRPr="00B52DF5">
        <w:rPr>
          <w:rStyle w:val="FontStyle17"/>
          <w:rFonts w:ascii="Arial" w:hAnsi="Arial" w:cs="Arial"/>
          <w:spacing w:val="0"/>
          <w:sz w:val="24"/>
          <w:szCs w:val="24"/>
        </w:rPr>
        <w:t>n</w:t>
      </w:r>
      <w:r w:rsidRPr="00B52DF5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F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числ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электронов, участвующих в электродной реакции,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F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число Фарадея (96487 Кл/моль). Если это количество электричества переносится при разности поте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циалов Е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обр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то произвед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нная раб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ота 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равна </w:t>
      </w:r>
      <w:r w:rsidRPr="00B52DF5">
        <w:rPr>
          <w:rStyle w:val="FontStyle17"/>
          <w:rFonts w:ascii="Arial" w:hAnsi="Arial" w:cs="Arial"/>
          <w:spacing w:val="0"/>
          <w:sz w:val="24"/>
          <w:szCs w:val="24"/>
        </w:rPr>
        <w:t>nFЕ</w:t>
      </w:r>
      <w:r w:rsidRPr="00B52DF5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обр.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B52DF5" w:rsidRPr="00B52DF5" w:rsidRDefault="00B52DF5" w:rsidP="000F0CB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ля изменения свободной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иббса </w:t>
      </w:r>
      <w:r w:rsidRPr="00B52DF5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Δ</w:t>
      </w:r>
      <w:r w:rsidRPr="00B52DF5">
        <w:rPr>
          <w:rStyle w:val="FontStyle17"/>
          <w:rFonts w:ascii="Arial" w:hAnsi="Arial" w:cs="Arial"/>
          <w:spacing w:val="0"/>
          <w:sz w:val="24"/>
          <w:szCs w:val="24"/>
        </w:rPr>
        <w:t>G = – n</w:t>
      </w:r>
      <w:r w:rsidRPr="00B52DF5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F</w:t>
      </w:r>
      <w:r w:rsidRPr="00B52DF5">
        <w:rPr>
          <w:rStyle w:val="FontStyle17"/>
          <w:rFonts w:ascii="Arial" w:hAnsi="Arial" w:cs="Arial"/>
          <w:spacing w:val="0"/>
          <w:sz w:val="24"/>
          <w:szCs w:val="24"/>
        </w:rPr>
        <w:t>Е</w:t>
      </w:r>
      <w:r w:rsidRPr="00B52DF5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обр.</w:t>
      </w:r>
    </w:p>
    <w:p w:rsidR="00B52DF5" w:rsidRPr="00B52DF5" w:rsidRDefault="00B52DF5" w:rsidP="00B52DF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Подстав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ив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из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справочника из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вестную для образования воды величину (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ΔG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298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= 237190 кДж/моль), для стандартных условий (0,1 МПа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25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0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С) получ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: 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обр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= 1,23 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B52DF5" w:rsidRDefault="00B52DF5" w:rsidP="00B52DF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52DF5" w:rsidRPr="0043490D" w:rsidRDefault="00B52DF5" w:rsidP="00B52DF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43490D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Общую термодинамику процесса можно изложить следуюшим образом</w:t>
      </w:r>
      <w:r w:rsidR="0043490D" w:rsidRPr="0043490D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:</w:t>
      </w:r>
    </w:p>
    <w:p w:rsidR="00B52DF5" w:rsidRPr="00B52DF5" w:rsidRDefault="0043490D" w:rsidP="00B52DF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Как мы уже знаем, н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апряжение, необходимо</w:t>
      </w:r>
      <w:r w:rsid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для разложения воды на кислород и водород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при н.у.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теоретически 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равно Е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обр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= </w:t>
      </w:r>
      <w:r w:rsid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B52DF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ΔG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/2</w:t>
      </w:r>
      <w:r w:rsidR="00B52DF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F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= 1,23 </w:t>
      </w:r>
      <w:r w:rsidR="00B52DF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B</w:t>
      </w:r>
      <w:r w:rsid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Н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так как 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процесс этот э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дотермически</w:t>
      </w:r>
      <w:r w:rsid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к ячейке должно подводиться тепло</w:t>
      </w:r>
      <w:r w:rsid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равное Q = </w:t>
      </w:r>
      <w:r w:rsidR="00B52DF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TΔ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S = </w:t>
      </w:r>
      <w:r w:rsidR="00B52DF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H </w:t>
      </w:r>
      <w:r w:rsid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B52DF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ΔG</w:t>
      </w:r>
      <w:r w:rsidRP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скольку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для изобарно-изотермическо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процесса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помнится,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ΔG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=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ΔH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TΔS</w:t>
      </w:r>
      <w:r w:rsidRP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Иначе ячейка будет охлаждаться. </w:t>
      </w:r>
    </w:p>
    <w:p w:rsidR="00B52DF5" w:rsidRPr="00B52DF5" w:rsidRDefault="00B52DF5" w:rsidP="00B52DF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Так как 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ΔH</w:t>
      </w:r>
      <w:r w:rsidR="0043490D" w:rsidRPr="0043490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298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= 285972 кДж/моль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соот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етству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ющее 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напряжение 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равно Е</w:t>
      </w:r>
      <w:r w:rsidR="0043490D" w:rsidRPr="0043490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тн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= 1,48 В.</w:t>
      </w:r>
    </w:p>
    <w:p w:rsidR="00B52DF5" w:rsidRPr="00B52DF5" w:rsidRDefault="0043490D" w:rsidP="00B52DF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 этом напряжении, называемом термонейтральным, процесс разложения воды при 25</w:t>
      </w:r>
      <w:r w:rsidRPr="0043490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будет происходить без подвода тепла извне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B52DF5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B52DF5" w:rsidRPr="0043490D" w:rsidRDefault="00B52DF5" w:rsidP="000F0CB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spacing w:val="0"/>
          <w:sz w:val="24"/>
          <w:szCs w:val="24"/>
        </w:rPr>
      </w:pP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Обратимое напряжение в ячейке Е</w:t>
      </w:r>
      <w:r w:rsidRPr="0043490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обр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представляет собой величину для идеальных условий протекания процесса, недостижимую на практике в результате омических и др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их потерь. В непрерывных промышленных 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электролизер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ах реальная величина напряж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ния колеблется 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от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1,7 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до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2,5 В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то есть Е </w:t>
      </w:r>
      <w:r w:rsidR="0043490D" w:rsidRP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&gt; 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43490D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ΔH</w:t>
      </w:r>
      <w:r w:rsidR="0043490D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/2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F</w:t>
      </w:r>
      <w:r w:rsidR="0043490D"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 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есс экзотермический. Велич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ну 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избыточного 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тепла 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Q можно 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посчитать так:</w:t>
      </w:r>
      <w:r w:rsid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Δ</w:t>
      </w:r>
      <w:r w:rsidRPr="0043490D">
        <w:rPr>
          <w:rStyle w:val="FontStyle17"/>
          <w:rFonts w:ascii="Arial" w:hAnsi="Arial" w:cs="Arial"/>
          <w:spacing w:val="0"/>
          <w:sz w:val="24"/>
          <w:szCs w:val="24"/>
        </w:rPr>
        <w:t xml:space="preserve">Q = 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nF</w:t>
      </w:r>
      <w:r w:rsidRPr="0043490D">
        <w:rPr>
          <w:rStyle w:val="FontStyle17"/>
          <w:rFonts w:ascii="Arial" w:hAnsi="Arial" w:cs="Arial"/>
          <w:spacing w:val="0"/>
          <w:sz w:val="24"/>
          <w:szCs w:val="24"/>
        </w:rPr>
        <w:t xml:space="preserve"> (Е 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</w:rPr>
        <w:t>–</w:t>
      </w:r>
      <w:r w:rsidRPr="0043490D">
        <w:rPr>
          <w:rStyle w:val="FontStyle17"/>
          <w:rFonts w:ascii="Arial" w:hAnsi="Arial" w:cs="Arial"/>
          <w:spacing w:val="0"/>
          <w:sz w:val="24"/>
          <w:szCs w:val="24"/>
        </w:rPr>
        <w:t xml:space="preserve"> Е</w:t>
      </w:r>
      <w:r w:rsidRPr="0043490D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обр</w:t>
      </w:r>
      <w:r w:rsidRPr="0043490D">
        <w:rPr>
          <w:rStyle w:val="FontStyle17"/>
          <w:rFonts w:ascii="Arial" w:hAnsi="Arial" w:cs="Arial"/>
          <w:spacing w:val="0"/>
          <w:sz w:val="24"/>
          <w:szCs w:val="24"/>
        </w:rPr>
        <w:t xml:space="preserve">) </w:t>
      </w:r>
    </w:p>
    <w:p w:rsidR="00B52DF5" w:rsidRPr="00B52DF5" w:rsidRDefault="00B52DF5" w:rsidP="000F0CB1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Таким образом, </w:t>
      </w:r>
      <w:r w:rsidRPr="0043490D">
        <w:rPr>
          <w:rStyle w:val="FontStyle17"/>
          <w:rFonts w:ascii="Arial" w:hAnsi="Arial" w:cs="Arial"/>
          <w:spacing w:val="0"/>
          <w:sz w:val="24"/>
          <w:szCs w:val="24"/>
        </w:rPr>
        <w:t xml:space="preserve">Е = 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</w:rPr>
        <w:t>–</w:t>
      </w:r>
      <w:r w:rsidRPr="0043490D">
        <w:rPr>
          <w:rStyle w:val="FontStyle17"/>
          <w:rFonts w:ascii="Arial" w:hAnsi="Arial" w:cs="Arial"/>
          <w:spacing w:val="0"/>
          <w:sz w:val="24"/>
          <w:szCs w:val="24"/>
        </w:rPr>
        <w:t xml:space="preserve"> 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</w:rPr>
        <w:t>(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ΔH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</w:rPr>
        <w:t xml:space="preserve"> –</w:t>
      </w:r>
      <w:r w:rsidRPr="0043490D">
        <w:rPr>
          <w:rStyle w:val="FontStyle17"/>
          <w:rFonts w:ascii="Arial" w:hAnsi="Arial" w:cs="Arial"/>
          <w:spacing w:val="0"/>
          <w:sz w:val="24"/>
          <w:szCs w:val="24"/>
        </w:rPr>
        <w:t xml:space="preserve"> 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Δ</w:t>
      </w:r>
      <w:r w:rsidRPr="0043490D">
        <w:rPr>
          <w:rStyle w:val="FontStyle17"/>
          <w:rFonts w:ascii="Arial" w:hAnsi="Arial" w:cs="Arial"/>
          <w:spacing w:val="0"/>
          <w:sz w:val="24"/>
          <w:szCs w:val="24"/>
        </w:rPr>
        <w:t xml:space="preserve">Q 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</w:rPr>
        <w:t>–</w:t>
      </w:r>
      <w:r w:rsidRPr="0043490D">
        <w:rPr>
          <w:rStyle w:val="FontStyle17"/>
          <w:rFonts w:ascii="Arial" w:hAnsi="Arial" w:cs="Arial"/>
          <w:spacing w:val="0"/>
          <w:sz w:val="24"/>
          <w:szCs w:val="24"/>
        </w:rPr>
        <w:t xml:space="preserve"> 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</w:rPr>
        <w:t>Т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Δ</w:t>
      </w:r>
      <w:r w:rsidRPr="0043490D">
        <w:rPr>
          <w:rStyle w:val="FontStyle17"/>
          <w:rFonts w:ascii="Arial" w:hAnsi="Arial" w:cs="Arial"/>
          <w:spacing w:val="0"/>
          <w:sz w:val="24"/>
          <w:szCs w:val="24"/>
        </w:rPr>
        <w:t>S)/(nF)</w:t>
      </w:r>
    </w:p>
    <w:p w:rsidR="000F0CB1" w:rsidRPr="000F0CB1" w:rsidRDefault="00B52DF5" w:rsidP="000F0CB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Термический кпд электролизной ячейки определяется 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как 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  <w:lang w:val="el-GR"/>
        </w:rPr>
        <w:t>η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т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</w:rPr>
        <w:t xml:space="preserve"> = 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ΔH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</w:rPr>
        <w:t>/(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nFE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</w:rPr>
        <w:t>)</w:t>
      </w:r>
      <w:r w:rsidR="000F0CB1"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Общий (энер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етический) кпд можно выразить как 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  <w:lang w:val="el-GR"/>
        </w:rPr>
        <w:t>η</w:t>
      </w:r>
      <w:r w:rsidR="0043490D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э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</w:rPr>
        <w:t xml:space="preserve"> = 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ΔH</w:t>
      </w:r>
      <w:r w:rsidR="0043490D" w:rsidRPr="0043490D">
        <w:rPr>
          <w:rStyle w:val="FontStyle17"/>
          <w:rFonts w:ascii="Arial" w:hAnsi="Arial" w:cs="Arial"/>
          <w:spacing w:val="0"/>
          <w:sz w:val="24"/>
          <w:szCs w:val="24"/>
        </w:rPr>
        <w:t>/</w:t>
      </w:r>
      <w:r w:rsidR="0043490D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W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W</w:t>
      </w:r>
      <w:r w:rsidR="0043490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 общая подведенная 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ия</w:t>
      </w:r>
      <w:r w:rsid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: </w:t>
      </w:r>
      <w:r w:rsidRPr="00B52DF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электрическая и тепловая).</w:t>
      </w:r>
      <w:r w:rsid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А о</w:t>
      </w:r>
      <w:r w:rsidR="000F0CB1"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тношение термонейтрально</w:t>
      </w:r>
      <w:r w:rsid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го</w:t>
      </w:r>
      <w:r w:rsidR="000F0CB1"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напряжения ячейки</w:t>
      </w:r>
      <w:r w:rsid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0F0CB1"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 фа</w:t>
      </w:r>
      <w:r w:rsidR="000F0CB1"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="000F0CB1"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тически действующе</w:t>
      </w:r>
      <w:r w:rsid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му хара</w:t>
      </w:r>
      <w:r w:rsid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теризует т</w:t>
      </w:r>
      <w:r w:rsidR="000F0CB1"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еплов</w:t>
      </w:r>
      <w:r w:rsid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ую</w:t>
      </w:r>
      <w:r w:rsidR="000F0CB1"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эффе</w:t>
      </w:r>
      <w:r w:rsid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="000F0CB1"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тивность электролиза. </w:t>
      </w:r>
    </w:p>
    <w:p w:rsidR="000F0CB1" w:rsidRPr="000F0CB1" w:rsidRDefault="000F0CB1" w:rsidP="000F0CB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spacing w:val="0"/>
          <w:sz w:val="24"/>
          <w:szCs w:val="24"/>
        </w:rPr>
      </w:pPr>
      <w:r w:rsidRPr="000F0CB1">
        <w:rPr>
          <w:rStyle w:val="FontStyle17"/>
          <w:rFonts w:ascii="Arial" w:hAnsi="Arial" w:cs="Arial"/>
          <w:spacing w:val="0"/>
          <w:sz w:val="24"/>
          <w:szCs w:val="24"/>
        </w:rPr>
        <w:lastRenderedPageBreak/>
        <w:t>Расход</w:t>
      </w:r>
      <w:r w:rsidR="00666A21">
        <w:rPr>
          <w:rStyle w:val="FontStyle17"/>
          <w:rFonts w:ascii="Arial" w:hAnsi="Arial" w:cs="Arial"/>
          <w:spacing w:val="0"/>
          <w:sz w:val="24"/>
          <w:szCs w:val="24"/>
        </w:rPr>
        <w:t>ные статьи</w:t>
      </w:r>
    </w:p>
    <w:p w:rsidR="000F0CB1" w:rsidRDefault="000F0CB1" w:rsidP="000F0CB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ри нормальных условиях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получение 1 м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0,5 м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теоретическ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 (Е = 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1,23 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потребовалось бы 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2,95 кВт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*ч 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элек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роэнер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При термонейтральном напряжении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1,48 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необходимо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3,54 кВт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*ч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  <w:shd w:val="clear" w:color="auto" w:fill="BFBFBF" w:themeFill="background1" w:themeFillShade="BF"/>
        </w:rPr>
        <w:t xml:space="preserve">Реальный </w:t>
      </w:r>
      <w:r w:rsidR="00666A21" w:rsidRPr="00CD5CFC">
        <w:rPr>
          <w:rStyle w:val="FontStyle17"/>
          <w:rFonts w:ascii="Arial" w:hAnsi="Arial" w:cs="Arial"/>
          <w:b w:val="0"/>
          <w:spacing w:val="0"/>
          <w:sz w:val="24"/>
          <w:szCs w:val="24"/>
          <w:shd w:val="clear" w:color="auto" w:fill="BFBFBF" w:themeFill="background1" w:themeFillShade="BF"/>
        </w:rPr>
        <w:t xml:space="preserve">же 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  <w:shd w:val="clear" w:color="auto" w:fill="BFBFBF" w:themeFill="background1" w:themeFillShade="BF"/>
        </w:rPr>
        <w:t xml:space="preserve">расход </w:t>
      </w:r>
      <w:r w:rsidR="00666A21" w:rsidRPr="00CD5CFC">
        <w:rPr>
          <w:rStyle w:val="FontStyle17"/>
          <w:rFonts w:ascii="Arial" w:hAnsi="Arial" w:cs="Arial"/>
          <w:b w:val="0"/>
          <w:spacing w:val="0"/>
          <w:sz w:val="24"/>
          <w:szCs w:val="24"/>
          <w:shd w:val="clear" w:color="auto" w:fill="BFBFBF" w:themeFill="background1" w:themeFillShade="BF"/>
        </w:rPr>
        <w:t>электроэнергии равен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  <w:shd w:val="clear" w:color="auto" w:fill="BFBFBF" w:themeFill="background1" w:themeFillShade="BF"/>
        </w:rPr>
        <w:t xml:space="preserve"> 4,0-4,5 кВт*часа.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0F0CB1" w:rsidRPr="000F0CB1" w:rsidRDefault="000F0CB1" w:rsidP="000F0CB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ри нормальных условиях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для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получения 1 м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0,5 м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теоретически необход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мо 805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воды. </w:t>
      </w:r>
      <w:r w:rsidR="00666A21" w:rsidRPr="00CD5CFC">
        <w:rPr>
          <w:rStyle w:val="FontStyle17"/>
          <w:rFonts w:ascii="Arial" w:hAnsi="Arial" w:cs="Arial"/>
          <w:b w:val="0"/>
          <w:spacing w:val="0"/>
          <w:sz w:val="24"/>
          <w:szCs w:val="24"/>
          <w:shd w:val="clear" w:color="auto" w:fill="BFBFBF" w:themeFill="background1" w:themeFillShade="BF"/>
        </w:rPr>
        <w:t>Реальный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  <w:shd w:val="clear" w:color="auto" w:fill="BFBFBF" w:themeFill="background1" w:themeFillShade="BF"/>
        </w:rPr>
        <w:t xml:space="preserve"> расход воды составляет 820</w:t>
      </w:r>
      <w:r w:rsidR="00666A21" w:rsidRPr="00CD5CFC">
        <w:rPr>
          <w:rStyle w:val="FontStyle17"/>
          <w:rFonts w:ascii="Arial" w:hAnsi="Arial" w:cs="Arial"/>
          <w:b w:val="0"/>
          <w:spacing w:val="0"/>
          <w:sz w:val="24"/>
          <w:szCs w:val="24"/>
          <w:shd w:val="clear" w:color="auto" w:fill="BFBFBF" w:themeFill="background1" w:themeFillShade="BF"/>
        </w:rPr>
        <w:t>-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  <w:shd w:val="clear" w:color="auto" w:fill="BFBFBF" w:themeFill="background1" w:themeFillShade="BF"/>
        </w:rPr>
        <w:t>850 г.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666A21" w:rsidRDefault="00666A21" w:rsidP="000F0CB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66A21" w:rsidRPr="00666A21" w:rsidRDefault="000F0CB1" w:rsidP="000F0CB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spacing w:val="0"/>
          <w:sz w:val="24"/>
          <w:szCs w:val="24"/>
        </w:rPr>
      </w:pPr>
      <w:r w:rsidRPr="00666A21">
        <w:rPr>
          <w:rStyle w:val="FontStyle17"/>
          <w:rFonts w:ascii="Arial" w:hAnsi="Arial" w:cs="Arial"/>
          <w:spacing w:val="0"/>
          <w:sz w:val="24"/>
          <w:szCs w:val="24"/>
        </w:rPr>
        <w:t>Влияние температуры</w:t>
      </w:r>
    </w:p>
    <w:p w:rsidR="00B75557" w:rsidRDefault="00B75557" w:rsidP="00CD5CFC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noProof/>
        </w:rPr>
        <w:pict>
          <v:shape id="_x0000_s1026" type="#_x0000_t75" style="position:absolute;left:0;text-align:left;margin-left:335.25pt;margin-top:6.45pt;width:172.4pt;height:136pt;z-index:251660288;mso-position-horizontal-relative:text;mso-position-vertical-relative:text;mso-width-relative:page;mso-height-relative:page" o:allowincell="f" o:allowoverlap="f">
            <v:imagedata r:id="rId10" o:title="" blacklevel="-6554f"/>
            <w10:wrap type="square"/>
            <w10:anchorlock/>
          </v:shape>
        </w:pict>
      </w:r>
      <w:r w:rsid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Эндотермичность электролиза воды нам лишь на пользу: с </w:t>
      </w:r>
      <w:r w:rsidR="000F0CB1"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повышение</w:t>
      </w:r>
      <w:r w:rsid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="000F0CB1"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температуры снижает</w:t>
      </w:r>
      <w:r w:rsid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ся</w:t>
      </w:r>
      <w:r w:rsidR="000F0CB1"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Е</w:t>
      </w:r>
      <w:r w:rsidR="000F0CB1" w:rsidRPr="00CD5CFC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обр</w:t>
      </w:r>
      <w:r w:rsidR="000F0CB1"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="000F0CB1"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следовательно,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уменьшается </w:t>
      </w:r>
      <w:r w:rsidR="000F0CB1"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 </w:t>
      </w:r>
      <w:r w:rsid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потребная для дела</w:t>
      </w:r>
      <w:r w:rsidR="000F0CB1"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</w:t>
      </w:r>
      <w:r w:rsidR="000F0CB1"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лектроэнер</w:t>
      </w:r>
      <w:r w:rsid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0F0CB1"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я, так как </w:t>
      </w:r>
      <w:r w:rsidR="00CD5CFC"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кпд процесса</w:t>
      </w:r>
      <w:r w:rsid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растёт</w:t>
      </w:r>
      <w:r w:rsidR="000F0CB1"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Напряж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ние, соответствующее изменению свободной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«обратимое»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также 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изменяется с температурой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: её п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овышение понижает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обр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вплоть 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до 0,99 В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 730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С)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В то же время напряжение, соответствующее изменению энтальпии (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термонейтральное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0F0CB1">
        <w:rPr>
          <w:rStyle w:val="FontStyle17"/>
          <w:rFonts w:ascii="Arial" w:hAnsi="Arial" w:cs="Arial"/>
          <w:b w:val="0"/>
          <w:spacing w:val="0"/>
          <w:sz w:val="24"/>
          <w:szCs w:val="24"/>
        </w:rPr>
        <w:t>), лишь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сле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ка меняется с темпер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турой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от 1,47 В при 25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1,50 В при 300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0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С. </w:t>
      </w:r>
    </w:p>
    <w:p w:rsidR="000F0CB1" w:rsidRDefault="00B75557" w:rsidP="00CD5CFC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(На графике: 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ласть,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 водород не может быть получен; 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для получения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используется электроэнер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ия и тепло; С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электроэнер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производ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те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).</w:t>
      </w:r>
    </w:p>
    <w:p w:rsidR="00CD5CFC" w:rsidRDefault="00B75557" w:rsidP="00CD5CFC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noProof/>
        </w:rPr>
        <w:pict>
          <v:shape id="_x0000_s1027" type="#_x0000_t75" style="position:absolute;left:0;text-align:left;margin-left:318.5pt;margin-top:24.15pt;width:193.7pt;height:158.7pt;z-index:251662336;mso-position-horizontal-relative:text;mso-position-vertical-relative:text;mso-width-relative:page;mso-height-relative:page" o:allowincell="f" o:allowoverlap="f">
            <v:imagedata r:id="rId11" o:title="" blacklevel="-6554f"/>
            <w10:wrap type="square"/>
            <w10:anchorlock/>
          </v:shape>
        </w:pict>
      </w:r>
    </w:p>
    <w:p w:rsidR="00B24E61" w:rsidRPr="00CD5CFC" w:rsidRDefault="00B24E61" w:rsidP="00CD5CFC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75557" w:rsidRPr="00B75557" w:rsidRDefault="00B75557" w:rsidP="00B755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Зависимость напряжения на клеммах водородных электролизеров от плотности тока: </w:t>
      </w:r>
    </w:p>
    <w:p w:rsidR="00B75557" w:rsidRDefault="00B75557" w:rsidP="00B755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промышленные электролизеры 1950...1960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гг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.;</w:t>
      </w:r>
    </w:p>
    <w:p w:rsidR="00B75557" w:rsidRDefault="00B75557" w:rsidP="00B755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 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электролизные установки 70-х 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одов;</w:t>
      </w:r>
    </w:p>
    <w:p w:rsidR="00B75557" w:rsidRDefault="00B75557" w:rsidP="00B755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электролизеры начал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80-х; </w:t>
      </w:r>
    </w:p>
    <w:p w:rsidR="00B75557" w:rsidRDefault="00B75557" w:rsidP="00B755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1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напряжение</w:t>
      </w:r>
      <w:r w:rsidR="00B24E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соотв.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э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нтальпии реакции (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Н); </w:t>
      </w:r>
    </w:p>
    <w:p w:rsidR="00B75557" w:rsidRPr="00B75557" w:rsidRDefault="00B75557" w:rsidP="00B755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2</w:t>
      </w:r>
      <w:r w:rsidR="00B24E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 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напряжение</w:t>
      </w:r>
      <w:r w:rsidR="00B24E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соответствующее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энер</w:t>
      </w:r>
      <w:r w:rsidR="00B24E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гии Г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B755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бса реак</w:t>
      </w:r>
      <w:r w:rsidR="00B24E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(–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ΔG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).</w:t>
      </w:r>
    </w:p>
    <w:p w:rsidR="00B75557" w:rsidRDefault="00B75557" w:rsidP="00CD5CFC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75557" w:rsidRDefault="00B75557" w:rsidP="00CD5CFC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24E61" w:rsidRDefault="00B24E61" w:rsidP="00CD5CFC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D5CFC" w:rsidRPr="00CD5CFC" w:rsidRDefault="00CD5CFC" w:rsidP="00CD5CFC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Кубашевский да</w:t>
      </w:r>
      <w:r w:rsidR="00B24E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 формулу связи между </w:t>
      </w:r>
      <w:r w:rsidR="00B24E6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ΔG</w:t>
      </w:r>
      <w:r w:rsidR="00B24E61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="00B24E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ля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водяно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пара и температурой в и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тервале 0</w:t>
      </w:r>
      <w:r w:rsidR="00B24E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1000°C: </w:t>
      </w:r>
    </w:p>
    <w:p w:rsidR="00CD5CFC" w:rsidRPr="00B24E61" w:rsidRDefault="00B24E61" w:rsidP="00B24E61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24E61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ΔG</w:t>
      </w:r>
      <w:r w:rsidRPr="00B24E61">
        <w:rPr>
          <w:rStyle w:val="FontStyle17"/>
          <w:rFonts w:ascii="Arial" w:hAnsi="Arial" w:cs="Arial"/>
          <w:spacing w:val="0"/>
          <w:sz w:val="24"/>
          <w:szCs w:val="24"/>
        </w:rPr>
        <w:t xml:space="preserve"> = (–246,46 + 0,0548*Т)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кДж/моль</w:t>
      </w:r>
    </w:p>
    <w:p w:rsidR="00CD5CFC" w:rsidRPr="00CD5CFC" w:rsidRDefault="004D6F22" w:rsidP="00CD5CFC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(З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начения </w:t>
      </w:r>
      <w:r w:rsidR="00B24E6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ΔG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кДж/моль,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при различных температурах: 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222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 при 175</w:t>
      </w:r>
      <w:r w:rsidRPr="004D6F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С, 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219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 при 227</w:t>
      </w:r>
      <w:r w:rsidRPr="004D6F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С, 177 – при 1000</w:t>
      </w:r>
      <w:r w:rsidRPr="004D6F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С).</w:t>
      </w:r>
    </w:p>
    <w:p w:rsidR="00CD5CFC" w:rsidRPr="00CD5CFC" w:rsidRDefault="00CD5CFC" w:rsidP="00CD5CFC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D5CFC" w:rsidRPr="00CD5CFC" w:rsidRDefault="00CD5CFC" w:rsidP="00CD5CFC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 повышении температуры уменьшается не только теоретическая ве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ичина н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пряжения разложения воды, но и реальная, так как увеличивается скорость электродных процессов и соответственно уменьшается перенапря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ение как на катоде, так и на ан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де. В результате при высокотемпературном электролизе дости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ается значительная экономия электроэнер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(к примеру, при 1000</w:t>
      </w:r>
      <w:r w:rsidR="004D6F22" w:rsidRPr="004D6F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0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 р</w:t>
      </w:r>
      <w:r w:rsidR="004D6F22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асход электроэнер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4D6F22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 падает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до </w:t>
      </w:r>
      <w:r w:rsidR="004D6F22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3 кВт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*</w:t>
      </w:r>
      <w:r w:rsidR="004D6F22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 на 1м</w:t>
      </w:r>
      <w:r w:rsidR="004D6F22" w:rsidRPr="004D6F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="004D6F22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водорода при нормальных условиях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 почти как в теории!)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Основная трудность, однако, заключается в высоком омическом сопротивлении используемо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в этих условиях тв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до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электролита, вследствие че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соответствующие электролитические ячейки р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ботают  при напр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жении около 1,5 В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4D6F22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(при 900</w:t>
      </w:r>
      <w:r w:rsidR="004D6F22" w:rsidRPr="004D6F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0</w:t>
      </w:r>
      <w:r w:rsidR="004D6F22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С)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4D6F22" w:rsidRPr="00B02EF4" w:rsidRDefault="004D6F22" w:rsidP="00CD5CFC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spacing w:val="0"/>
          <w:sz w:val="28"/>
          <w:szCs w:val="28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CD5CFC" w:rsidRPr="00B02EF4">
        <w:rPr>
          <w:rStyle w:val="FontStyle17"/>
          <w:rFonts w:ascii="Arial" w:hAnsi="Arial" w:cs="Arial"/>
          <w:spacing w:val="0"/>
          <w:sz w:val="28"/>
          <w:szCs w:val="28"/>
        </w:rPr>
        <w:lastRenderedPageBreak/>
        <w:t>Электролиз воды под давлением</w:t>
      </w:r>
    </w:p>
    <w:p w:rsidR="004D6F22" w:rsidRDefault="00CD5CFC" w:rsidP="00CD5CFC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1927 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Ha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epa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открыл бла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оприятное влияние давления на электролиз воды. </w:t>
      </w:r>
    </w:p>
    <w:p w:rsidR="00CD5CFC" w:rsidRPr="00CD5CFC" w:rsidRDefault="00B02EF4" w:rsidP="00CD5CFC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отенциал 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обратимо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азово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электрода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зависит от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давлени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согласно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уравнени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ю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ельм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ольца: </w:t>
      </w:r>
    </w:p>
    <w:p w:rsidR="00CD5CFC" w:rsidRPr="00B02EF4" w:rsidRDefault="00CD5CFC" w:rsidP="00B02EF4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i/>
          <w:spacing w:val="0"/>
          <w:sz w:val="24"/>
          <w:szCs w:val="24"/>
        </w:rPr>
      </w:pPr>
      <w:r w:rsidRPr="00B02EF4">
        <w:rPr>
          <w:rStyle w:val="FontStyle17"/>
          <w:rFonts w:ascii="Arial" w:hAnsi="Arial" w:cs="Arial"/>
          <w:i/>
          <w:spacing w:val="0"/>
          <w:sz w:val="24"/>
          <w:szCs w:val="24"/>
        </w:rPr>
        <w:t>Е = Е</w:t>
      </w:r>
      <w:r w:rsidR="00B02EF4" w:rsidRPr="00B02EF4">
        <w:rPr>
          <w:rStyle w:val="FontStyle17"/>
          <w:rFonts w:ascii="Arial" w:hAnsi="Arial" w:cs="Arial"/>
          <w:i/>
          <w:spacing w:val="0"/>
          <w:sz w:val="24"/>
          <w:szCs w:val="24"/>
          <w:vertAlign w:val="subscript"/>
        </w:rPr>
        <w:t>0</w:t>
      </w:r>
      <w:r w:rsidRPr="00B02EF4">
        <w:rPr>
          <w:rStyle w:val="FontStyle17"/>
          <w:rFonts w:ascii="Arial" w:hAnsi="Arial" w:cs="Arial"/>
          <w:i/>
          <w:spacing w:val="0"/>
          <w:sz w:val="24"/>
          <w:szCs w:val="24"/>
        </w:rPr>
        <w:t xml:space="preserve"> + (</w:t>
      </w:r>
      <w:r w:rsidR="005A484E">
        <w:rPr>
          <w:rStyle w:val="FontStyle17"/>
          <w:rFonts w:ascii="Arial" w:hAnsi="Arial" w:cs="Arial"/>
          <w:i/>
          <w:spacing w:val="0"/>
          <w:sz w:val="24"/>
          <w:szCs w:val="24"/>
          <w:lang w:val="en-US"/>
        </w:rPr>
        <w:t>R</w:t>
      </w:r>
      <w:r w:rsidRPr="00B02EF4">
        <w:rPr>
          <w:rStyle w:val="FontStyle17"/>
          <w:rFonts w:ascii="Arial" w:hAnsi="Arial" w:cs="Arial"/>
          <w:i/>
          <w:spacing w:val="0"/>
          <w:sz w:val="24"/>
          <w:szCs w:val="24"/>
        </w:rPr>
        <w:t>T/nF) l</w:t>
      </w:r>
      <w:r w:rsidR="00B02EF4" w:rsidRPr="00B02EF4">
        <w:rPr>
          <w:rStyle w:val="FontStyle17"/>
          <w:rFonts w:ascii="Arial" w:hAnsi="Arial" w:cs="Arial"/>
          <w:i/>
          <w:spacing w:val="0"/>
          <w:sz w:val="24"/>
          <w:szCs w:val="24"/>
          <w:lang w:val="en-US"/>
        </w:rPr>
        <w:t>n</w:t>
      </w:r>
      <w:r w:rsidRPr="00B02EF4">
        <w:rPr>
          <w:rStyle w:val="FontStyle17"/>
          <w:rFonts w:ascii="Arial" w:hAnsi="Arial" w:cs="Arial"/>
          <w:i/>
          <w:spacing w:val="0"/>
          <w:sz w:val="24"/>
          <w:szCs w:val="24"/>
        </w:rPr>
        <w:t>(Р/Р</w:t>
      </w:r>
      <w:r w:rsidR="00B02EF4" w:rsidRPr="00B02EF4">
        <w:rPr>
          <w:rStyle w:val="FontStyle17"/>
          <w:rFonts w:ascii="Arial" w:hAnsi="Arial" w:cs="Arial"/>
          <w:i/>
          <w:spacing w:val="0"/>
          <w:sz w:val="24"/>
          <w:szCs w:val="24"/>
          <w:vertAlign w:val="subscript"/>
        </w:rPr>
        <w:t>0</w:t>
      </w:r>
      <w:r w:rsidRPr="00B02EF4">
        <w:rPr>
          <w:rStyle w:val="FontStyle17"/>
          <w:rFonts w:ascii="Arial" w:hAnsi="Arial" w:cs="Arial"/>
          <w:i/>
          <w:spacing w:val="0"/>
          <w:sz w:val="24"/>
          <w:szCs w:val="24"/>
        </w:rPr>
        <w:t>)</w:t>
      </w:r>
    </w:p>
    <w:p w:rsidR="00CD5CFC" w:rsidRPr="00CD5CFC" w:rsidRDefault="00B02EF4" w:rsidP="00B02EF4">
      <w:pPr>
        <w:pStyle w:val="Style9"/>
        <w:widowControl/>
        <w:spacing w:line="276" w:lineRule="auto"/>
        <w:ind w:firstLine="454"/>
        <w:jc w:val="right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здесь 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 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0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потенциалы при давлениях 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 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0</w:t>
      </w:r>
      <w:r w:rsidR="00CD5CFC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</w:p>
    <w:p w:rsidR="00B02EF4" w:rsidRPr="00B02EF4" w:rsidRDefault="00CD5CFC" w:rsidP="00B02EF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Таким образом, пренебре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гая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перенапряжени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ем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 получении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водород</w:t>
      </w:r>
      <w:r w:rsid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при пов</w:t>
      </w:r>
      <w:r w:rsid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ы</w:t>
      </w:r>
      <w:r w:rsid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шенном 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давлении требуется дополнительная электрическая работа 2,3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T</w:t>
      </w:r>
      <w:r w:rsidR="00B02EF4"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*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IgР, </w:t>
      </w:r>
      <w:r w:rsidR="004D6F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де Р </w:t>
      </w:r>
      <w:r w:rsid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давление внутри ячейки. Эта дополнительная работа </w:t>
      </w:r>
      <w:r w:rsid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при рабочих давлениях </w:t>
      </w:r>
      <w:r w:rsidR="00B02EF4"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2 и 10 МПа </w:t>
      </w:r>
      <w:r w:rsidR="004B4FAA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составляет</w:t>
      </w:r>
      <w:r w:rsidR="004B4FAA"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B02EF4"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соответственно</w:t>
      </w:r>
      <w:r w:rsidR="00B02EF4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B02EF4"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11,6 и 17,3 кДж</w:t>
      </w:r>
      <w:r w:rsidR="00B02EF4" w:rsidRPr="00CD5CF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B02EF4"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25</w:t>
      </w:r>
      <w:r w:rsidR="00B02EF4" w:rsidRPr="00B02EF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0</w:t>
      </w:r>
      <w:r w:rsid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С) либо </w:t>
      </w:r>
      <w:r w:rsidR="00B02EF4"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38 и 56 кДж </w:t>
      </w:r>
      <w:r w:rsid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(727</w:t>
      </w:r>
      <w:r w:rsidR="00B02EF4" w:rsidRPr="00B02EF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0</w:t>
      </w:r>
      <w:r w:rsid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С)</w:t>
      </w:r>
      <w:r w:rsidR="00B02EF4"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B02EF4" w:rsidRDefault="00B02EF4" w:rsidP="00B02EF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еимущества 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промышленных электролизеров, работающих под давлением: </w:t>
      </w:r>
    </w:p>
    <w:p w:rsidR="00B02EF4" w:rsidRDefault="00B02EF4" w:rsidP="004B4FAA">
      <w:pPr>
        <w:pStyle w:val="Style9"/>
        <w:widowControl/>
        <w:numPr>
          <w:ilvl w:val="0"/>
          <w:numId w:val="7"/>
        </w:numPr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меньше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удельн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ая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потребляем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ая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мощност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ь (т.е., более высокий кпд);</w:t>
      </w:r>
    </w:p>
    <w:p w:rsidR="00B02EF4" w:rsidRDefault="00B02EF4" w:rsidP="004B4FAA">
      <w:pPr>
        <w:pStyle w:val="Style9"/>
        <w:widowControl/>
        <w:numPr>
          <w:ilvl w:val="0"/>
          <w:numId w:val="7"/>
        </w:numPr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выше рабоч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ая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температур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элек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ролиза; </w:t>
      </w:r>
    </w:p>
    <w:p w:rsidR="00B02EF4" w:rsidRDefault="00F70A0E" w:rsidP="004B4FAA">
      <w:pPr>
        <w:pStyle w:val="Style9"/>
        <w:widowControl/>
        <w:numPr>
          <w:ilvl w:val="0"/>
          <w:numId w:val="7"/>
        </w:numPr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автоматическая</w:t>
      </w:r>
      <w:r w:rsid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B02EF4"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компресси</w:t>
      </w:r>
      <w:r w:rsid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="00B02EF4"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B02EF4"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аза</w:t>
      </w:r>
      <w:r w:rsid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;</w:t>
      </w:r>
    </w:p>
    <w:p w:rsidR="00B02EF4" w:rsidRPr="00B02EF4" w:rsidRDefault="00B02EF4" w:rsidP="004B4FAA">
      <w:pPr>
        <w:pStyle w:val="Style9"/>
        <w:widowControl/>
        <w:numPr>
          <w:ilvl w:val="0"/>
          <w:numId w:val="7"/>
        </w:numPr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меньшие габариты установки</w:t>
      </w:r>
    </w:p>
    <w:p w:rsidR="004B4FAA" w:rsidRPr="00B02EF4" w:rsidRDefault="004B4FAA" w:rsidP="00B02EF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02EF4" w:rsidRPr="00F70A0E" w:rsidRDefault="00B02EF4" w:rsidP="00B02EF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spacing w:val="0"/>
          <w:sz w:val="28"/>
          <w:szCs w:val="28"/>
        </w:rPr>
      </w:pPr>
      <w:r w:rsidRPr="00F70A0E">
        <w:rPr>
          <w:rStyle w:val="FontStyle17"/>
          <w:rFonts w:ascii="Arial" w:hAnsi="Arial" w:cs="Arial"/>
          <w:spacing w:val="0"/>
          <w:sz w:val="28"/>
          <w:szCs w:val="28"/>
        </w:rPr>
        <w:t>Плотность тока, перенапряжение, электрод</w:t>
      </w:r>
      <w:r w:rsidR="00F70A0E">
        <w:rPr>
          <w:rStyle w:val="FontStyle17"/>
          <w:rFonts w:ascii="Arial" w:hAnsi="Arial" w:cs="Arial"/>
          <w:spacing w:val="0"/>
          <w:sz w:val="28"/>
          <w:szCs w:val="28"/>
        </w:rPr>
        <w:t>ы</w:t>
      </w:r>
      <w:r w:rsidRPr="00F70A0E">
        <w:rPr>
          <w:rStyle w:val="FontStyle17"/>
          <w:rFonts w:ascii="Arial" w:hAnsi="Arial" w:cs="Arial"/>
          <w:spacing w:val="0"/>
          <w:sz w:val="28"/>
          <w:szCs w:val="28"/>
        </w:rPr>
        <w:t xml:space="preserve"> и ди</w:t>
      </w:r>
      <w:r w:rsidRPr="00F70A0E">
        <w:rPr>
          <w:rStyle w:val="FontStyle17"/>
          <w:rFonts w:ascii="Arial" w:hAnsi="Arial" w:cs="Arial"/>
          <w:spacing w:val="0"/>
          <w:sz w:val="28"/>
          <w:szCs w:val="28"/>
        </w:rPr>
        <w:t>а</w:t>
      </w:r>
      <w:r w:rsidRPr="00F70A0E">
        <w:rPr>
          <w:rStyle w:val="FontStyle17"/>
          <w:rFonts w:ascii="Arial" w:hAnsi="Arial" w:cs="Arial"/>
          <w:spacing w:val="0"/>
          <w:sz w:val="28"/>
          <w:szCs w:val="28"/>
        </w:rPr>
        <w:t>фрагм</w:t>
      </w:r>
      <w:r w:rsidR="00F70A0E">
        <w:rPr>
          <w:rStyle w:val="FontStyle17"/>
          <w:rFonts w:ascii="Arial" w:hAnsi="Arial" w:cs="Arial"/>
          <w:spacing w:val="0"/>
          <w:sz w:val="28"/>
          <w:szCs w:val="28"/>
        </w:rPr>
        <w:t>ы</w:t>
      </w:r>
    </w:p>
    <w:p w:rsidR="00B02EF4" w:rsidRPr="00B02EF4" w:rsidRDefault="00B02EF4" w:rsidP="00B02EF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Напряжение выше теоретическо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необходимо, чтобы реакция </w:t>
      </w:r>
      <w:r w:rsid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ш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ла с заметной ск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ростью. Эт</w:t>
      </w:r>
      <w:r w:rsid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избыточно</w:t>
      </w:r>
      <w:r w:rsid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F70A0E"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 сравнению с теоретическим 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напряжение называется </w:t>
      </w:r>
      <w:r w:rsidRPr="00F70A0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перен</w:t>
      </w:r>
      <w:r w:rsidRPr="00F70A0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а</w:t>
      </w:r>
      <w:r w:rsidRPr="00F70A0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пряжением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Общее перенапряжение скла</w:t>
      </w:r>
      <w:r w:rsid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дыв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ается из: </w:t>
      </w:r>
    </w:p>
    <w:p w:rsidR="00B02EF4" w:rsidRDefault="00B02EF4" w:rsidP="005A484E">
      <w:pPr>
        <w:pStyle w:val="Style9"/>
        <w:widowControl/>
        <w:numPr>
          <w:ilvl w:val="0"/>
          <w:numId w:val="8"/>
        </w:numPr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омическо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го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падени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напряжения в электролите и диафра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B02EF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ме;</w:t>
      </w:r>
    </w:p>
    <w:p w:rsidR="00B02EF4" w:rsidRDefault="00F70A0E" w:rsidP="005A484E">
      <w:pPr>
        <w:pStyle w:val="Style9"/>
        <w:widowControl/>
        <w:numPr>
          <w:ilvl w:val="0"/>
          <w:numId w:val="8"/>
        </w:numPr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падени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напряжения на электродах и контактах;</w:t>
      </w:r>
    </w:p>
    <w:p w:rsidR="00F70A0E" w:rsidRPr="00F70A0E" w:rsidRDefault="00F70A0E" w:rsidP="005A484E">
      <w:pPr>
        <w:pStyle w:val="Style9"/>
        <w:widowControl/>
        <w:numPr>
          <w:ilvl w:val="0"/>
          <w:numId w:val="8"/>
        </w:numPr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перенапряжени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выделения водорода и кислорода на электродах; </w:t>
      </w:r>
    </w:p>
    <w:p w:rsidR="00F70A0E" w:rsidRPr="00F70A0E" w:rsidRDefault="00F70A0E" w:rsidP="005A484E">
      <w:pPr>
        <w:pStyle w:val="Style9"/>
        <w:widowControl/>
        <w:numPr>
          <w:ilvl w:val="0"/>
          <w:numId w:val="8"/>
        </w:numPr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концентрационн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ой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поляризаци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F70A0E" w:rsidRPr="00F70A0E" w:rsidRDefault="00F70A0E" w:rsidP="00F70A0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Омическое падение напряжения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: </w:t>
      </w:r>
      <w:r w:rsidRPr="00F70A0E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Δ</w:t>
      </w:r>
      <w:r w:rsidRPr="00F70A0E">
        <w:rPr>
          <w:rStyle w:val="FontStyle17"/>
          <w:rFonts w:ascii="Arial" w:hAnsi="Arial" w:cs="Arial"/>
          <w:spacing w:val="0"/>
          <w:sz w:val="24"/>
          <w:szCs w:val="24"/>
          <w:lang w:val="el-GR"/>
        </w:rPr>
        <w:t>φ</w:t>
      </w:r>
      <w:r w:rsidRPr="00F70A0E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ом</w:t>
      </w:r>
      <w:r w:rsidRPr="00F70A0E">
        <w:rPr>
          <w:rStyle w:val="FontStyle17"/>
          <w:rFonts w:ascii="Arial" w:hAnsi="Arial" w:cs="Arial"/>
          <w:spacing w:val="0"/>
          <w:sz w:val="24"/>
          <w:szCs w:val="24"/>
        </w:rPr>
        <w:t xml:space="preserve"> = </w:t>
      </w:r>
      <w:r w:rsidRPr="00F70A0E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I</w:t>
      </w:r>
      <w:r w:rsidR="005A484E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R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где 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сопротивление электролита и диафрагмы); с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вязанные с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им затраты электроэнер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равны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F70A0E">
        <w:rPr>
          <w:rStyle w:val="FontStyle17"/>
          <w:rFonts w:ascii="Arial" w:hAnsi="Arial" w:cs="Arial"/>
          <w:spacing w:val="0"/>
          <w:sz w:val="24"/>
          <w:szCs w:val="24"/>
        </w:rPr>
        <w:t>W</w:t>
      </w:r>
      <w:r w:rsidRPr="00F70A0E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ом</w:t>
      </w:r>
      <w:r w:rsidRPr="00F70A0E">
        <w:rPr>
          <w:rStyle w:val="FontStyle17"/>
          <w:rFonts w:ascii="Arial" w:hAnsi="Arial" w:cs="Arial"/>
          <w:spacing w:val="0"/>
          <w:sz w:val="24"/>
          <w:szCs w:val="24"/>
        </w:rPr>
        <w:t xml:space="preserve"> = </w:t>
      </w:r>
      <w:r w:rsidRPr="00F70A0E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I</w:t>
      </w:r>
      <w:r w:rsidRPr="00F70A0E">
        <w:rPr>
          <w:rStyle w:val="FontStyle17"/>
          <w:rFonts w:ascii="Arial" w:hAnsi="Arial" w:cs="Arial"/>
          <w:spacing w:val="0"/>
          <w:sz w:val="24"/>
          <w:szCs w:val="24"/>
          <w:vertAlign w:val="superscript"/>
        </w:rPr>
        <w:t>2</w:t>
      </w:r>
      <w:r w:rsidR="005A484E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R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выделяются в виде тепла. С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зить 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омически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потер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 можно,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повы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сив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температур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у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процесса, использ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уя 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спец.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диафра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ы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низкоомн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ые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электролит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ы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уменьш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ив 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расстояни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между эле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тродами.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4B4FAA" w:rsidRDefault="00F70A0E" w:rsidP="00F70A0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Перенапряжение 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выделения 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водорода сильно зависит от материала </w:t>
      </w:r>
      <w:r w:rsidR="005A484E"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катод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5A484E"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 раст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 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 ростом 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плотности тока (эта зависимость впервые установлена Тафелем ещ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1905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.): </w:t>
      </w:r>
      <w:r w:rsidRPr="00F70A0E">
        <w:rPr>
          <w:rStyle w:val="FontStyle17"/>
          <w:rFonts w:ascii="Arial" w:hAnsi="Arial" w:cs="Arial"/>
          <w:i/>
          <w:spacing w:val="0"/>
          <w:sz w:val="24"/>
          <w:szCs w:val="24"/>
          <w:lang w:val="en-US"/>
        </w:rPr>
        <w:t>Δ</w:t>
      </w:r>
      <w:r w:rsidRPr="00F70A0E">
        <w:rPr>
          <w:rStyle w:val="FontStyle17"/>
          <w:rFonts w:ascii="Arial" w:hAnsi="Arial" w:cs="Arial"/>
          <w:i/>
          <w:spacing w:val="0"/>
          <w:sz w:val="24"/>
          <w:szCs w:val="24"/>
          <w:lang w:val="el-GR"/>
        </w:rPr>
        <w:t>φ</w:t>
      </w:r>
      <w:r w:rsidRPr="00F70A0E">
        <w:rPr>
          <w:rStyle w:val="FontStyle17"/>
          <w:rFonts w:ascii="Arial" w:hAnsi="Arial" w:cs="Arial"/>
          <w:i/>
          <w:spacing w:val="0"/>
          <w:sz w:val="24"/>
          <w:szCs w:val="24"/>
          <w:vertAlign w:val="subscript"/>
        </w:rPr>
        <w:t>кат</w:t>
      </w:r>
      <w:r w:rsidRPr="00F70A0E">
        <w:rPr>
          <w:rStyle w:val="FontStyle17"/>
          <w:rFonts w:ascii="Arial" w:hAnsi="Arial" w:cs="Arial"/>
          <w:i/>
          <w:spacing w:val="0"/>
          <w:sz w:val="24"/>
          <w:szCs w:val="24"/>
        </w:rPr>
        <w:t xml:space="preserve"> = а+</w:t>
      </w:r>
      <w:r w:rsidRPr="00F70A0E">
        <w:rPr>
          <w:rStyle w:val="FontStyle17"/>
          <w:rFonts w:ascii="Arial" w:hAnsi="Arial" w:cs="Arial"/>
          <w:i/>
          <w:spacing w:val="0"/>
          <w:sz w:val="24"/>
          <w:szCs w:val="24"/>
          <w:lang w:val="en-US"/>
        </w:rPr>
        <w:t>b</w:t>
      </w:r>
      <w:r w:rsidRPr="00F70A0E">
        <w:rPr>
          <w:rStyle w:val="FontStyle17"/>
          <w:rFonts w:ascii="Arial" w:hAnsi="Arial" w:cs="Arial"/>
          <w:i/>
          <w:spacing w:val="0"/>
          <w:sz w:val="24"/>
          <w:szCs w:val="24"/>
        </w:rPr>
        <w:t xml:space="preserve"> </w:t>
      </w:r>
      <w:r w:rsidRPr="00F70A0E">
        <w:rPr>
          <w:rStyle w:val="FontStyle17"/>
          <w:rFonts w:ascii="Arial" w:hAnsi="Arial" w:cs="Arial"/>
          <w:i/>
          <w:spacing w:val="0"/>
          <w:sz w:val="24"/>
          <w:szCs w:val="24"/>
          <w:lang w:val="en-US"/>
        </w:rPr>
        <w:t>lg</w:t>
      </w:r>
      <w:r w:rsidRPr="00F70A0E">
        <w:rPr>
          <w:rStyle w:val="FontStyle17"/>
          <w:rFonts w:ascii="Arial" w:hAnsi="Arial" w:cs="Arial"/>
          <w:i/>
          <w:spacing w:val="0"/>
          <w:sz w:val="24"/>
          <w:szCs w:val="24"/>
        </w:rPr>
        <w:t xml:space="preserve"> </w:t>
      </w:r>
      <w:r w:rsidR="005A484E">
        <w:rPr>
          <w:rStyle w:val="FontStyle17"/>
          <w:rFonts w:ascii="Arial" w:hAnsi="Arial" w:cs="Arial"/>
          <w:i/>
          <w:spacing w:val="0"/>
          <w:sz w:val="24"/>
          <w:szCs w:val="24"/>
          <w:lang w:val="en-US"/>
        </w:rPr>
        <w:t>i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</w:t>
      </w:r>
      <w:r w:rsidRPr="00F70A0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i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плотность тока; </w:t>
      </w:r>
      <w:r w:rsidRPr="00F70A0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а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 w:rsidRPr="00F70A0E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b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константы, зависящие от </w:t>
      </w:r>
      <w:r w:rsidR="005A484E"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температуры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="005A484E"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мат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риала электрода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состояния 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поверхности и др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К примеру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перенапряжение вод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рода на платине при низких плотностях тока стремится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 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нулю, а на никеле 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всегда выше 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0,4 В.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Уравнение Тафеля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справедливо и для кислородно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электрода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Чтобы снизить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эти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пер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напряжения, использ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уют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высокопористые электрод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ы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специальные 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каталитически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бав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ки и пр.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Действие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катализатора коренится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образовании комплекс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 материал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ом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электрод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что 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обле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ча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ет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адсорбци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ю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 нём 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ионов. 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Правда, 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эффективность большинства катализаторов для кислородно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электрода 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до сих пор ост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ётся неважной…</w:t>
      </w:r>
    </w:p>
    <w:p w:rsidR="00F70A0E" w:rsidRPr="00F70A0E" w:rsidRDefault="00F70A0E" w:rsidP="00F70A0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Концентрационная поляризация связана с обеднением приэлектродных зон разр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жающимися ионами</w:t>
      </w:r>
      <w:r w:rsid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</w:t>
      </w:r>
      <w:r w:rsidRPr="00F70A0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случае электролиза воды обычно незначительна. </w:t>
      </w:r>
    </w:p>
    <w:p w:rsidR="00837058" w:rsidRPr="004B4FAA" w:rsidRDefault="004B4FAA" w:rsidP="0083705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 целью повышения </w:t>
      </w:r>
      <w:r w:rsidR="0083705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кпд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электролиза</w:t>
      </w:r>
      <w:r w:rsidR="00837058" w:rsidRPr="0083705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действующие потенциалы </w:t>
      </w:r>
      <w:r w:rsidR="0083705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могут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быть понижены использование</w:t>
      </w:r>
      <w:r w:rsidR="0083705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электродов</w:t>
      </w:r>
      <w:r w:rsidR="0083705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 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каталитически активны</w:t>
      </w:r>
      <w:r w:rsidR="0083705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ми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металл</w:t>
      </w:r>
      <w:r w:rsidR="0083705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ами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ли</w:t>
      </w:r>
      <w:r w:rsidR="0083705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бо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подвер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нутых </w:t>
      </w:r>
      <w:r w:rsidR="005A484E"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повышающе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="005A484E"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их</w:t>
      </w:r>
      <w:r w:rsidR="005A484E"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пористость 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обработке. </w:t>
      </w:r>
    </w:p>
    <w:p w:rsidR="005A484E" w:rsidRDefault="005A484E" w:rsidP="005A484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5A484E" w:rsidRDefault="004B4FAA" w:rsidP="005A484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Для разделения </w:t>
      </w:r>
      <w:r w:rsidR="0083705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837058" w:rsidRPr="0083705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83705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О</w:t>
      </w:r>
      <w:r w:rsidR="00837058" w:rsidRPr="0083705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83705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необходима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азонепроницаем</w:t>
      </w:r>
      <w:r w:rsidR="0083705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ая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диафра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="0083705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а,</w:t>
      </w:r>
      <w:r w:rsidR="00837058" w:rsidRPr="0083705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837058"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проницаем</w:t>
      </w:r>
      <w:r w:rsidR="0083705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ая</w:t>
      </w:r>
      <w:r w:rsidR="00837058"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то же время </w:t>
      </w:r>
      <w:r w:rsidR="00837058"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для Н</w:t>
      </w:r>
      <w:r w:rsidR="00837058" w:rsidRPr="0083705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+</w:t>
      </w:r>
      <w:r w:rsidR="00837058"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83705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837058"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OH</w:t>
      </w:r>
      <w:r w:rsidR="00837058" w:rsidRPr="0083705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-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Диафра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мы </w:t>
      </w:r>
      <w:r w:rsidR="0083705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 сильно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влияют на внутре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нее сопротивление ячейки. </w:t>
      </w:r>
      <w:r w:rsidR="0083705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Главное, чтобы они были к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оррозионн</w:t>
      </w:r>
      <w:r w:rsidR="0083705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температур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стойк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ими,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имели мин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мальный 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размер пор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иафра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мы обычно 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дела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ют из асбеста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или спец. 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пластмасс</w:t>
      </w:r>
      <w:r w:rsidR="005A4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..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5A484E" w:rsidRPr="005A484E" w:rsidRDefault="005A484E" w:rsidP="005A484E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spacing w:val="0"/>
          <w:sz w:val="28"/>
          <w:szCs w:val="28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4B4FAA" w:rsidRPr="005A484E">
        <w:rPr>
          <w:rStyle w:val="FontStyle17"/>
          <w:rFonts w:ascii="Arial" w:hAnsi="Arial" w:cs="Arial"/>
          <w:spacing w:val="0"/>
          <w:sz w:val="28"/>
          <w:szCs w:val="28"/>
        </w:rPr>
        <w:lastRenderedPageBreak/>
        <w:t>Энергозатраты в процесс</w:t>
      </w:r>
      <w:r w:rsidR="00A45677">
        <w:rPr>
          <w:rStyle w:val="FontStyle17"/>
          <w:rFonts w:ascii="Arial" w:hAnsi="Arial" w:cs="Arial"/>
          <w:spacing w:val="0"/>
          <w:sz w:val="28"/>
          <w:szCs w:val="28"/>
        </w:rPr>
        <w:t>е электролиза</w:t>
      </w:r>
    </w:p>
    <w:p w:rsidR="00A45677" w:rsidRDefault="004B4FAA" w:rsidP="004B4FAA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промышленных электролиза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воды вследствие необратимых потерь н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пряжение на электродах 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всегда 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превышает теоретическое (1,7 В) и </w:t>
      </w:r>
      <w:r w:rsidR="00A45677"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практически 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соста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ляет 1,8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2,9 В. 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 примеру, е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сли в двухполюсн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ом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электролизер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процесс 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идё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 при нормальном да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лении и 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плотностях 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тока от 500 до 2500 А/м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(0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2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1,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0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 1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верхности электрода в час), то для 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выработки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1м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нужно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4,3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4,6 кВт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*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ч. В серийных электролизерах 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co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давл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ния (до 3,0 МПа) потребле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ние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A45677"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электр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A45677"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энер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A45677"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ии 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около 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4,5 кВт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*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ч/м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и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при КПД 85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лезный 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расход </w:t>
      </w:r>
      <w:r w:rsidR="00A45677"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составляет 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примерно 3,5 кВт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*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ч/м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или 39 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Вт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*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 на 1 т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онну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4B4FA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дорода. </w:t>
      </w:r>
    </w:p>
    <w:p w:rsidR="00A45677" w:rsidRDefault="001A2C97" w:rsidP="00A4567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Старые «совковые» э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лектролизеры работают при 330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350 К и атмосферном давл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нии, при этом их электрическая эффективность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около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54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64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что соответствует напр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жению 1,90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2,25 В на яче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ку.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А вот н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овейшие э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лектролизеры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гораздо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эффективнее. Так, аппараты 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фирмы Electric Power Dev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lopment, работающие при высоких температуре и давлении, имеют КПД 90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%.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лектролизеры фирм General Electric Со. 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 тв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рдым пол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мерным электролитом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Teledyne (щелочная яче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ка) 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тоже с 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КПД до 90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в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ысокоте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пературные 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германские 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электролизеры, ра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ссчитанные на ра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бот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у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при 1170 К,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те и 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все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«арбайтен»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 почти 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100</w:t>
      </w:r>
      <w:r w:rsid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%-ной отдачей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!</w:t>
      </w:r>
      <w:r w:rsidRPr="001A2C9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A45677" w:rsidRPr="00A45677" w:rsidRDefault="00A45677" w:rsidP="00A4567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2B156D" w:rsidRDefault="00A45677" w:rsidP="00A4567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настоящее время 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</w:t>
      </w:r>
      <w:r w:rsidR="002B156D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промышленны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</w:t>
      </w:r>
      <w:r w:rsidR="002B156D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электролизерах 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используют ячейки двух типов: монополярн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ые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(«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танк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»)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биполярные 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(«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фильтрпресс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»)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Монополярны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электролизер 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 это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в сущности, ряд параллельно соедин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нных ячеек, то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да как биполярный состоит из серии 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таковых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 w:rsidR="002B156D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Монополярная ячейка работает при плотностях тока 1100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="002B156D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1600, биполя</w:t>
      </w:r>
      <w:r w:rsidR="002B156D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="002B156D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ная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 </w:t>
      </w:r>
      <w:r w:rsidR="002B156D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1600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="002B156D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2100 А/м</w:t>
      </w:r>
      <w:r w:rsidR="002B156D" w:rsidRPr="002B156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</w:t>
      </w:r>
      <w:r w:rsidR="002B156D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Ячейки служат более 20 лет.</w:t>
      </w:r>
    </w:p>
    <w:p w:rsidR="00A45677" w:rsidRPr="00A45677" w:rsidRDefault="001A2C97" w:rsidP="00A4567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Даже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несмотря на сильную оксидированность такого анода, в рядовых аппаратах 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электрод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 никелевые –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чисто 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из экономических соображений.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Никель 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годится 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до темп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ратур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не более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420 К, 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так как 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выше 500 К </w:t>
      </w:r>
      <w:r w:rsidRPr="001A2C97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NiO</w:t>
      </w:r>
      <w:r w:rsidRPr="001A2C9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  <w:lang w:val="en-US"/>
        </w:rPr>
        <w:t>x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реагиру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ю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щ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лоч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ью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Зато платина в 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честве анода – то, что надо!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Это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доро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гой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но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очень 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эффективны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электрод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 и пров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димость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платины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гораздо лучше никелевой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1A2C9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поэтому о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 не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заменима 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случае высоких температур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Платину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можно 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использовать в виде очень 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тонкого слоя 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(2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-10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/</w:t>
      </w:r>
      <w:r w:rsidR="002B156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="00A45677" w:rsidRPr="002B156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 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все не обязательно разоряться на компактный анод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A45677" w:rsidRPr="00A45677" w:rsidRDefault="001A2C97" w:rsidP="00A4567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ри обычных методах электролиза воды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процесс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веду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 при температуре 60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-85</w:t>
      </w:r>
      <w:r w:rsidRPr="001A2C9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плотност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ях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тока 1200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2500 А/м</w:t>
      </w:r>
      <w:r w:rsidR="00A45677" w:rsidRPr="001A2C9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озатраты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 получение 1м</w:t>
      </w:r>
      <w:r w:rsidRPr="001A2C9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Pr="001A2C9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колеблются в пр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делах 4,5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-6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кВт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*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расход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воды –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около 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0,9 л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..</w:t>
      </w:r>
      <w:r w:rsidR="00A45677"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1A2C97" w:rsidRDefault="001A2C97" w:rsidP="00A4567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786ED6" w:rsidRDefault="00786ED6" w:rsidP="00A4567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A2C97" w:rsidRPr="00786ED6" w:rsidRDefault="00A45677" w:rsidP="00786ED6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rPr>
          <w:rStyle w:val="FontStyle17"/>
          <w:rFonts w:ascii="Arial" w:hAnsi="Arial" w:cs="Arial"/>
          <w:spacing w:val="0"/>
          <w:sz w:val="24"/>
          <w:szCs w:val="24"/>
        </w:rPr>
      </w:pPr>
      <w:r w:rsidRPr="00786ED6">
        <w:rPr>
          <w:rStyle w:val="FontStyle17"/>
          <w:rFonts w:ascii="Arial" w:hAnsi="Arial" w:cs="Arial"/>
          <w:spacing w:val="0"/>
          <w:sz w:val="24"/>
          <w:szCs w:val="24"/>
        </w:rPr>
        <w:t>Т</w:t>
      </w:r>
      <w:r w:rsidR="001A2C97" w:rsidRPr="00786ED6">
        <w:rPr>
          <w:rStyle w:val="FontStyle17"/>
          <w:rFonts w:ascii="Arial" w:hAnsi="Arial" w:cs="Arial"/>
          <w:spacing w:val="0"/>
          <w:sz w:val="24"/>
          <w:szCs w:val="24"/>
        </w:rPr>
        <w:t>ТХ</w:t>
      </w:r>
      <w:r w:rsidRPr="00786ED6">
        <w:rPr>
          <w:rStyle w:val="FontStyle17"/>
          <w:rFonts w:ascii="Arial" w:hAnsi="Arial" w:cs="Arial"/>
          <w:spacing w:val="0"/>
          <w:sz w:val="24"/>
          <w:szCs w:val="24"/>
        </w:rPr>
        <w:t xml:space="preserve"> </w:t>
      </w:r>
      <w:r w:rsidR="001A2C97" w:rsidRPr="00786ED6">
        <w:rPr>
          <w:rStyle w:val="FontStyle17"/>
          <w:rFonts w:ascii="Arial" w:hAnsi="Arial" w:cs="Arial"/>
          <w:spacing w:val="0"/>
          <w:sz w:val="24"/>
          <w:szCs w:val="24"/>
        </w:rPr>
        <w:t>сов</w:t>
      </w:r>
      <w:r w:rsidRPr="00786ED6">
        <w:rPr>
          <w:rStyle w:val="FontStyle17"/>
          <w:rFonts w:ascii="Arial" w:hAnsi="Arial" w:cs="Arial"/>
          <w:spacing w:val="0"/>
          <w:sz w:val="24"/>
          <w:szCs w:val="24"/>
        </w:rPr>
        <w:t>pe</w:t>
      </w:r>
      <w:r w:rsidR="001A2C97" w:rsidRPr="00786ED6">
        <w:rPr>
          <w:rStyle w:val="FontStyle17"/>
          <w:rFonts w:ascii="Arial" w:hAnsi="Arial" w:cs="Arial"/>
          <w:spacing w:val="0"/>
          <w:sz w:val="24"/>
          <w:szCs w:val="24"/>
        </w:rPr>
        <w:t>м</w:t>
      </w:r>
      <w:r w:rsidRPr="00786ED6">
        <w:rPr>
          <w:rStyle w:val="FontStyle17"/>
          <w:rFonts w:ascii="Arial" w:hAnsi="Arial" w:cs="Arial"/>
          <w:spacing w:val="0"/>
          <w:sz w:val="24"/>
          <w:szCs w:val="24"/>
        </w:rPr>
        <w:t>e</w:t>
      </w:r>
      <w:r w:rsidR="001A2C97" w:rsidRPr="00786ED6">
        <w:rPr>
          <w:rStyle w:val="FontStyle17"/>
          <w:rFonts w:ascii="Arial" w:hAnsi="Arial" w:cs="Arial"/>
          <w:spacing w:val="0"/>
          <w:sz w:val="24"/>
          <w:szCs w:val="24"/>
        </w:rPr>
        <w:t>нн</w:t>
      </w:r>
      <w:r w:rsidRPr="00786ED6">
        <w:rPr>
          <w:rStyle w:val="FontStyle17"/>
          <w:rFonts w:ascii="Arial" w:hAnsi="Arial" w:cs="Arial"/>
          <w:spacing w:val="0"/>
          <w:sz w:val="24"/>
          <w:szCs w:val="24"/>
        </w:rPr>
        <w:t>o</w:t>
      </w:r>
      <w:r w:rsidR="001A2C97" w:rsidRPr="00786ED6">
        <w:rPr>
          <w:rStyle w:val="FontStyle17"/>
          <w:rFonts w:ascii="Arial" w:hAnsi="Arial" w:cs="Arial"/>
          <w:spacing w:val="0"/>
          <w:sz w:val="24"/>
          <w:szCs w:val="24"/>
        </w:rPr>
        <w:t>г</w:t>
      </w:r>
      <w:r w:rsidRPr="00786ED6">
        <w:rPr>
          <w:rStyle w:val="FontStyle17"/>
          <w:rFonts w:ascii="Arial" w:hAnsi="Arial" w:cs="Arial"/>
          <w:spacing w:val="0"/>
          <w:sz w:val="24"/>
          <w:szCs w:val="24"/>
        </w:rPr>
        <w:t>o э</w:t>
      </w:r>
      <w:r w:rsidR="001A2C97" w:rsidRPr="00786ED6">
        <w:rPr>
          <w:rStyle w:val="FontStyle17"/>
          <w:rFonts w:ascii="Arial" w:hAnsi="Arial" w:cs="Arial"/>
          <w:spacing w:val="0"/>
          <w:sz w:val="24"/>
          <w:szCs w:val="24"/>
        </w:rPr>
        <w:t>л</w:t>
      </w:r>
      <w:r w:rsidRPr="00786ED6">
        <w:rPr>
          <w:rStyle w:val="FontStyle17"/>
          <w:rFonts w:ascii="Arial" w:hAnsi="Arial" w:cs="Arial"/>
          <w:spacing w:val="0"/>
          <w:sz w:val="24"/>
          <w:szCs w:val="24"/>
        </w:rPr>
        <w:t>ектроли</w:t>
      </w:r>
      <w:r w:rsidR="001A2C97" w:rsidRPr="00786ED6">
        <w:rPr>
          <w:rStyle w:val="FontStyle17"/>
          <w:rFonts w:ascii="Arial" w:hAnsi="Arial" w:cs="Arial"/>
          <w:spacing w:val="0"/>
          <w:sz w:val="24"/>
          <w:szCs w:val="24"/>
        </w:rPr>
        <w:t>зера</w:t>
      </w:r>
      <w:r w:rsidR="00786ED6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786ED6" w:rsidRPr="00786ED6">
        <w:rPr>
          <w:rStyle w:val="FontStyle17"/>
          <w:rFonts w:ascii="Arial" w:hAnsi="Arial" w:cs="Arial"/>
          <w:spacing w:val="0"/>
          <w:sz w:val="24"/>
          <w:szCs w:val="24"/>
        </w:rPr>
        <w:t>Teledyne Energy</w:t>
      </w:r>
      <w:r w:rsidR="00786ED6">
        <w:rPr>
          <w:rStyle w:val="FontStyle17"/>
          <w:rFonts w:ascii="Arial" w:hAnsi="Arial" w:cs="Arial"/>
          <w:spacing w:val="0"/>
          <w:sz w:val="24"/>
          <w:szCs w:val="24"/>
        </w:rPr>
        <w:t>)</w:t>
      </w:r>
    </w:p>
    <w:p w:rsidR="00786ED6" w:rsidRDefault="00A45677" w:rsidP="00786ED6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Работа водородной установки основана на электролизе 25</w:t>
      </w:r>
      <w:r w:rsid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раст</w:t>
      </w:r>
      <w:r w:rsid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ора </w:t>
      </w:r>
      <w:r w:rsid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КОН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эле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тролизном блоке типа 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фильтрпре</w:t>
      </w:r>
      <w:r w:rsid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сс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A456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Водород</w:t>
      </w:r>
      <w:r w:rsid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786ED6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получают под давлением </w:t>
      </w:r>
      <w:r w:rsid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0,</w:t>
      </w:r>
      <w:r w:rsidR="00786ED6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8 МПа, отд</w:t>
      </w:r>
      <w:r w:rsidR="00786ED6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786ED6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ляют от электролита, подвер</w:t>
      </w:r>
      <w:r w:rsid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786ED6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ают ката</w:t>
      </w:r>
      <w:r w:rsid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</w:t>
      </w:r>
      <w:r w:rsidR="00786ED6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тической обработке </w:t>
      </w:r>
      <w:r w:rsid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786ED6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для удаления следов к</w:t>
      </w:r>
      <w:r w:rsidR="00786ED6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786ED6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слорода</w:t>
      </w:r>
      <w:r w:rsid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786ED6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 w:rsid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высуш</w:t>
      </w:r>
      <w:r w:rsidR="00786ED6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ивают в системе молекулярных сит. Номинальная производительность электролиз</w:t>
      </w:r>
      <w:r w:rsid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786ED6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 w:rsid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786ED6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блока </w:t>
      </w:r>
      <w:r w:rsid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="00786ED6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1,25 т/сут, </w:t>
      </w:r>
      <w:r w:rsid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однако</w:t>
      </w:r>
      <w:r w:rsidR="00786ED6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установка </w:t>
      </w:r>
      <w:r w:rsid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может </w:t>
      </w:r>
      <w:r w:rsidR="00786ED6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выдавать от 32 до 145</w:t>
      </w:r>
      <w:r w:rsid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="00786ED6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="00786ED6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786ED6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минальной производительности. </w:t>
      </w:r>
    </w:p>
    <w:p w:rsidR="00786ED6" w:rsidRPr="00786ED6" w:rsidRDefault="00786ED6" w:rsidP="00786ED6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Установка полностью автоматизирована. Все сосуды и трубопроводы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из нерж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веющей стали. Электролизный б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лок включает 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также систему для получения кислорода. </w:t>
      </w:r>
    </w:p>
    <w:p w:rsidR="00A45677" w:rsidRDefault="00A45677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786ED6" w:rsidRPr="00786ED6" w:rsidRDefault="00786ED6" w:rsidP="00786ED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spacing w:val="0"/>
          <w:sz w:val="28"/>
          <w:szCs w:val="28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Pr="00786ED6">
        <w:rPr>
          <w:rStyle w:val="FontStyle17"/>
          <w:rFonts w:ascii="Arial" w:hAnsi="Arial" w:cs="Arial"/>
          <w:spacing w:val="0"/>
          <w:sz w:val="28"/>
          <w:szCs w:val="28"/>
        </w:rPr>
        <w:lastRenderedPageBreak/>
        <w:t>Электроли</w:t>
      </w:r>
      <w:r>
        <w:rPr>
          <w:rStyle w:val="FontStyle17"/>
          <w:rFonts w:ascii="Arial" w:hAnsi="Arial" w:cs="Arial"/>
          <w:spacing w:val="0"/>
          <w:sz w:val="28"/>
          <w:szCs w:val="28"/>
        </w:rPr>
        <w:t>з</w:t>
      </w:r>
      <w:r w:rsidRPr="00786ED6">
        <w:rPr>
          <w:rStyle w:val="FontStyle17"/>
          <w:rFonts w:ascii="Arial" w:hAnsi="Arial" w:cs="Arial"/>
          <w:spacing w:val="0"/>
          <w:sz w:val="28"/>
          <w:szCs w:val="28"/>
        </w:rPr>
        <w:t xml:space="preserve"> при высокой температуре</w:t>
      </w:r>
    </w:p>
    <w:p w:rsidR="00786ED6" w:rsidRPr="00786ED6" w:rsidRDefault="00786ED6" w:rsidP="00786ED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 этому методу электролизу подвер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ют 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водяной пар при температур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ах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900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1300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K в электролизере с оксидно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циркониевой керамикой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(впервые осуществлено в 1966 г.)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ОЦ-к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ерамика служит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проводником 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ионов кислорода 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работа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ет как мембрана и электр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лит одновременно. Преимущества это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метода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малы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омически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потер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отсутс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вие 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перенапряжения.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 т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ехническ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ая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сложност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ь в том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что при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таких температурах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всеrда образуется смесь водорода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водян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ым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пар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ом, разделить которые можно лишь 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пут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 о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лаждения и конденсации,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что 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трудно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дорого.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Чтобы работать при повышенных плотн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стях тока и понизить омиче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ские 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потери, </w:t>
      </w:r>
      <w:r w:rsidR="00AA43F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применя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ют нанес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ённый 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 мембраны 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электролит, используя в 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качестве адсорбентов полимеры типа тефлона. В таких системах не </w:t>
      </w:r>
      <w:r w:rsidR="00AA43F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ну</w:t>
      </w:r>
      <w:r w:rsidR="00AA43F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</w:t>
      </w:r>
      <w:r w:rsidR="00AA43F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ны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никаки</w:t>
      </w:r>
      <w:r w:rsidR="00AA43F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кислы</w:t>
      </w:r>
      <w:r w:rsidR="00AA43F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или щелочны</w:t>
      </w:r>
      <w:r w:rsidR="00AA43F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добав</w:t>
      </w:r>
      <w:r w:rsidR="00AA43F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ки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AA43F2" w:rsidRDefault="00AA43F2" w:rsidP="00786ED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261461" w:rsidRDefault="00786ED6" w:rsidP="00261461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Американская General Electric и</w:t>
      </w:r>
      <w:r w:rsidR="00AA43F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спользовала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тв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рды</w:t>
      </w:r>
      <w:r w:rsidR="00AA43F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электролит</w:t>
      </w:r>
      <w:r w:rsidR="00AA43F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 основе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высок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полимерных фторированны</w:t>
      </w:r>
      <w:r w:rsidR="00AA43F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сульфокислот, которые при насыщении водой проница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мы для ионов 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идроксония и обладают низким электрическим сопротивлением (</w:t>
      </w:r>
      <w:r w:rsidR="00AA43F2" w:rsidRPr="00AA43F2">
        <w:rPr>
          <w:rStyle w:val="FontStyle17"/>
          <w:rFonts w:ascii="Arial" w:hAnsi="Arial" w:cs="Arial"/>
          <w:b w:val="0"/>
          <w:spacing w:val="0"/>
          <w:sz w:val="24"/>
          <w:szCs w:val="24"/>
        </w:rPr>
        <w:t>~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0,15 Ом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>*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см). 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Параметры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электролиза: плотность тока 1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2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>*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10</w:t>
      </w:r>
      <w:r w:rsidRPr="00A961F9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4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А/м</w:t>
      </w:r>
      <w:r w:rsidRPr="00A961F9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температура </w:t>
      </w:r>
      <w:r w:rsidR="002105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процесс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390 К, да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ление 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до 20 МПа. Электролит 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пластин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0,25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0,5 мм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свободная от 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кислот или основ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й: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AA43F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её 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ионная проводимость обеспечивается за сч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 подвижности 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идратированных </w:t>
      </w:r>
      <w:r w:rsidR="00AA43F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AA43F2" w:rsidRPr="00AA43F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+</w:t>
      </w:r>
      <w:r w:rsidR="0021050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(э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ти ионы движутся через слой электролита, переходя от одно</w:t>
      </w:r>
      <w:r w:rsidR="002105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сульфокисло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ной </w:t>
      </w:r>
      <w:r w:rsidR="002105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руппы к друrой</w:t>
      </w:r>
      <w:r w:rsidR="0021050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). 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Вода на аноде разла</w:t>
      </w:r>
      <w:r w:rsidR="002105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ается с образовани</w:t>
      </w:r>
      <w:r w:rsidR="002105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 кислорода, ионов водорода и эле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тронов. Ионы водорода диф</w:t>
      </w:r>
      <w:r w:rsidR="002105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ф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унди</w:t>
      </w:r>
      <w:r w:rsidR="0021050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руют 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через тв</w:t>
      </w:r>
      <w:r w:rsidR="002105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рдый полимерный электролит и поп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дают на катод. Электроны проходят через внешний контур и дости</w:t>
      </w:r>
      <w:r w:rsidR="002105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ают водородноrо электрода, </w:t>
      </w:r>
      <w:r w:rsidR="002105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де </w:t>
      </w:r>
      <w:r w:rsidR="002105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осуществляе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тся рекомбинация водородных ионов и электронов с образ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ва</w:t>
      </w:r>
      <w:r w:rsidR="0021050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нием молекулярного </w:t>
      </w:r>
      <w:r w:rsidR="0021050D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водорода.</w:t>
      </w:r>
      <w:r w:rsidR="0021050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</w:t>
      </w:r>
      <w:r w:rsidR="00A961F9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анонсам </w:t>
      </w:r>
      <w:r w:rsidR="00A961F9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фирмы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="00A961F9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="00A961F9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родолж</w:t>
      </w:r>
      <w:r w:rsidR="00A961F9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A961F9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тельность ра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боты такого </w:t>
      </w:r>
      <w:r w:rsidR="00A961F9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электролита 30</w:t>
      </w:r>
      <w:r w:rsidR="00A961F9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="00A961F9"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40 тыс. ч</w:t>
      </w:r>
      <w:r w:rsidR="0021050D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786E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Кстати: э</w:t>
      </w:r>
      <w:r w:rsidR="00261461"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лектроды не </w:t>
      </w:r>
      <w:r w:rsid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обязательно </w:t>
      </w:r>
      <w:r w:rsidR="00261461"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должны быть стойкими пр</w:t>
      </w:r>
      <w:r w:rsidR="00261461"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261461"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тив кислот или щелочей</w:t>
      </w:r>
      <w:r w:rsid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 ведь </w:t>
      </w:r>
      <w:r w:rsidR="00261461"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электролит а</w:t>
      </w:r>
      <w:r w:rsidR="00261461"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="00261461"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сорбир</w:t>
      </w:r>
      <w:r w:rsid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ован </w:t>
      </w:r>
      <w:r w:rsidR="00261461"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 мембране. В качестве </w:t>
      </w:r>
      <w:r w:rsid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катода</w:t>
      </w:r>
      <w:r w:rsidR="00261461"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можно использовать платиновую чернь, анода </w:t>
      </w:r>
      <w:r w:rsid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261461"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металлооксидный кат</w:t>
      </w:r>
      <w:r w:rsidR="00261461"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261461"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лизатор. </w:t>
      </w:r>
    </w:p>
    <w:p w:rsidR="00AA43F2" w:rsidRDefault="00AA43F2" w:rsidP="00261461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</w:p>
    <w:p w:rsidR="00261461" w:rsidRPr="00261461" w:rsidRDefault="00261461" w:rsidP="00261461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Характеристики</w:t>
      </w:r>
      <w:r w:rsidRPr="00261461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процесса: </w:t>
      </w:r>
    </w:p>
    <w:p w:rsidR="00261461" w:rsidRDefault="00261461" w:rsidP="00AA43F2">
      <w:pPr>
        <w:pStyle w:val="Style9"/>
        <w:widowControl/>
        <w:numPr>
          <w:ilvl w:val="0"/>
          <w:numId w:val="10"/>
        </w:numPr>
        <w:shd w:val="clear" w:color="auto" w:fill="BFBFBF" w:themeFill="background1" w:themeFillShade="BF"/>
        <w:ind w:left="709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плотность тока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А/см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 xml:space="preserve"> 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1,1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2,0; </w:t>
      </w:r>
    </w:p>
    <w:p w:rsidR="00261461" w:rsidRDefault="00261461" w:rsidP="00AA43F2">
      <w:pPr>
        <w:pStyle w:val="Style9"/>
        <w:widowControl/>
        <w:numPr>
          <w:ilvl w:val="0"/>
          <w:numId w:val="10"/>
        </w:numPr>
        <w:shd w:val="clear" w:color="auto" w:fill="BFBFBF" w:themeFill="background1" w:themeFillShade="BF"/>
        <w:ind w:left="709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напряжение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В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1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78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1,85; </w:t>
      </w:r>
    </w:p>
    <w:p w:rsidR="00261461" w:rsidRDefault="00261461" w:rsidP="00AA43F2">
      <w:pPr>
        <w:pStyle w:val="Style9"/>
        <w:widowControl/>
        <w:numPr>
          <w:ilvl w:val="0"/>
          <w:numId w:val="10"/>
        </w:numPr>
        <w:shd w:val="clear" w:color="auto" w:fill="BFBFBF" w:themeFill="background1" w:themeFillShade="BF"/>
        <w:ind w:left="709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потребление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кВт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*ч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/м</w:t>
      </w:r>
      <w:r w:rsidRPr="00B4110F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Pr="00B4110F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3,9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4,0; </w:t>
      </w:r>
    </w:p>
    <w:p w:rsidR="00261461" w:rsidRDefault="00261461" w:rsidP="00AA43F2">
      <w:pPr>
        <w:pStyle w:val="Style9"/>
        <w:widowControl/>
        <w:numPr>
          <w:ilvl w:val="0"/>
          <w:numId w:val="10"/>
        </w:numPr>
        <w:shd w:val="clear" w:color="auto" w:fill="BFBFBF" w:themeFill="background1" w:themeFillShade="BF"/>
        <w:ind w:left="709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давление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МПа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2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6,0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;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261461" w:rsidRPr="00261461" w:rsidRDefault="00261461" w:rsidP="00AA43F2">
      <w:pPr>
        <w:pStyle w:val="Style9"/>
        <w:widowControl/>
        <w:numPr>
          <w:ilvl w:val="0"/>
          <w:numId w:val="10"/>
        </w:numPr>
        <w:shd w:val="clear" w:color="auto" w:fill="BFBFBF" w:themeFill="background1" w:themeFillShade="BF"/>
        <w:ind w:left="709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температура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120.</w:t>
      </w:r>
    </w:p>
    <w:p w:rsidR="00AA43F2" w:rsidRDefault="00AA43F2" w:rsidP="0026146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4110F" w:rsidRPr="00B4110F" w:rsidRDefault="00261461" w:rsidP="0026146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B4110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Преимущества полимерных электролитов: </w:t>
      </w:r>
    </w:p>
    <w:p w:rsidR="00261461" w:rsidRPr="00261461" w:rsidRDefault="00261461" w:rsidP="00AA43F2">
      <w:pPr>
        <w:pStyle w:val="Style9"/>
        <w:widowControl/>
        <w:numPr>
          <w:ilvl w:val="0"/>
          <w:numId w:val="11"/>
        </w:numPr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электролитическая ячейка може</w:t>
      </w:r>
      <w:r w:rsidR="00B4110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работать при </w:t>
      </w:r>
      <w:r w:rsidR="00B4110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больш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их перепадах давления; </w:t>
      </w:r>
    </w:p>
    <w:p w:rsidR="00B4110F" w:rsidRDefault="00261461" w:rsidP="00AA43F2">
      <w:pPr>
        <w:pStyle w:val="Style9"/>
        <w:widowControl/>
        <w:numPr>
          <w:ilvl w:val="0"/>
          <w:numId w:val="11"/>
        </w:numPr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концентрация электролита постоянна</w:t>
      </w:r>
      <w:r w:rsidR="00B4110F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B4110F"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отсутствует </w:t>
      </w:r>
      <w:r w:rsidR="00B4110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его </w:t>
      </w:r>
      <w:r w:rsidR="00B4110F"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циркуляция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; </w:t>
      </w:r>
    </w:p>
    <w:p w:rsidR="00B4110F" w:rsidRDefault="00261461" w:rsidP="00AA43F2">
      <w:pPr>
        <w:pStyle w:val="Style9"/>
        <w:widowControl/>
        <w:numPr>
          <w:ilvl w:val="0"/>
          <w:numId w:val="11"/>
        </w:numPr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системе отсутствуют циркулирующие a</w:t>
      </w:r>
      <w:r w:rsidR="00B4110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 w:rsidR="00B4110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нты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(кислоты или щ</w:t>
      </w:r>
      <w:r w:rsidR="00B4110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лочи); </w:t>
      </w:r>
    </w:p>
    <w:p w:rsidR="00B4110F" w:rsidRDefault="00261461" w:rsidP="00AA43F2">
      <w:pPr>
        <w:pStyle w:val="Style9"/>
        <w:widowControl/>
        <w:numPr>
          <w:ilvl w:val="0"/>
          <w:numId w:val="11"/>
        </w:numPr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расход электроэнер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ии </w:t>
      </w:r>
      <w:r w:rsidR="00B4110F"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снижается 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до 4</w:t>
      </w:r>
      <w:r w:rsidR="00B4110F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4</w:t>
      </w:r>
      <w:r w:rsidR="00B4110F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5 к</w:t>
      </w:r>
      <w:r w:rsidR="00B4110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="00B4110F">
        <w:rPr>
          <w:rStyle w:val="FontStyle17"/>
          <w:rFonts w:ascii="Arial" w:hAnsi="Arial" w:cs="Arial"/>
          <w:b w:val="0"/>
          <w:spacing w:val="0"/>
          <w:sz w:val="24"/>
          <w:szCs w:val="24"/>
        </w:rPr>
        <w:t>*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ч/м</w:t>
      </w:r>
      <w:r w:rsidRPr="00B4110F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З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Pr="00B4110F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; </w:t>
      </w:r>
    </w:p>
    <w:p w:rsidR="00261461" w:rsidRPr="00261461" w:rsidRDefault="00261461" w:rsidP="00AA43F2">
      <w:pPr>
        <w:pStyle w:val="Style9"/>
        <w:widowControl/>
        <w:numPr>
          <w:ilvl w:val="0"/>
          <w:numId w:val="11"/>
        </w:numPr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простота конструкции электродов 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тонкие слои платиновой черни, нанес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ные 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обеих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сторон пластины полимерноrо электр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лита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26146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A45677" w:rsidRDefault="008E2BB5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noProof/>
        </w:rPr>
        <w:pict>
          <v:shape id="_x0000_s1029" type="#_x0000_t75" style="position:absolute;left:0;text-align:left;margin-left:382.85pt;margin-top:7.1pt;width:126.2pt;height:108.45pt;z-index:251666432;mso-position-horizontal-relative:text;mso-position-vertical-relative:text;mso-width-relative:page;mso-height-relative:page" o:allowincell="f" o:allowoverlap="f">
            <v:imagedata r:id="rId12" o:title="" blacklevel="-6554f"/>
            <w10:wrap type="square"/>
            <w10:anchorlock/>
          </v:shape>
        </w:pict>
      </w:r>
    </w:p>
    <w:p w:rsidR="008E2BB5" w:rsidRPr="008E2BB5" w:rsidRDefault="008E2BB5" w:rsidP="00AA43F2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8E2BB5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Зависимость расхода электроэнер</w:t>
      </w: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г</w:t>
      </w:r>
      <w:r w:rsidRPr="008E2BB5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ии от плотности тока:</w:t>
      </w:r>
    </w:p>
    <w:p w:rsidR="008E2BB5" w:rsidRPr="008E2BB5" w:rsidRDefault="008E2BB5" w:rsidP="00AA43F2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8E2BB5">
        <w:rPr>
          <w:rStyle w:val="FontStyle17"/>
          <w:rFonts w:ascii="Arial" w:hAnsi="Arial" w:cs="Arial"/>
          <w:b w:val="0"/>
          <w:spacing w:val="0"/>
          <w:sz w:val="22"/>
          <w:szCs w:val="22"/>
        </w:rPr>
        <w:t>1 – электролиз водяноrо пара в ячейке с твёрдым эле</w:t>
      </w:r>
      <w:r w:rsidRPr="008E2BB5">
        <w:rPr>
          <w:rStyle w:val="FontStyle17"/>
          <w:rFonts w:ascii="Arial" w:hAnsi="Arial" w:cs="Arial"/>
          <w:b w:val="0"/>
          <w:spacing w:val="0"/>
          <w:sz w:val="22"/>
          <w:szCs w:val="22"/>
        </w:rPr>
        <w:t>к</w:t>
      </w:r>
      <w:r w:rsidRPr="008E2BB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тродом; </w:t>
      </w:r>
    </w:p>
    <w:p w:rsidR="008E2BB5" w:rsidRPr="008E2BB5" w:rsidRDefault="008E2BB5" w:rsidP="00AA43F2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8E2BB5">
        <w:rPr>
          <w:rStyle w:val="FontStyle17"/>
          <w:rFonts w:ascii="Arial" w:hAnsi="Arial" w:cs="Arial"/>
          <w:b w:val="0"/>
          <w:spacing w:val="0"/>
          <w:sz w:val="22"/>
          <w:szCs w:val="22"/>
        </w:rPr>
        <w:t>2 – установки высокогo давления с пористыми электр</w:t>
      </w:r>
      <w:r w:rsidRPr="008E2BB5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</w:t>
      </w:r>
      <w:r w:rsidRPr="008E2BB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дами; </w:t>
      </w:r>
    </w:p>
    <w:p w:rsidR="008E2BB5" w:rsidRPr="008E2BB5" w:rsidRDefault="008E2BB5" w:rsidP="00AA43F2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8E2BB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3 – обычные ячейки </w:t>
      </w:r>
    </w:p>
    <w:p w:rsidR="008E2BB5" w:rsidRDefault="008E2BB5" w:rsidP="00AA43F2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E2BB5" w:rsidRPr="008E2BB5" w:rsidRDefault="00AA43F2" w:rsidP="008E2BB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lastRenderedPageBreak/>
        <w:t>General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Electric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исследова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ла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процесс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ы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электролиза в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ды при высоких температурах с использованием тв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рдоrо электролита на основе 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ZrO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(с присадками кальция и редкоз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мельных оксидов). Эти ячейки работают так же, как 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 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ячейки с тв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рдым полимерным электролитом, но при температурах 800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1100 К 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 даже 1500 К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!)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так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их 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условиях 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ы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ход по току превышает 100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и значительную часть энер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ии, требуемой для разложения в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ды, подают в виде тепла</w:t>
      </w:r>
      <w:r w:rsid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 очищенных котельных газов, от атомного реактора и т.п.</w:t>
      </w:r>
      <w:r w:rsidR="008E2BB5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8E2BB5" w:rsidRDefault="008E2BB5" w:rsidP="008E2BB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Вследствие уменьшения изменения свободной энерrии для реакции разложения воды теоретическая потребность в электроэнерrии при 1300 К меньше, чем при комнатной температуре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примерно на 25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%)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Перенапряжение при высоких температурах незнач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тельно, что позволяет осуществлять работу ячейки при высоких плотностях тока.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Тепл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вая 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потребность электролиза может быть покрыта за сч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 омических потерь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ячейке л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бо 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от внешнеrо высокотемпературноrо источника деш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вой тепловой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Э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лектролит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 основе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ZrO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или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l-GR"/>
        </w:rPr>
        <w:t>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Al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O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(рабочая температура – до 1000</w:t>
      </w:r>
      <w:r w:rsidRPr="00AA43F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С)</w:t>
      </w:r>
      <w:r w:rsid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="00596CE8"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Высокотемпературные </w:t>
      </w:r>
      <w:r w:rsidR="00596CE8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катод</w:t>
      </w:r>
      <w:r w:rsid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ы делают из </w:t>
      </w:r>
      <w:r w:rsidR="00596CE8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Ni или Со (+1</w:t>
      </w:r>
      <w:r w:rsid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0%</w:t>
      </w:r>
      <w:r w:rsidR="00596CE8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Zr</w:t>
      </w:r>
      <w:r w:rsid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596CE8" w:rsidRPr="00887650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596CE8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), анод</w:t>
      </w:r>
      <w:r w:rsid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ы – из </w:t>
      </w:r>
      <w:r w:rsidR="00596CE8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эле</w:t>
      </w:r>
      <w:r w:rsidR="00596CE8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="00596CE8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тронно-проводящи</w:t>
      </w:r>
      <w:r w:rsid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</w:t>
      </w:r>
      <w:r w:rsidR="00596CE8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оксид</w:t>
      </w:r>
      <w:r w:rsid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ов..</w:t>
      </w:r>
      <w:r w:rsidR="00596CE8"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596CE8" w:rsidRPr="008E2BB5" w:rsidRDefault="00596CE8" w:rsidP="008E2BB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96CE8" w:rsidRPr="00AA43F2" w:rsidRDefault="00596CE8" w:rsidP="00596C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AA43F2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Требования, предъявляемые к твёрдому электролиту: </w:t>
      </w:r>
    </w:p>
    <w:p w:rsidR="00596CE8" w:rsidRDefault="00596CE8" w:rsidP="00596C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1) высокая проводимость для ионов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AA43F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2–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; </w:t>
      </w:r>
    </w:p>
    <w:p w:rsidR="00596CE8" w:rsidRDefault="00596CE8" w:rsidP="00596C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2) невысокая электронная проводимость; </w:t>
      </w:r>
    </w:p>
    <w:p w:rsidR="00596CE8" w:rsidRDefault="00596CE8" w:rsidP="00596C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3) стабильн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ость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структур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ы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; </w:t>
      </w:r>
    </w:p>
    <w:p w:rsidR="00596CE8" w:rsidRDefault="00596CE8" w:rsidP="00596C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4)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азонепроницаемость; </w:t>
      </w:r>
    </w:p>
    <w:p w:rsidR="00596CE8" w:rsidRDefault="00596CE8" w:rsidP="00596C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5) стабильность всех свойств вплоть до 1300 К. </w:t>
      </w:r>
    </w:p>
    <w:p w:rsidR="00AA43F2" w:rsidRDefault="00AA43F2" w:rsidP="008E2BB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A43F2" w:rsidRDefault="00AA43F2" w:rsidP="00AA43F2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A43F2" w:rsidRPr="00B4110F" w:rsidRDefault="00AA43F2" w:rsidP="00AA43F2">
      <w:pPr>
        <w:pStyle w:val="Style9"/>
        <w:widowControl/>
        <w:shd w:val="clear" w:color="auto" w:fill="BFBFBF" w:themeFill="background1" w:themeFillShade="BF"/>
        <w:spacing w:after="120"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B4110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Схемы эл</w:t>
      </w:r>
      <w:r w:rsidRPr="00B4110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  <w:lang w:val="en-US"/>
        </w:rPr>
        <w:t>e</w:t>
      </w:r>
      <w:r w:rsidRPr="00B4110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ктролиза водяного пара</w:t>
      </w: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на твёрдых электролитах</w:t>
      </w:r>
      <w:r w:rsidRPr="00B4110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: </w:t>
      </w:r>
    </w:p>
    <w:p w:rsidR="00AA43F2" w:rsidRPr="00B4110F" w:rsidRDefault="00AA43F2" w:rsidP="00AA43F2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spacing w:val="0"/>
          <w:sz w:val="20"/>
          <w:szCs w:val="20"/>
        </w:rPr>
      </w:pPr>
      <w:r w:rsidRPr="00B4110F">
        <w:rPr>
          <w:rStyle w:val="FontStyle17"/>
          <w:rFonts w:ascii="Arial" w:hAnsi="Arial" w:cs="Arial"/>
          <w:spacing w:val="0"/>
          <w:sz w:val="20"/>
          <w:szCs w:val="20"/>
        </w:rPr>
        <w:t>а) «Полимерная мембрана»:</w:t>
      </w:r>
    </w:p>
    <w:p w:rsidR="00AA43F2" w:rsidRPr="00B4110F" w:rsidRDefault="00AA43F2" w:rsidP="00AA43F2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1 – катод; 2 – полимерная мембрана; 3 – анод; </w:t>
      </w:r>
    </w:p>
    <w:p w:rsidR="00AA43F2" w:rsidRPr="00B4110F" w:rsidRDefault="00AA43F2" w:rsidP="00AA43F2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>реакция на катоде: 4Н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+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+ 4e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–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=&gt; 2H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; </w:t>
      </w:r>
    </w:p>
    <w:p w:rsidR="00AA43F2" w:rsidRDefault="00AA43F2" w:rsidP="00AA43F2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>реакция на аноде: 2Н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 =&gt; 4е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–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+ 4Н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+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+O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; </w:t>
      </w:r>
    </w:p>
    <w:p w:rsidR="00AA43F2" w:rsidRPr="00B4110F" w:rsidRDefault="00AA43F2" w:rsidP="00AA43F2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</w:p>
    <w:p w:rsidR="00AA43F2" w:rsidRPr="00B4110F" w:rsidRDefault="00AA43F2" w:rsidP="00AA43F2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spacing w:val="0"/>
          <w:sz w:val="20"/>
          <w:szCs w:val="20"/>
        </w:rPr>
      </w:pPr>
      <w:r w:rsidRPr="00B4110F">
        <w:rPr>
          <w:noProof/>
          <w:sz w:val="20"/>
          <w:szCs w:val="20"/>
        </w:rPr>
        <w:pict>
          <v:shape id="_x0000_s1030" type="#_x0000_t75" style="position:absolute;left:0;text-align:left;margin-left:269.85pt;margin-top:-55.4pt;width:240.35pt;height:139.45pt;z-index:251668480;mso-wrap-distance-left:2.85pt;mso-wrap-distance-top:2.85pt;mso-wrap-distance-right:2.85pt;mso-wrap-distance-bottom:2.85pt;mso-position-horizontal-relative:text;mso-position-vertical-relative:text;mso-width-relative:page;mso-height-relative:page" o:allowincell="f" o:allowoverlap="f">
            <v:imagedata r:id="rId13" o:title="" croptop="1678f" blacklevel="-6554f"/>
            <w10:wrap type="square"/>
            <w10:anchorlock/>
          </v:shape>
        </w:pict>
      </w:r>
      <w:r w:rsidRPr="00B4110F">
        <w:rPr>
          <w:rStyle w:val="FontStyle17"/>
          <w:rFonts w:ascii="Arial" w:hAnsi="Arial" w:cs="Arial"/>
          <w:spacing w:val="0"/>
          <w:sz w:val="20"/>
          <w:szCs w:val="20"/>
        </w:rPr>
        <w:t>б) «Твёрдый кат</w:t>
      </w:r>
      <w:r w:rsidRPr="00B4110F">
        <w:rPr>
          <w:rStyle w:val="FontStyle17"/>
          <w:rFonts w:ascii="Arial" w:hAnsi="Arial" w:cs="Arial"/>
          <w:spacing w:val="0"/>
          <w:sz w:val="20"/>
          <w:szCs w:val="20"/>
        </w:rPr>
        <w:t>а</w:t>
      </w:r>
      <w:r w:rsidRPr="00B4110F">
        <w:rPr>
          <w:rStyle w:val="FontStyle17"/>
          <w:rFonts w:ascii="Arial" w:hAnsi="Arial" w:cs="Arial"/>
          <w:spacing w:val="0"/>
          <w:sz w:val="20"/>
          <w:szCs w:val="20"/>
        </w:rPr>
        <w:t>лизатор»:</w:t>
      </w:r>
    </w:p>
    <w:p w:rsidR="00AA43F2" w:rsidRPr="00AA43F2" w:rsidRDefault="00AA43F2" w:rsidP="00AA43F2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>1 – катод (N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i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>+10% ZrO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); </w:t>
      </w:r>
    </w:p>
    <w:p w:rsidR="00AA43F2" w:rsidRPr="00AA43F2" w:rsidRDefault="00AA43F2" w:rsidP="00AA43F2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AA43F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2 – 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анод</w:t>
      </w:r>
      <w:r w:rsidRPr="00AA43F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(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ABO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  <w:lang w:val="en-US"/>
        </w:rPr>
        <w:t>x</w:t>
      </w:r>
      <w:r w:rsidRPr="00AA43F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, 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r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де</w:t>
      </w:r>
      <w:r w:rsidRPr="00AA43F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A</w:t>
      </w:r>
      <w:r w:rsidRPr="00AA43F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– 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Sr</w:t>
      </w:r>
      <w:r w:rsidRPr="00AA43F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, 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Ca</w:t>
      </w:r>
      <w:r w:rsidRPr="00AA43F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, 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Ва</w:t>
      </w:r>
      <w:r w:rsidRPr="00AA43F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, 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Mg</w:t>
      </w:r>
      <w:r w:rsidRPr="00AA43F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; 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B</w:t>
      </w:r>
      <w:r w:rsidRPr="00AA43F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– 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AI</w:t>
      </w:r>
      <w:r w:rsidRPr="00AA43F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, 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i</w:t>
      </w:r>
      <w:r w:rsidRPr="00AA43F2">
        <w:rPr>
          <w:rStyle w:val="FontStyle17"/>
          <w:rFonts w:ascii="Arial" w:hAnsi="Arial" w:cs="Arial"/>
          <w:b w:val="0"/>
          <w:spacing w:val="0"/>
          <w:sz w:val="20"/>
          <w:szCs w:val="20"/>
        </w:rPr>
        <w:t>);</w:t>
      </w:r>
    </w:p>
    <w:p w:rsidR="00AA43F2" w:rsidRPr="00B4110F" w:rsidRDefault="00AA43F2" w:rsidP="00AA43F2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катодная р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e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акция: H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O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>+2e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–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=&gt; Н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 xml:space="preserve">2 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+ 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O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2–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; </w:t>
      </w:r>
    </w:p>
    <w:p w:rsidR="00AA43F2" w:rsidRPr="00AA43F2" w:rsidRDefault="00AA43F2" w:rsidP="00AA43F2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анодная реакция: 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O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2–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=&gt; ½ 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O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+ 2e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–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; </w:t>
      </w:r>
    </w:p>
    <w:p w:rsidR="00AA43F2" w:rsidRPr="00B4110F" w:rsidRDefault="00AA43F2" w:rsidP="00AA43F2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температура электролиза 1100...1500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0</w:t>
      </w:r>
      <w:r w:rsidRPr="00B4110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К</w:t>
      </w:r>
    </w:p>
    <w:p w:rsidR="00AA43F2" w:rsidRDefault="00AA43F2" w:rsidP="00AA43F2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96CE8" w:rsidRPr="008E2BB5" w:rsidRDefault="00596CE8" w:rsidP="00596CE8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оказатели, дости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тые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электролиз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водяных паров на тв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рдом электролите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596CE8" w:rsidRDefault="00596CE8" w:rsidP="00596CE8">
      <w:pPr>
        <w:pStyle w:val="Style9"/>
        <w:widowControl/>
        <w:numPr>
          <w:ilvl w:val="0"/>
          <w:numId w:val="12"/>
        </w:numPr>
        <w:shd w:val="clear" w:color="auto" w:fill="BFBFBF" w:themeFill="background1" w:themeFillShade="BF"/>
        <w:spacing w:line="276" w:lineRule="auto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плотность тока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до 3,76 А/см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; </w:t>
      </w:r>
    </w:p>
    <w:p w:rsidR="00596CE8" w:rsidRDefault="00596CE8" w:rsidP="00596CE8">
      <w:pPr>
        <w:pStyle w:val="Style9"/>
        <w:widowControl/>
        <w:numPr>
          <w:ilvl w:val="0"/>
          <w:numId w:val="12"/>
        </w:numPr>
        <w:shd w:val="clear" w:color="auto" w:fill="BFBFBF" w:themeFill="background1" w:themeFillShade="BF"/>
        <w:spacing w:line="276" w:lineRule="auto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рабочее напряжение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1,2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1,8 В; </w:t>
      </w:r>
    </w:p>
    <w:p w:rsidR="00596CE8" w:rsidRDefault="00596CE8" w:rsidP="00596CE8">
      <w:pPr>
        <w:pStyle w:val="Style9"/>
        <w:widowControl/>
        <w:numPr>
          <w:ilvl w:val="0"/>
          <w:numId w:val="12"/>
        </w:numPr>
        <w:shd w:val="clear" w:color="auto" w:fill="BFBFBF" w:themeFill="background1" w:themeFillShade="BF"/>
        <w:spacing w:line="276" w:lineRule="auto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температура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до 1400 К; </w:t>
      </w:r>
    </w:p>
    <w:p w:rsidR="00596CE8" w:rsidRPr="00B02EF4" w:rsidRDefault="00596CE8" w:rsidP="00596CE8">
      <w:pPr>
        <w:pStyle w:val="Style9"/>
        <w:widowControl/>
        <w:numPr>
          <w:ilvl w:val="0"/>
          <w:numId w:val="12"/>
        </w:numPr>
        <w:shd w:val="clear" w:color="auto" w:fill="BFBFBF" w:themeFill="background1" w:themeFillShade="BF"/>
        <w:spacing w:line="276" w:lineRule="auto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гопотребление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3,2 кВт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*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ч/м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E2B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AA43F2" w:rsidRDefault="00AA43F2" w:rsidP="00AA43F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96CE8" w:rsidRDefault="00596CE8" w:rsidP="00AA43F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96CE8" w:rsidRPr="00596CE8" w:rsidRDefault="00596CE8" w:rsidP="00596C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Э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лектролиз водяно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пара при 2000 К может быть осуществл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 при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напряжении всего 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0,7В с эффективностью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до 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80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ля этоrо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оден электролизер с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катодом из 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никел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вой металлокерамики 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плакированным 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оксид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ами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индия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анодом. 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качестве электролита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можно 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использова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ть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оксиды циркония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иттрия, осажда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емые 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 электр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596C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дах тонким слоем.</w:t>
      </w:r>
    </w:p>
    <w:p w:rsidR="00887650" w:rsidRPr="00596CE8" w:rsidRDefault="00596CE8" w:rsidP="00596C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spacing w:val="0"/>
          <w:sz w:val="28"/>
          <w:szCs w:val="28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>«</w:t>
      </w:r>
      <w:r w:rsidR="007E18E0">
        <w:rPr>
          <w:rStyle w:val="FontStyle17"/>
          <w:rFonts w:ascii="Arial" w:hAnsi="Arial" w:cs="Arial"/>
          <w:spacing w:val="0"/>
          <w:sz w:val="28"/>
          <w:szCs w:val="28"/>
        </w:rPr>
        <w:t xml:space="preserve">Пористые электроды + </w:t>
      </w:r>
      <w:r w:rsidRPr="00596CE8">
        <w:rPr>
          <w:rStyle w:val="FontStyle17"/>
          <w:rFonts w:ascii="Arial" w:hAnsi="Arial" w:cs="Arial"/>
          <w:spacing w:val="0"/>
          <w:sz w:val="28"/>
          <w:szCs w:val="28"/>
        </w:rPr>
        <w:t>высоко</w:t>
      </w:r>
      <w:r w:rsidR="007E18E0">
        <w:rPr>
          <w:rStyle w:val="FontStyle17"/>
          <w:rFonts w:ascii="Arial" w:hAnsi="Arial" w:cs="Arial"/>
          <w:spacing w:val="0"/>
          <w:sz w:val="28"/>
          <w:szCs w:val="28"/>
        </w:rPr>
        <w:t>е</w:t>
      </w:r>
      <w:r w:rsidRPr="00596CE8">
        <w:rPr>
          <w:rStyle w:val="FontStyle17"/>
          <w:rFonts w:ascii="Arial" w:hAnsi="Arial" w:cs="Arial"/>
          <w:spacing w:val="0"/>
          <w:sz w:val="28"/>
          <w:szCs w:val="28"/>
        </w:rPr>
        <w:t xml:space="preserve"> давлени</w:t>
      </w:r>
      <w:r w:rsidR="007E18E0">
        <w:rPr>
          <w:rStyle w:val="FontStyle17"/>
          <w:rFonts w:ascii="Arial" w:hAnsi="Arial" w:cs="Arial"/>
          <w:spacing w:val="0"/>
          <w:sz w:val="28"/>
          <w:szCs w:val="28"/>
        </w:rPr>
        <w:t>е»</w:t>
      </w:r>
    </w:p>
    <w:p w:rsidR="007E18E0" w:rsidRPr="007E18E0" w:rsidRDefault="007E18E0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Фирма Ellis Chalmers (США) применила техноло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ию, используемую в топливных эл</w:t>
      </w: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ментах. Особенност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ь её новейшего</w:t>
      </w: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электролизера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пористые никел</w:t>
      </w: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вые электроды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 высокой удельной поверхностью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</w:t>
      </w:r>
      <w:r w:rsidR="004A329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см. 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рисунок ниже, слева)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: г</w:t>
      </w: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азы удаляются с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их </w:t>
      </w: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прот</w:t>
      </w: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воположных сторон, минимизируя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таким образом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поляризационные э</w:t>
      </w: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ф</w:t>
      </w: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фекты. </w:t>
      </w:r>
    </w:p>
    <w:p w:rsidR="001E3377" w:rsidRPr="001E3377" w:rsidRDefault="007E18E0" w:rsidP="001E337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Каждая ячейка состоит из двух пористых никелевых электродов с нанес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нными на них платиновыми катализаторами, раздел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ённых</w:t>
      </w: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тонкой асбестовой матрицей. Электр</w:t>
      </w: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лит (25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% </w:t>
      </w:r>
      <w:r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раствор КОН) 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поступае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 в асбестовую матрицу </w:t>
      </w:r>
      <w:r w:rsidR="001E3377" w:rsidRPr="007E18E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через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электроды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а 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продукц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онные 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азы 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противотоке выходят в 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азовое пространство 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(также 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через электроды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Этот процесс возможно вести при плотностях тока от 0,9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1,8 до 3,5 А/см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темп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ратурах от 150 до 350 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0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давлениях 3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21 МПа. Затраты энер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ии 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4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1...4,5 к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*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ч/м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1E3377" w:rsidRPr="001E3377" w:rsidRDefault="001E3377" w:rsidP="008E2BB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96CE8" w:rsidRDefault="004A3297" w:rsidP="001E3377">
      <w:pPr>
        <w:pStyle w:val="Style9"/>
        <w:widowControl/>
        <w:spacing w:line="276" w:lineRule="auto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1071" type="#_x0000_t75" style="width:437.6pt;height:275.3pt;mso-position-horizontal:absolute;mso-position-horizontal-relative:text;mso-position-vertical:absolute;mso-position-vertical-relative:text;mso-width-relative:page;mso-height-relative:page">
            <v:imagedata r:id="rId14" o:title="" blacklevel="-6554f"/>
          </v:shape>
        </w:pict>
      </w:r>
    </w:p>
    <w:p w:rsidR="001E3377" w:rsidRDefault="001E3377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</w:p>
    <w:p w:rsidR="001E3377" w:rsidRDefault="001E3377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sectPr w:rsidR="001E3377" w:rsidSect="00E57976">
          <w:headerReference w:type="first" r:id="rId15"/>
          <w:pgSz w:w="11909" w:h="16834" w:code="9"/>
          <w:pgMar w:top="567" w:right="567" w:bottom="567" w:left="1134" w:header="720" w:footer="720" w:gutter="0"/>
          <w:cols w:space="720"/>
          <w:noEndnote/>
        </w:sectPr>
      </w:pPr>
    </w:p>
    <w:p w:rsidR="007E18E0" w:rsidRPr="001E3377" w:rsidRDefault="007E18E0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</w:pPr>
      <w:r w:rsidRPr="001E3377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lastRenderedPageBreak/>
        <w:t xml:space="preserve">Конструкция конечной ячейки Ellis-Chalmers: </w:t>
      </w:r>
    </w:p>
    <w:p w:rsidR="001E3377" w:rsidRDefault="007E18E0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1 – катод; </w:t>
      </w:r>
    </w:p>
    <w:p w:rsidR="001E3377" w:rsidRDefault="007E18E0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2 – днище; </w:t>
      </w:r>
    </w:p>
    <w:p w:rsidR="007E18E0" w:rsidRPr="001E3377" w:rsidRDefault="007E18E0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3 – полость для О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; </w:t>
      </w:r>
    </w:p>
    <w:p w:rsidR="001E3377" w:rsidRDefault="007E18E0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4 – полость для Н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; </w:t>
      </w:r>
    </w:p>
    <w:p w:rsidR="007E18E0" w:rsidRPr="001E3377" w:rsidRDefault="007E18E0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5 – биполярная пл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та;</w:t>
      </w:r>
    </w:p>
    <w:p w:rsidR="001E3377" w:rsidRDefault="007E18E0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6 – анод; </w:t>
      </w:r>
    </w:p>
    <w:p w:rsidR="001E3377" w:rsidRDefault="007E18E0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7 – асбестовая матрица; </w:t>
      </w:r>
    </w:p>
    <w:p w:rsidR="007E18E0" w:rsidRDefault="007E18E0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8 – пр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кладки. </w:t>
      </w:r>
    </w:p>
    <w:p w:rsidR="001E3377" w:rsidRDefault="001E3377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</w:p>
    <w:p w:rsidR="007E18E0" w:rsidRPr="001E3377" w:rsidRDefault="007E18E0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</w:pPr>
      <w:r w:rsidRPr="001E3377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lastRenderedPageBreak/>
        <w:t>Схема высокотемп</w:t>
      </w:r>
      <w:r w:rsidR="001E3377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>.</w:t>
      </w:r>
      <w:r w:rsidRPr="001E3377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 xml:space="preserve"> установки с твё</w:t>
      </w:r>
      <w:r w:rsidRPr="001E3377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>р</w:t>
      </w:r>
      <w:r w:rsidRPr="001E3377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>дым электролитом для электролиза вод</w:t>
      </w:r>
      <w:r w:rsidRPr="001E3377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>я</w:t>
      </w:r>
      <w:r w:rsidRPr="001E3377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>но</w:t>
      </w:r>
      <w:r w:rsidR="001E3377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>г</w:t>
      </w:r>
      <w:r w:rsidRPr="001E3377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>о пара:</w:t>
      </w:r>
    </w:p>
    <w:p w:rsidR="001E3377" w:rsidRDefault="007E18E0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1 – трубка; </w:t>
      </w:r>
    </w:p>
    <w:p w:rsidR="001E3377" w:rsidRDefault="007E18E0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2 – электроды; </w:t>
      </w:r>
    </w:p>
    <w:p w:rsidR="001E3377" w:rsidRDefault="007E18E0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3 – собирательная шина (анод); </w:t>
      </w:r>
    </w:p>
    <w:p w:rsidR="001E3377" w:rsidRDefault="007E18E0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4 – анодное покрытие; </w:t>
      </w:r>
    </w:p>
    <w:p w:rsidR="001E3377" w:rsidRDefault="007E18E0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5 – трубчатый электролит (ZrO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–V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O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5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); </w:t>
      </w:r>
    </w:p>
    <w:p w:rsidR="001E3377" w:rsidRDefault="007E18E0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6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– 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трубчатый лист и сб</w:t>
      </w:r>
      <w:r w:rsid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рная шина (к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тод); </w:t>
      </w:r>
    </w:p>
    <w:p w:rsidR="001E3377" w:rsidRDefault="007E18E0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катодная реакция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: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H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+2e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–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=&gt; 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Н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 xml:space="preserve"> 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+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О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2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–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; </w:t>
      </w:r>
    </w:p>
    <w:p w:rsidR="00B02EF4" w:rsidRDefault="007E18E0" w:rsidP="007E18E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н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одная реа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к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ция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: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2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–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=&gt; ½О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Pr="001E3377">
        <w:rPr>
          <w:rStyle w:val="FontStyle17"/>
          <w:rFonts w:ascii="Arial" w:hAnsi="Arial" w:cs="Arial"/>
          <w:b w:val="0"/>
          <w:spacing w:val="0"/>
          <w:sz w:val="20"/>
          <w:szCs w:val="20"/>
        </w:rPr>
        <w:t>+2e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–</w:t>
      </w:r>
    </w:p>
    <w:p w:rsidR="001E3377" w:rsidRDefault="001E3377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  <w:sectPr w:rsidR="001E3377" w:rsidSect="001E3377">
          <w:type w:val="continuous"/>
          <w:pgSz w:w="11909" w:h="16834" w:code="9"/>
          <w:pgMar w:top="567" w:right="567" w:bottom="567" w:left="1134" w:header="720" w:footer="720" w:gutter="0"/>
          <w:cols w:num="2" w:space="720"/>
          <w:noEndnote/>
        </w:sectPr>
      </w:pPr>
    </w:p>
    <w:p w:rsidR="004A3297" w:rsidRPr="004A3297" w:rsidRDefault="004A3297" w:rsidP="001E337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</w:p>
    <w:p w:rsidR="001E3377" w:rsidRPr="004A3297" w:rsidRDefault="001E3377" w:rsidP="001E337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Фирма GeneraI Electric Со. применила электролизеры парофазноrо типа</w:t>
      </w:r>
      <w:r w:rsidR="004A329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(см. схему чуть выше, справа)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Водяной пар при 1700 К вместе с 2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%-ной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примесью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термального 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дорода проходит через керамическую трубу</w:t>
      </w:r>
      <w:r w:rsidR="004A329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смес</w:t>
      </w:r>
      <w:r w:rsidR="004A329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ь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4A3297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ZrO</w:t>
      </w:r>
      <w:r w:rsidR="004A3297" w:rsidRPr="004A329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 13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14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4A3297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Y</w:t>
      </w:r>
      <w:r w:rsidR="004A3297" w:rsidRPr="004A329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4A3297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O</w:t>
      </w:r>
      <w:r w:rsidR="004A3297" w:rsidRPr="004A329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или </w:t>
      </w:r>
      <w:r w:rsidR="004A3297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Yb</w:t>
      </w:r>
      <w:r w:rsidR="004A3297" w:rsidRPr="004A329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4A3297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O</w:t>
      </w:r>
      <w:r w:rsidR="004A3297" w:rsidRPr="004A329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="004A3297" w:rsidRPr="004A3297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4A3297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4A329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рды</w:t>
      </w:r>
      <w:r w:rsidR="004A329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электролит. </w:t>
      </w:r>
      <w:r w:rsidR="004A329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Внешняя сторона </w:t>
      </w:r>
      <w:r w:rsidR="004A329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(анод) </w:t>
      </w:r>
      <w:r w:rsidR="004A329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частично покрыта неокисляющимся мат</w:t>
      </w:r>
      <w:r w:rsidR="004A329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4A329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риалом.</w:t>
      </w:r>
      <w:r w:rsidR="004A329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 внутренне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стороне трубы в качестве катода нанес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 слой никеля.</w:t>
      </w:r>
      <w:r w:rsidR="004A329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Катодная 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акция</w:t>
      </w:r>
      <w:r w:rsidR="004A3297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+ 2е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–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=&gt; Н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O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2–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Водород </w:t>
      </w:r>
      <w:r w:rsidR="004A329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увлажняется 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водяным паром. Ионы кислорода проникают через тв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рдый электролит к внешней стенке </w:t>
      </w:r>
      <w:r w:rsidR="004A3297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 аноду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: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2–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=&gt;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½ О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+ 2е</w:t>
      </w:r>
      <w:r w:rsidRPr="001E33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–</w:t>
      </w:r>
      <w:r w:rsidR="004A3297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4A3297" w:rsidRDefault="004A3297" w:rsidP="001E337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Этот п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арофазный электролизер работает при 1400 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плотност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ях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тока до 37600 А/м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Потребляемая энерrия 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менее 3,2 кВт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*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ч/м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водоро</w:t>
      </w:r>
      <w:r w:rsid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</w:t>
      </w:r>
      <w:r w:rsidR="001E3377" w:rsidRPr="001E3377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BD2BDD" w:rsidRPr="00615E35" w:rsidRDefault="004A3297" w:rsidP="00BD2BDD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spacing w:val="0"/>
          <w:sz w:val="28"/>
          <w:szCs w:val="28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BD2BDD" w:rsidRPr="00615E35">
        <w:rPr>
          <w:rStyle w:val="FontStyle17"/>
          <w:rFonts w:ascii="Arial" w:hAnsi="Arial" w:cs="Arial"/>
          <w:spacing w:val="0"/>
          <w:sz w:val="28"/>
          <w:szCs w:val="28"/>
        </w:rPr>
        <w:lastRenderedPageBreak/>
        <w:t>Электролиз воды в обращ</w:t>
      </w:r>
      <w:r w:rsidR="00615E35">
        <w:rPr>
          <w:rStyle w:val="FontStyle17"/>
          <w:rFonts w:ascii="Arial" w:hAnsi="Arial" w:cs="Arial"/>
          <w:spacing w:val="0"/>
          <w:sz w:val="28"/>
          <w:szCs w:val="28"/>
        </w:rPr>
        <w:t>ё</w:t>
      </w:r>
      <w:r w:rsidR="00BD2BDD" w:rsidRPr="00615E35">
        <w:rPr>
          <w:rStyle w:val="FontStyle17"/>
          <w:rFonts w:ascii="Arial" w:hAnsi="Arial" w:cs="Arial"/>
          <w:spacing w:val="0"/>
          <w:sz w:val="28"/>
          <w:szCs w:val="28"/>
        </w:rPr>
        <w:t>нных топливных элементах</w:t>
      </w:r>
    </w:p>
    <w:p w:rsidR="00BD2BDD" w:rsidRPr="00615E35" w:rsidRDefault="00BD2BDD" w:rsidP="00615E35">
      <w:pPr>
        <w:pStyle w:val="Style9"/>
        <w:widowControl/>
        <w:shd w:val="clear" w:color="auto" w:fill="BFBFBF" w:themeFill="background1" w:themeFillShade="BF"/>
        <w:spacing w:before="120" w:after="120"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  <w:r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И</w:t>
      </w:r>
      <w:r w:rsidR="00615E35"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спытана парофазовая </w:t>
      </w:r>
      <w:r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ячейк</w:t>
      </w:r>
      <w:r w:rsidR="00615E35"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а (Т</w:t>
      </w:r>
      <w:r w:rsidR="00615E35"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  <w:vertAlign w:val="subscript"/>
        </w:rPr>
        <w:t>раб</w:t>
      </w:r>
      <w:r w:rsidR="00615E35"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= </w:t>
      </w:r>
      <w:r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800</w:t>
      </w:r>
      <w:r w:rsidR="00615E35"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…</w:t>
      </w:r>
      <w:r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1300 К</w:t>
      </w:r>
      <w:r w:rsidR="00615E35"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) с ортосиликатом циркония в качестве твёр</w:t>
      </w:r>
      <w:r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д</w:t>
      </w:r>
      <w:r w:rsidR="00615E35"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ого</w:t>
      </w:r>
      <w:r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электролит</w:t>
      </w:r>
      <w:r w:rsidR="00615E35"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а. Последний для лучшей проводимости </w:t>
      </w:r>
      <w:r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стабилизир</w:t>
      </w:r>
      <w:r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о</w:t>
      </w:r>
      <w:r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ван оксидом кальция или железа</w:t>
      </w:r>
      <w:r w:rsidR="00615E35"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. </w:t>
      </w:r>
      <w:r w:rsid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Энерго</w:t>
      </w:r>
      <w:r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потребление в такой ячейке 2,8 кВт</w:t>
      </w:r>
      <w:r w:rsidR="00615E35"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*</w:t>
      </w:r>
      <w:r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ч/м</w:t>
      </w:r>
      <w:r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  <w:vertAlign w:val="superscript"/>
        </w:rPr>
        <w:t>3</w:t>
      </w:r>
      <w:r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Н</w:t>
      </w:r>
      <w:r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  <w:vertAlign w:val="subscript"/>
        </w:rPr>
        <w:t>2</w:t>
      </w:r>
      <w:r w:rsidRPr="00615E3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. </w:t>
      </w:r>
    </w:p>
    <w:p w:rsidR="00BD2BDD" w:rsidRPr="00BD2BDD" w:rsidRDefault="00BD2BDD" w:rsidP="00BD2BDD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Водород образуется в ячейках диссоциации, которые 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гут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быть представлены как обращ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нные топливные элементы. </w:t>
      </w:r>
      <w:r w:rsidR="00C30A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реимущество </w:t>
      </w:r>
      <w:r w:rsidR="00C30A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таких 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ячеек по сравн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нию с обычными электролизерами 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высокая рабочая температура процесса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а, след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вательно, и кпд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9906A6" w:rsidRDefault="00BD2BDD" w:rsidP="00615E3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топливном элементе </w:t>
      </w:r>
      <w:r w:rsidR="00C30A37"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избыток </w:t>
      </w:r>
      <w:r w:rsidR="009906A6"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электронов</w:t>
      </w:r>
      <w:r w:rsidR="009906A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C30A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ан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</w:t>
      </w:r>
      <w:r w:rsidR="009906A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В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случае 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же 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обращ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нноrо топливноrо элемента наоборот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избыток </w:t>
      </w:r>
      <w:r w:rsidR="009906A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9906A6" w:rsidRPr="009906A6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–</w:t>
      </w:r>
      <w:r w:rsidR="009906A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 катоде, где </w:t>
      </w:r>
      <w:r w:rsidR="009906A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идё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 реа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ция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2Н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–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=&gt;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Pr="00615E3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+ 2е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–</w:t>
      </w:r>
      <w:r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 w:rsidR="00C30A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 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ОН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–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отдают</w:t>
      </w:r>
      <w:r w:rsidR="00C30A37" w:rsidRPr="00C30A3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C30A37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свои электроны</w:t>
      </w:r>
      <w:r w:rsidR="00C30A37"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C30A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C30A37" w:rsidRPr="00BD2BD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аноде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: 2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H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–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=&gt; Н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+ 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½О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2e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–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Однако на аноде они 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могут </w:t>
      </w:r>
      <w:r w:rsidR="00C30A3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также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окислять 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орючий 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аз, например: 2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–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+ СО =&gt; С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Н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+ 2е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–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В первом случае анод называ</w:t>
      </w:r>
      <w:r w:rsidR="009906A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="009906A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ся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9906A6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кислородным</w:t>
      </w:r>
      <w:r w:rsidR="009906A6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во втором 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9906A6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анодом деполяризации</w:t>
      </w:r>
      <w:r w:rsidR="009906A6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Терм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динамически </w:t>
      </w:r>
      <w:r w:rsidR="009906A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последний явно 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предпочтительнее. </w:t>
      </w:r>
    </w:p>
    <w:p w:rsidR="00615E35" w:rsidRDefault="009906A6" w:rsidP="00615E3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Суть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деполяризатор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том, что он реа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гирует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 образующимся на аноде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9906A6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или 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2–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ледствие 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чег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поляризационн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ый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потенциал </w:t>
      </w:r>
      <w:r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сниж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ается</w:t>
      </w:r>
      <w:r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 0,05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0,06 В 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 равнов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сдви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гается</w:t>
      </w:r>
      <w:r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сторону </w:t>
      </w:r>
      <w:r w:rsidRPr="009906A6">
        <w:rPr>
          <w:rStyle w:val="FontStyle17"/>
          <w:rFonts w:ascii="Arial" w:hAnsi="Arial" w:cs="Arial"/>
          <w:b w:val="0"/>
          <w:spacing w:val="0"/>
          <w:sz w:val="24"/>
          <w:szCs w:val="24"/>
        </w:rPr>
        <w:t>↑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 w:rsidRPr="009906A6">
        <w:rPr>
          <w:rStyle w:val="FontStyle17"/>
          <w:rFonts w:ascii="Arial" w:hAnsi="Arial" w:cs="Arial"/>
          <w:b w:val="0"/>
          <w:spacing w:val="0"/>
          <w:sz w:val="24"/>
          <w:szCs w:val="24"/>
        </w:rPr>
        <w:t>↑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ввиду постоянноrо удаления образовавше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ося кисл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рода. В качестве деполяризаторов можно использовать S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N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СО, у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леводор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ды</w:t>
      </w:r>
      <w:r w:rsid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="00615E35"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615E35" w:rsidRPr="009906A6" w:rsidRDefault="00C30A37" w:rsidP="00C30A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</w:pPr>
      <w:r w:rsidRPr="009906A6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u w:val="single"/>
        </w:rPr>
        <w:t>Важно:</w:t>
      </w:r>
      <w:r w:rsidRPr="009906A6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</w:t>
      </w:r>
      <w:r w:rsidRPr="009906A6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п</w:t>
      </w:r>
      <w:r w:rsidR="00615E35" w:rsidRPr="009906A6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 xml:space="preserve">ри использовании деполяризованных электродов аноды и катоды изготовляют из одноrо и тoгo же материала. </w:t>
      </w:r>
    </w:p>
    <w:p w:rsidR="00615E35" w:rsidRPr="009906A6" w:rsidRDefault="00615E35" w:rsidP="00615E3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30A37" w:rsidRPr="009906A6" w:rsidRDefault="00C30A37" w:rsidP="00C30A37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2"/>
          <w:szCs w:val="22"/>
          <w:u w:val="single"/>
        </w:rPr>
      </w:pPr>
      <w:r w:rsidRPr="009906A6">
        <w:rPr>
          <w:i/>
          <w:noProof/>
          <w:sz w:val="22"/>
          <w:szCs w:val="22"/>
          <w:u w:val="single"/>
        </w:rPr>
        <w:pict>
          <v:shape id="_x0000_s1032" type="#_x0000_t75" style="position:absolute;left:0;text-align:left;margin-left:386.45pt;margin-top:-2pt;width:123.75pt;height:97.15pt;z-index:251670528;mso-position-horizontal-relative:text;mso-position-vertical-relative:text;mso-width-relative:page;mso-height-relative:page" o:allowincell="f" o:allowoverlap="f">
            <v:imagedata r:id="rId16" o:title="" blacklevel="-6554f"/>
            <w10:wrap type="square"/>
            <w10:anchorlock/>
          </v:shape>
        </w:pict>
      </w:r>
      <w:r w:rsidRPr="009906A6">
        <w:rPr>
          <w:rStyle w:val="FontStyle17"/>
          <w:rFonts w:ascii="Arial" w:hAnsi="Arial" w:cs="Arial"/>
          <w:b w:val="0"/>
          <w:i/>
          <w:spacing w:val="0"/>
          <w:sz w:val="22"/>
          <w:szCs w:val="22"/>
          <w:u w:val="single"/>
        </w:rPr>
        <w:t>Схема электродных процессов на установках по электролизу в</w:t>
      </w:r>
      <w:r w:rsidRPr="009906A6">
        <w:rPr>
          <w:rStyle w:val="FontStyle17"/>
          <w:rFonts w:ascii="Arial" w:hAnsi="Arial" w:cs="Arial"/>
          <w:b w:val="0"/>
          <w:i/>
          <w:spacing w:val="0"/>
          <w:sz w:val="22"/>
          <w:szCs w:val="22"/>
          <w:u w:val="single"/>
        </w:rPr>
        <w:t>о</w:t>
      </w:r>
      <w:r w:rsidRPr="009906A6">
        <w:rPr>
          <w:rStyle w:val="FontStyle17"/>
          <w:rFonts w:ascii="Arial" w:hAnsi="Arial" w:cs="Arial"/>
          <w:b w:val="0"/>
          <w:i/>
          <w:spacing w:val="0"/>
          <w:sz w:val="22"/>
          <w:szCs w:val="22"/>
          <w:u w:val="single"/>
        </w:rPr>
        <w:t>дяных паров с твёрдым электролитом и использованием эффе</w:t>
      </w:r>
      <w:r w:rsidRPr="009906A6">
        <w:rPr>
          <w:rStyle w:val="FontStyle17"/>
          <w:rFonts w:ascii="Arial" w:hAnsi="Arial" w:cs="Arial"/>
          <w:b w:val="0"/>
          <w:i/>
          <w:spacing w:val="0"/>
          <w:sz w:val="22"/>
          <w:szCs w:val="22"/>
          <w:u w:val="single"/>
        </w:rPr>
        <w:t>к</w:t>
      </w:r>
      <w:r w:rsidRPr="009906A6">
        <w:rPr>
          <w:rStyle w:val="FontStyle17"/>
          <w:rFonts w:ascii="Arial" w:hAnsi="Arial" w:cs="Arial"/>
          <w:b w:val="0"/>
          <w:i/>
          <w:spacing w:val="0"/>
          <w:sz w:val="22"/>
          <w:szCs w:val="22"/>
          <w:u w:val="single"/>
        </w:rPr>
        <w:t xml:space="preserve">та деполяризации: </w:t>
      </w:r>
    </w:p>
    <w:p w:rsidR="00C30A37" w:rsidRPr="009906A6" w:rsidRDefault="00C30A37" w:rsidP="009906A6">
      <w:pPr>
        <w:pStyle w:val="Style9"/>
        <w:widowControl/>
        <w:shd w:val="clear" w:color="auto" w:fill="BFBFBF" w:themeFill="background1" w:themeFillShade="BF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</w:rPr>
        <w:t>1 – катод (Ni+10% ZrО</w:t>
      </w: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); </w:t>
      </w:r>
    </w:p>
    <w:p w:rsidR="00C30A37" w:rsidRPr="009906A6" w:rsidRDefault="00C30A37" w:rsidP="009906A6">
      <w:pPr>
        <w:pStyle w:val="Style9"/>
        <w:widowControl/>
        <w:shd w:val="clear" w:color="auto" w:fill="BFBFBF" w:themeFill="background1" w:themeFillShade="BF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2 – анод (Ni+ 10% ZrО2); </w:t>
      </w:r>
    </w:p>
    <w:p w:rsidR="00C30A37" w:rsidRPr="009906A6" w:rsidRDefault="00C30A37" w:rsidP="009906A6">
      <w:pPr>
        <w:pStyle w:val="Style9"/>
        <w:widowControl/>
        <w:shd w:val="clear" w:color="auto" w:fill="BFBFBF" w:themeFill="background1" w:themeFillShade="BF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катодная реакция: Н</w:t>
      </w: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О+ +2е</w:t>
      </w: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perscript"/>
        </w:rPr>
        <w:t>–</w:t>
      </w: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=&gt; Н</w:t>
      </w: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</w:rPr>
        <w:t>+</w:t>
      </w: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O</w:t>
      </w: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perscript"/>
        </w:rPr>
        <w:t>2–</w:t>
      </w: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; </w:t>
      </w:r>
    </w:p>
    <w:p w:rsidR="00C30A37" w:rsidRPr="009906A6" w:rsidRDefault="00C30A37" w:rsidP="009906A6">
      <w:pPr>
        <w:pStyle w:val="Style9"/>
        <w:widowControl/>
        <w:shd w:val="clear" w:color="auto" w:fill="BFBFBF" w:themeFill="background1" w:themeFillShade="BF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анодная р</w:t>
      </w: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</w:t>
      </w: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акция: О</w:t>
      </w: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perscript"/>
        </w:rPr>
        <w:t>2–</w:t>
      </w: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+СО =&gt; CO</w:t>
      </w: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+ 2</w:t>
      </w: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e</w:t>
      </w:r>
      <w:r w:rsidRPr="009906A6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perscript"/>
        </w:rPr>
        <w:t>–</w:t>
      </w:r>
    </w:p>
    <w:p w:rsidR="00C30A37" w:rsidRDefault="00C30A37" w:rsidP="00615E3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906A6" w:rsidRPr="00615E35" w:rsidRDefault="009906A6" w:rsidP="009906A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Применение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аза-восстановителя экономически более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выгодно</w:t>
      </w:r>
      <w:r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чем ячейка с кисл</w:t>
      </w:r>
      <w:r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родным анодом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ведь р</w:t>
      </w:r>
      <w:r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асход энерrии с деполяризованным анодом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всего </w:t>
      </w:r>
      <w:r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2,5 кВт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*</w:t>
      </w:r>
      <w:r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ч/м</w:t>
      </w:r>
      <w:r w:rsidRPr="00C30A3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Pr="00C30A3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К тому же, в батареях с деполяризованным анодом можно использ</w:t>
      </w:r>
      <w:r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вать никель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615E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FD082D" w:rsidRPr="00FD082D" w:rsidRDefault="00FD082D" w:rsidP="009906A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</w:p>
    <w:p w:rsidR="009906A6" w:rsidRDefault="009906A6" w:rsidP="009906A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noProof/>
        </w:rPr>
        <w:pict>
          <v:shape id="_x0000_s1033" type="#_x0000_t75" style="position:absolute;left:0;text-align:left;margin-left:145.85pt;margin-top:4.6pt;width:364.35pt;height:219.85pt;z-index:251672576;mso-position-horizontal-relative:text;mso-position-vertical-relative:text;mso-width-relative:page;mso-height-relative:page">
            <v:imagedata r:id="rId17" o:title="" blacklevel="-6554f"/>
            <w10:wrap type="square"/>
          </v:shape>
        </w:pict>
      </w:r>
    </w:p>
    <w:p w:rsidR="009906A6" w:rsidRPr="00FD082D" w:rsidRDefault="009906A6" w:rsidP="009906A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Разработаны </w:t>
      </w:r>
      <w:r w:rsid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и</w:t>
      </w:r>
      <w:r w:rsidR="00FD082D"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комбинированные пр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о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цессы на основе выс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о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котемпературных анионных мембран с твёрдым электрол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и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том – ведь они дают более дешёвый вод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о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род, чем при электр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о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лизе. </w:t>
      </w:r>
    </w:p>
    <w:p w:rsidR="009906A6" w:rsidRPr="00FD082D" w:rsidRDefault="009906A6" w:rsidP="009906A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Одна из таких схем – на рис. 7.8.</w:t>
      </w:r>
    </w:p>
    <w:p w:rsidR="009906A6" w:rsidRPr="00615E35" w:rsidRDefault="009906A6" w:rsidP="009906A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D082D" w:rsidRDefault="009906A6" w:rsidP="00FD082D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spacing w:val="0"/>
          <w:sz w:val="28"/>
          <w:szCs w:val="28"/>
        </w:rPr>
      </w:pPr>
      <w:r w:rsidRPr="009906A6"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FD082D" w:rsidRPr="00FD082D">
        <w:rPr>
          <w:rStyle w:val="FontStyle17"/>
          <w:rFonts w:ascii="Arial" w:hAnsi="Arial" w:cs="Arial"/>
          <w:spacing w:val="0"/>
          <w:sz w:val="28"/>
          <w:szCs w:val="28"/>
        </w:rPr>
        <w:lastRenderedPageBreak/>
        <w:t xml:space="preserve">Получение водорода электролизом воды </w:t>
      </w:r>
    </w:p>
    <w:p w:rsidR="00FD082D" w:rsidRPr="00FD082D" w:rsidRDefault="00FD082D" w:rsidP="00FD082D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spacing w:val="0"/>
          <w:sz w:val="28"/>
          <w:szCs w:val="28"/>
        </w:rPr>
      </w:pPr>
      <w:r w:rsidRPr="00FD082D">
        <w:rPr>
          <w:rStyle w:val="FontStyle17"/>
          <w:rFonts w:ascii="Arial" w:hAnsi="Arial" w:cs="Arial"/>
          <w:spacing w:val="0"/>
          <w:sz w:val="28"/>
          <w:szCs w:val="28"/>
        </w:rPr>
        <w:t xml:space="preserve">в сочетании с </w:t>
      </w:r>
      <w:r>
        <w:rPr>
          <w:rStyle w:val="FontStyle17"/>
          <w:rFonts w:ascii="Arial" w:hAnsi="Arial" w:cs="Arial"/>
          <w:spacing w:val="0"/>
          <w:sz w:val="28"/>
          <w:szCs w:val="28"/>
        </w:rPr>
        <w:t>г</w:t>
      </w:r>
      <w:r w:rsidRPr="00FD082D">
        <w:rPr>
          <w:rStyle w:val="FontStyle17"/>
          <w:rFonts w:ascii="Arial" w:hAnsi="Arial" w:cs="Arial"/>
          <w:spacing w:val="0"/>
          <w:sz w:val="28"/>
          <w:szCs w:val="28"/>
        </w:rPr>
        <w:t>азификацией твёрдо</w:t>
      </w:r>
      <w:r>
        <w:rPr>
          <w:rStyle w:val="FontStyle17"/>
          <w:rFonts w:ascii="Arial" w:hAnsi="Arial" w:cs="Arial"/>
          <w:spacing w:val="0"/>
          <w:sz w:val="28"/>
          <w:szCs w:val="28"/>
        </w:rPr>
        <w:t>г</w:t>
      </w:r>
      <w:r w:rsidRPr="00FD082D">
        <w:rPr>
          <w:rStyle w:val="FontStyle17"/>
          <w:rFonts w:ascii="Arial" w:hAnsi="Arial" w:cs="Arial"/>
          <w:spacing w:val="0"/>
          <w:sz w:val="28"/>
          <w:szCs w:val="28"/>
        </w:rPr>
        <w:t xml:space="preserve">о </w:t>
      </w:r>
      <w:r>
        <w:rPr>
          <w:rStyle w:val="FontStyle17"/>
          <w:rFonts w:ascii="Arial" w:hAnsi="Arial" w:cs="Arial"/>
          <w:spacing w:val="0"/>
          <w:sz w:val="28"/>
          <w:szCs w:val="28"/>
        </w:rPr>
        <w:t>г</w:t>
      </w:r>
      <w:r w:rsidRPr="00FD082D">
        <w:rPr>
          <w:rStyle w:val="FontStyle17"/>
          <w:rFonts w:ascii="Arial" w:hAnsi="Arial" w:cs="Arial"/>
          <w:spacing w:val="0"/>
          <w:sz w:val="28"/>
          <w:szCs w:val="28"/>
        </w:rPr>
        <w:t>орюче</w:t>
      </w:r>
      <w:r>
        <w:rPr>
          <w:rStyle w:val="FontStyle17"/>
          <w:rFonts w:ascii="Arial" w:hAnsi="Arial" w:cs="Arial"/>
          <w:spacing w:val="0"/>
          <w:sz w:val="28"/>
          <w:szCs w:val="28"/>
        </w:rPr>
        <w:t>г</w:t>
      </w:r>
      <w:r w:rsidRPr="00FD082D">
        <w:rPr>
          <w:rStyle w:val="FontStyle17"/>
          <w:rFonts w:ascii="Arial" w:hAnsi="Arial" w:cs="Arial"/>
          <w:spacing w:val="0"/>
          <w:sz w:val="28"/>
          <w:szCs w:val="28"/>
        </w:rPr>
        <w:t>о</w:t>
      </w:r>
    </w:p>
    <w:p w:rsidR="00FD082D" w:rsidRPr="00FD082D" w:rsidRDefault="00FD082D" w:rsidP="00FD082D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Пут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 электролиза уrольной пульпы удалось осуществить процесс, в котором эле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тролиз воды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О(ж) =&gt; H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) + 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O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);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ΔG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298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= 237,39 кДж/моль) сопряж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 с окислением y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лерода (С(тв) +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O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) =&gt; CO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);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ΔG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298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=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394,65 кДж/моль).</w:t>
      </w:r>
    </w:p>
    <w:p w:rsidR="00FD082D" w:rsidRPr="00FD082D" w:rsidRDefault="00FD082D" w:rsidP="00FD082D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Процесс протекает по следующим реакциям: </w:t>
      </w:r>
    </w:p>
    <w:p w:rsidR="00FD082D" w:rsidRPr="00FD082D" w:rsidRDefault="00FD082D" w:rsidP="00FD082D">
      <w:pPr>
        <w:pStyle w:val="Style9"/>
        <w:widowControl/>
        <w:numPr>
          <w:ilvl w:val="0"/>
          <w:numId w:val="13"/>
        </w:numPr>
        <w:shd w:val="clear" w:color="auto" w:fill="BFBFBF" w:themeFill="background1" w:themeFillShade="BF"/>
        <w:spacing w:line="276" w:lineRule="auto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 аноде С + 2Н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sym w:font="Wingdings" w:char="F0E8"/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СО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+ 4Н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+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+ 4е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–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</w:p>
    <w:p w:rsidR="00FD082D" w:rsidRPr="00FD082D" w:rsidRDefault="00FD082D" w:rsidP="00FD082D">
      <w:pPr>
        <w:pStyle w:val="Style9"/>
        <w:widowControl/>
        <w:numPr>
          <w:ilvl w:val="0"/>
          <w:numId w:val="13"/>
        </w:numPr>
        <w:shd w:val="clear" w:color="auto" w:fill="BFBFBF" w:themeFill="background1" w:themeFillShade="BF"/>
        <w:spacing w:line="276" w:lineRule="auto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 катоде 4Н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+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+ 4e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–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sym w:font="Wingdings" w:char="F0E8"/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2Н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</w:p>
    <w:p w:rsidR="00FD082D" w:rsidRPr="00FD082D" w:rsidRDefault="00FD082D" w:rsidP="00FD082D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Суммарн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: С + 2Н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=&gt; 2Н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С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O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;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ΔG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298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= 80,1 кДж/моль. </w:t>
      </w:r>
    </w:p>
    <w:p w:rsidR="00FD082D" w:rsidRPr="00FD082D" w:rsidRDefault="00FD082D" w:rsidP="00FD082D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FD082D" w:rsidRPr="00FD082D" w:rsidRDefault="00FD082D" w:rsidP="00FD082D">
      <w:pPr>
        <w:pStyle w:val="Style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Нюансы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: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</w:p>
    <w:p w:rsidR="00FD082D" w:rsidRPr="00FD082D" w:rsidRDefault="00FD082D" w:rsidP="00FD082D">
      <w:pPr>
        <w:pStyle w:val="Style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1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) энергия активации составляет 37-52 кДж/моль; </w:t>
      </w:r>
    </w:p>
    <w:p w:rsidR="00FD082D" w:rsidRPr="00FD082D" w:rsidRDefault="00FD082D" w:rsidP="00FD082D">
      <w:pPr>
        <w:pStyle w:val="Style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2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) для высоких скоростей ЭГ нужен непосредственный контакт угля с ан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о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дом</w:t>
      </w: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;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</w:p>
    <w:p w:rsidR="00FD082D" w:rsidRPr="00FD082D" w:rsidRDefault="00FD082D" w:rsidP="00FD082D">
      <w:pPr>
        <w:pStyle w:val="Style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3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) скорость электрогазификации (ЭГ) зависит от концентрации угольной суспе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н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зии, размеров частиц и потенциала ячейки</w:t>
      </w: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.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</w:p>
    <w:p w:rsidR="00FD082D" w:rsidRPr="00FD082D" w:rsidRDefault="00FD082D" w:rsidP="00FD082D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C67F47" w:rsidRDefault="00FD082D" w:rsidP="00FF49D9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Особенность метода в том, что в качестве электролита используют не раствор щ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лочи, а водную суспензию 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ольной пыли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: 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ольн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ая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пульп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помещ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ена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электрохимич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скую ячейку,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 она непосредственно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контакт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ирует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 анодом.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тод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изолирован от су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пензии и по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руж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 в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кислотный 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электролит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 w:rsid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C67F47"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катодном пространстве</w:t>
      </w:r>
      <w:r w:rsid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образуется чистый водород, </w:t>
      </w:r>
      <w:r w:rsidR="00C67F47"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 аноде </w:t>
      </w:r>
      <w:r w:rsidR="00C67F47" w:rsidRP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C67F47"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смесь С</w:t>
      </w:r>
      <w:r w:rsid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C67F47" w:rsidRPr="00C67F4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C67F47"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(95</w:t>
      </w:r>
      <w:r w:rsid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="00C67F47"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) и СО (5</w:t>
      </w:r>
      <w:r w:rsid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="00C67F47"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>;</w:t>
      </w:r>
      <w:r w:rsidR="00C67F47"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</w:t>
      </w:r>
      <w:r w:rsidR="00C67F47"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ола и </w:t>
      </w:r>
      <w:r w:rsid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угольная </w:t>
      </w:r>
      <w:r w:rsidR="00C67F47"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сера </w:t>
      </w:r>
      <w:r w:rsidR="00C67F47" w:rsidRP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C67F47"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остатке. </w:t>
      </w:r>
    </w:p>
    <w:p w:rsidR="00FD082D" w:rsidRPr="00FD082D" w:rsidRDefault="00C67F47" w:rsidP="00FF49D9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 550 К скорость процесса дости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ает промышленно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уровня.</w:t>
      </w:r>
      <w:r w:rsidRP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Потребность в эле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троэнергии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FD082D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–</w:t>
      </w: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около 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50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от 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обычно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го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(рабочее напряжение на ячейке </w:t>
      </w:r>
      <w:r w:rsidRP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всего </w:t>
      </w:r>
      <w:r w:rsidRP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>0,8-1,0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).</w:t>
      </w:r>
    </w:p>
    <w:p w:rsidR="00FD082D" w:rsidRPr="00FD082D" w:rsidRDefault="00FD082D" w:rsidP="00FD082D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67F47" w:rsidRPr="00FF49D9" w:rsidRDefault="00C67F47" w:rsidP="00FF49D9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</w:pP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И</w:t>
      </w:r>
      <w:r w:rsidR="00FD082D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сследуется двухступенчатый электролиз и сжи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г</w:t>
      </w:r>
      <w:r w:rsidR="00FD082D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ани</w:t>
      </w:r>
      <w:r w:rsid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е</w:t>
      </w:r>
      <w:r w:rsidR="00FD082D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г</w:t>
      </w:r>
      <w:r w:rsidR="00FD082D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орюче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го </w:t>
      </w:r>
      <w:r w:rsidR="00FD082D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с использованием продуктов с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г</w:t>
      </w:r>
      <w:r w:rsidR="00FD082D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о</w:t>
      </w:r>
      <w:r w:rsidR="00FD082D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рания в 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г</w:t>
      </w:r>
      <w:r w:rsidR="00FD082D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азовой турбине. Процесс может осуществляться с использованием тепла 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г</w:t>
      </w:r>
      <w:r w:rsidR="00FD082D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азоохлаждаемо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г</w:t>
      </w:r>
      <w:r w:rsidR="00FD082D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о a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т</w:t>
      </w:r>
      <w:r w:rsidR="00FD082D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o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мн</w:t>
      </w:r>
      <w:r w:rsidR="00FD082D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o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г</w:t>
      </w:r>
      <w:r w:rsidR="00FD082D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o реактора. Оптимальные значения основных параметров при использовании у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г</w:t>
      </w:r>
      <w:r w:rsidR="00FD082D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ля: </w:t>
      </w:r>
    </w:p>
    <w:p w:rsidR="00C67F47" w:rsidRPr="00FF49D9" w:rsidRDefault="00FD082D" w:rsidP="00FF49D9">
      <w:pPr>
        <w:pStyle w:val="Style9"/>
        <w:widowControl/>
        <w:numPr>
          <w:ilvl w:val="0"/>
          <w:numId w:val="14"/>
        </w:numPr>
        <w:ind w:left="851"/>
        <w:jc w:val="both"/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</w:pP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температура </w:t>
      </w:r>
      <w:r w:rsidR="00C67F47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г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елиевоrо теплоносителя на выходе из реактора </w:t>
      </w:r>
      <w:r w:rsidR="00C67F47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– 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1200 К; </w:t>
      </w:r>
    </w:p>
    <w:p w:rsidR="00C67F47" w:rsidRPr="00FF49D9" w:rsidRDefault="00FD082D" w:rsidP="00FF49D9">
      <w:pPr>
        <w:pStyle w:val="Style9"/>
        <w:widowControl/>
        <w:numPr>
          <w:ilvl w:val="0"/>
          <w:numId w:val="14"/>
        </w:numPr>
        <w:ind w:left="851"/>
        <w:jc w:val="both"/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</w:pP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избыточное давление </w:t>
      </w:r>
      <w:r w:rsidR="00C67F47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г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елия в первичном контуре </w:t>
      </w:r>
      <w:r w:rsidR="00FF49D9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–</w:t>
      </w:r>
      <w:r w:rsid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21,1 МПа, во вторичном </w:t>
      </w:r>
      <w:r w:rsidR="00FF49D9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–</w:t>
      </w:r>
      <w:r w:rsid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4 </w:t>
      </w:r>
      <w:r w:rsidR="00C67F47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М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Па; </w:t>
      </w:r>
    </w:p>
    <w:p w:rsidR="00FF49D9" w:rsidRPr="00FF49D9" w:rsidRDefault="00FD082D" w:rsidP="00FF49D9">
      <w:pPr>
        <w:pStyle w:val="Style9"/>
        <w:widowControl/>
        <w:numPr>
          <w:ilvl w:val="0"/>
          <w:numId w:val="14"/>
        </w:numPr>
        <w:ind w:left="851"/>
        <w:jc w:val="both"/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</w:pP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давление в реакторе сжи</w:t>
      </w:r>
      <w:r w:rsidR="00C67F47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г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ания у</w:t>
      </w:r>
      <w:r w:rsidR="00C67F47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г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ля </w:t>
      </w:r>
      <w:r w:rsidR="00C67F47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– 10 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МПа, </w:t>
      </w:r>
    </w:p>
    <w:p w:rsidR="00FF49D9" w:rsidRPr="00FF49D9" w:rsidRDefault="00FD082D" w:rsidP="00FF49D9">
      <w:pPr>
        <w:pStyle w:val="Style9"/>
        <w:widowControl/>
        <w:numPr>
          <w:ilvl w:val="0"/>
          <w:numId w:val="14"/>
        </w:numPr>
        <w:ind w:left="851"/>
        <w:jc w:val="both"/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</w:pP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давление </w:t>
      </w:r>
      <w:r w:rsidR="00C67F47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г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азов на выходе из турбины </w:t>
      </w:r>
      <w:r w:rsidR="00FF49D9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–</w:t>
      </w:r>
      <w:r w:rsid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0,005 МПа, </w:t>
      </w:r>
    </w:p>
    <w:p w:rsidR="00FF49D9" w:rsidRPr="00FF49D9" w:rsidRDefault="00FD082D" w:rsidP="00FF49D9">
      <w:pPr>
        <w:pStyle w:val="Style9"/>
        <w:widowControl/>
        <w:numPr>
          <w:ilvl w:val="0"/>
          <w:numId w:val="14"/>
        </w:numPr>
        <w:ind w:left="851"/>
        <w:jc w:val="both"/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</w:pP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давление в электролизере </w:t>
      </w:r>
      <w:r w:rsidR="00FF49D9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–</w:t>
      </w:r>
      <w:r w:rsid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2,07 МПа </w:t>
      </w:r>
      <w:r w:rsidR="00C67F47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(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при плотности тока </w:t>
      </w:r>
      <w:r w:rsidR="00C67F47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1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кА/м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  <w:vertAlign w:val="superscript"/>
        </w:rPr>
        <w:t>2</w:t>
      </w:r>
      <w:r w:rsidR="00C67F47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). </w:t>
      </w:r>
    </w:p>
    <w:p w:rsidR="00FD082D" w:rsidRPr="00FF49D9" w:rsidRDefault="00FD082D" w:rsidP="00FF49D9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</w:pP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Процесс о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т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личается </w:t>
      </w:r>
      <w:r w:rsidR="00C67F47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экологической чистотой и высоким 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энер</w:t>
      </w:r>
      <w:r w:rsidR="00C67F47"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г</w:t>
      </w:r>
      <w:r w:rsidRPr="00FF49D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етическим КПД. </w:t>
      </w:r>
    </w:p>
    <w:p w:rsidR="00FF49D9" w:rsidRDefault="00FF49D9" w:rsidP="00FD082D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D082D" w:rsidRPr="00FD082D" w:rsidRDefault="00FD082D" w:rsidP="00FD082D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Возможна и просте</w:t>
      </w:r>
      <w:r w:rsid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йшая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комбинация электролиза воды с </w:t>
      </w:r>
      <w:r w:rsid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азификацией тв</w:t>
      </w:r>
      <w:r w:rsid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рдо</w:t>
      </w:r>
      <w:r w:rsid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</w:t>
      </w:r>
      <w:r w:rsid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рюче</w:t>
      </w:r>
      <w:r w:rsid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для наиболее экономично</w:t>
      </w:r>
      <w:r w:rsid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использования отбро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</w:t>
      </w:r>
      <w:r w:rsidR="00C67F4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D08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кислорода</w:t>
      </w:r>
      <w:r w:rsidR="00FF49D9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1E3377" w:rsidRDefault="00FF49D9" w:rsidP="00FF49D9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Cs w:val="0"/>
        </w:rPr>
        <w:pict>
          <v:shape id="_x0000_i1095" type="#_x0000_t75" style="width:402.6pt;height:236.3pt">
            <v:imagedata r:id="rId18" o:title="" blacklevel="-6554f"/>
          </v:shape>
        </w:pict>
      </w:r>
    </w:p>
    <w:p w:rsidR="006B5DC6" w:rsidRPr="006B5DC6" w:rsidRDefault="006B5DC6" w:rsidP="006B5DC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spacing w:val="0"/>
          <w:sz w:val="28"/>
          <w:szCs w:val="28"/>
        </w:rPr>
      </w:pPr>
      <w:r w:rsidRPr="006B5DC6">
        <w:rPr>
          <w:rStyle w:val="FontStyle17"/>
          <w:rFonts w:ascii="Arial" w:hAnsi="Arial" w:cs="Arial"/>
          <w:spacing w:val="0"/>
          <w:sz w:val="28"/>
          <w:szCs w:val="28"/>
        </w:rPr>
        <w:lastRenderedPageBreak/>
        <w:t>Получение водорода из воды и угля в по</w:t>
      </w:r>
      <w:r>
        <w:rPr>
          <w:rStyle w:val="FontStyle17"/>
          <w:rFonts w:ascii="Arial" w:hAnsi="Arial" w:cs="Arial"/>
          <w:spacing w:val="0"/>
          <w:sz w:val="28"/>
          <w:szCs w:val="28"/>
        </w:rPr>
        <w:t>г</w:t>
      </w:r>
      <w:r w:rsidRPr="006B5DC6">
        <w:rPr>
          <w:rStyle w:val="FontStyle17"/>
          <w:rFonts w:ascii="Arial" w:hAnsi="Arial" w:cs="Arial"/>
          <w:spacing w:val="0"/>
          <w:sz w:val="28"/>
          <w:szCs w:val="28"/>
        </w:rPr>
        <w:t>лотительной жидкости</w:t>
      </w:r>
    </w:p>
    <w:p w:rsidR="006B5DC6" w:rsidRPr="006B5DC6" w:rsidRDefault="006B5DC6" w:rsidP="006B5DC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Суть п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роцесс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 – электролиз 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суспензи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ля в воде. Электролиз осуществля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ю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 при повышенных температуре и давлении в потоке циркулирующей через систему инертно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лотительно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жидкости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смыва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ющей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азы с электродов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(э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 способствует де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поляриз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ции 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электродов и протеканию прямой реакции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Теоретический расход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гии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равен 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39,77 кДж/моль водорода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(напряжение на электродах 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0,21В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), тогда как в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обычном эле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тролизере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требуется вшестеро больше –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241,58 кДж/моль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1,23 В). </w:t>
      </w:r>
    </w:p>
    <w:p w:rsidR="005D7E7F" w:rsidRDefault="006B5DC6" w:rsidP="006B5DC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Уг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оль измельчают до частиц размер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ом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менее 100 мкм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5D7E7F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суспен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дируют в 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подкисле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ной до рН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4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6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вод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 (в весовом соотношении 1:3) и 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раздельными потоками подают к аноду и катоду электролизера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Процесс 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веду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 при 180</w:t>
      </w:r>
      <w:r w:rsidR="005D7E7F" w:rsidRPr="005D7E7F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0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таком 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давлении, 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чтоб вода не кипела; плот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ност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ь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тока 25 А/см</w:t>
      </w:r>
      <w:r w:rsidRPr="005D7E7F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напряжени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2,5 В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..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5D7E7F" w:rsidRPr="006B5DC6" w:rsidRDefault="006B5DC6" w:rsidP="005D7E7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качестве по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лотительной жидкости рек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мендуют фтору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лероды 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&gt;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8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или эфиры 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типа 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CF</w:t>
      </w:r>
      <w:r w:rsidRPr="005D7E7F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(CF</w:t>
      </w:r>
      <w:r w:rsidRPr="005D7E7F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5D7E7F" w:rsidRPr="005D7E7F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  <w:lang w:val="en-US"/>
        </w:rPr>
        <w:t>n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С</w:t>
      </w:r>
      <w:r w:rsidR="005D7E7F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тепень насыщения 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ПЖ </w:t>
      </w:r>
      <w:r w:rsidR="005D7E7F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поддерживают на уровне 25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="005D7E7F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скорость дв</w:t>
      </w:r>
      <w:r w:rsidR="005D7E7F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5D7E7F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жения 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="005D7E7F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0,6 м/с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Её н</w:t>
      </w:r>
      <w:r w:rsidR="005D7E7F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асыщенны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="005D7E7F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поток направляют в сепаратор, 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где </w:t>
      </w:r>
      <w:r w:rsidR="005D7E7F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 сбросе давл</w:t>
      </w:r>
      <w:r w:rsidR="005D7E7F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5D7E7F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ния выделяется 1,25 к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5D7E7F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/мин Н</w:t>
      </w:r>
      <w:r w:rsidR="005D7E7F" w:rsidRPr="005D7E7F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5D7E7F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13,8 к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5D7E7F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/мин С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5D7E7F" w:rsidRPr="005D7E7F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5D7E7F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5D7E7F" w:rsidRP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Кстати: ж</w:t>
      </w:r>
      <w:r w:rsidRP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елательно, чтобы плотность п</w:t>
      </w:r>
      <w:r w:rsidRP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5D7E7F" w:rsidRP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лотительной жидкости была выше </w:t>
      </w:r>
      <w:r w:rsidR="005D7E7F" w:rsidRP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единицы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6B5DC6" w:rsidRPr="006B5DC6" w:rsidRDefault="006B5DC6" w:rsidP="006B5DC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B5DC6" w:rsidRDefault="006B5DC6" w:rsidP="006B5DC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B5DC6" w:rsidRPr="006B5DC6" w:rsidRDefault="006B5DC6" w:rsidP="005D7E7F">
      <w:pPr>
        <w:pStyle w:val="Style9"/>
        <w:widowControl/>
        <w:spacing w:before="120" w:after="120" w:line="276" w:lineRule="auto"/>
        <w:ind w:firstLine="454"/>
        <w:jc w:val="both"/>
        <w:rPr>
          <w:rStyle w:val="FontStyle17"/>
          <w:rFonts w:ascii="Arial" w:hAnsi="Arial" w:cs="Arial"/>
          <w:spacing w:val="0"/>
          <w:sz w:val="28"/>
          <w:szCs w:val="28"/>
        </w:rPr>
      </w:pPr>
      <w:r w:rsidRPr="006B5DC6">
        <w:rPr>
          <w:rStyle w:val="FontStyle17"/>
          <w:rFonts w:ascii="Arial" w:hAnsi="Arial" w:cs="Arial"/>
          <w:spacing w:val="0"/>
          <w:sz w:val="28"/>
          <w:szCs w:val="28"/>
        </w:rPr>
        <w:t>Получение водорода из смеси воды, угля и гашёной извести</w:t>
      </w:r>
    </w:p>
    <w:p w:rsidR="006B5DC6" w:rsidRPr="006B5DC6" w:rsidRDefault="006B5DC6" w:rsidP="005D7E7F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Водород в этом случае получают по реакции</w:t>
      </w:r>
      <w:r w:rsidR="005D7E7F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  <w:r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6B5DC6" w:rsidRPr="005D7E7F" w:rsidRDefault="005D7E7F" w:rsidP="005D7E7F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center"/>
        <w:rPr>
          <w:rStyle w:val="FontStyle17"/>
          <w:rFonts w:ascii="Arial" w:hAnsi="Arial" w:cs="Arial"/>
          <w:spacing w:val="0"/>
          <w:sz w:val="24"/>
          <w:szCs w:val="24"/>
        </w:rPr>
      </w:pPr>
      <w:r w:rsidRPr="005D7E7F">
        <w:rPr>
          <w:rStyle w:val="FontStyle17"/>
          <w:rFonts w:ascii="Arial" w:hAnsi="Arial" w:cs="Arial"/>
          <w:spacing w:val="0"/>
          <w:sz w:val="24"/>
          <w:szCs w:val="24"/>
        </w:rPr>
        <w:t>С</w:t>
      </w:r>
      <w:r w:rsidR="006B5DC6" w:rsidRPr="005D7E7F">
        <w:rPr>
          <w:rStyle w:val="FontStyle17"/>
          <w:rFonts w:ascii="Arial" w:hAnsi="Arial" w:cs="Arial"/>
          <w:spacing w:val="0"/>
          <w:sz w:val="24"/>
          <w:szCs w:val="24"/>
        </w:rPr>
        <w:t xml:space="preserve"> + Н</w:t>
      </w:r>
      <w:r w:rsidR="006B5DC6" w:rsidRPr="005D7E7F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2</w:t>
      </w:r>
      <w:r w:rsidR="006B5DC6" w:rsidRPr="005D7E7F">
        <w:rPr>
          <w:rStyle w:val="FontStyle17"/>
          <w:rFonts w:ascii="Arial" w:hAnsi="Arial" w:cs="Arial"/>
          <w:spacing w:val="0"/>
          <w:sz w:val="24"/>
          <w:szCs w:val="24"/>
        </w:rPr>
        <w:t>О + Са(ОН)</w:t>
      </w:r>
      <w:r w:rsidR="006B5DC6" w:rsidRPr="005D7E7F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2</w:t>
      </w:r>
      <w:r w:rsidR="006B5DC6" w:rsidRPr="005D7E7F">
        <w:rPr>
          <w:rStyle w:val="FontStyle17"/>
          <w:rFonts w:ascii="Arial" w:hAnsi="Arial" w:cs="Arial"/>
          <w:spacing w:val="0"/>
          <w:sz w:val="24"/>
          <w:szCs w:val="24"/>
        </w:rPr>
        <w:t xml:space="preserve"> </w:t>
      </w:r>
      <w:r w:rsidRPr="005D7E7F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sym w:font="Wingdings" w:char="F0E8"/>
      </w:r>
      <w:r w:rsidRPr="005D7E7F">
        <w:rPr>
          <w:rStyle w:val="FontStyle17"/>
          <w:rFonts w:ascii="Arial" w:hAnsi="Arial" w:cs="Arial"/>
          <w:spacing w:val="0"/>
          <w:sz w:val="24"/>
          <w:szCs w:val="24"/>
        </w:rPr>
        <w:t xml:space="preserve"> </w:t>
      </w:r>
      <w:r w:rsidR="006B5DC6" w:rsidRPr="005D7E7F">
        <w:rPr>
          <w:rStyle w:val="FontStyle17"/>
          <w:rFonts w:ascii="Arial" w:hAnsi="Arial" w:cs="Arial"/>
          <w:spacing w:val="0"/>
          <w:sz w:val="24"/>
          <w:szCs w:val="24"/>
        </w:rPr>
        <w:t>СаС</w:t>
      </w:r>
      <w:r w:rsidRPr="005D7E7F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O</w:t>
      </w:r>
      <w:r w:rsidRPr="005D7E7F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3</w:t>
      </w:r>
      <w:r w:rsidR="006B5DC6" w:rsidRPr="005D7E7F">
        <w:rPr>
          <w:rStyle w:val="FontStyle17"/>
          <w:rFonts w:ascii="Arial" w:hAnsi="Arial" w:cs="Arial"/>
          <w:spacing w:val="0"/>
          <w:sz w:val="24"/>
          <w:szCs w:val="24"/>
        </w:rPr>
        <w:t xml:space="preserve"> + 4Н</w:t>
      </w:r>
      <w:r w:rsidR="006B5DC6" w:rsidRPr="005D7E7F">
        <w:rPr>
          <w:rStyle w:val="FontStyle17"/>
          <w:rFonts w:ascii="Arial" w:hAnsi="Arial" w:cs="Arial"/>
          <w:spacing w:val="0"/>
          <w:sz w:val="24"/>
          <w:szCs w:val="24"/>
          <w:vertAlign w:val="superscript"/>
        </w:rPr>
        <w:t>+</w:t>
      </w:r>
      <w:r w:rsidR="006B5DC6" w:rsidRPr="005D7E7F">
        <w:rPr>
          <w:rStyle w:val="FontStyle17"/>
          <w:rFonts w:ascii="Arial" w:hAnsi="Arial" w:cs="Arial"/>
          <w:spacing w:val="0"/>
          <w:sz w:val="24"/>
          <w:szCs w:val="24"/>
        </w:rPr>
        <w:t xml:space="preserve"> + 4е</w:t>
      </w:r>
      <w:r w:rsidRPr="005D7E7F">
        <w:rPr>
          <w:rStyle w:val="FontStyle17"/>
          <w:rFonts w:ascii="Arial" w:hAnsi="Arial" w:cs="Arial"/>
          <w:spacing w:val="0"/>
          <w:sz w:val="24"/>
          <w:szCs w:val="24"/>
          <w:vertAlign w:val="superscript"/>
        </w:rPr>
        <w:t>–</w:t>
      </w:r>
    </w:p>
    <w:p w:rsidR="005D7E7F" w:rsidRPr="005D7E7F" w:rsidRDefault="005D7E7F" w:rsidP="005D7E7F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5D7E7F">
        <w:rPr>
          <w:rStyle w:val="FontStyle17"/>
          <w:rFonts w:ascii="Arial" w:hAnsi="Arial" w:cs="Arial"/>
          <w:b w:val="0"/>
          <w:spacing w:val="0"/>
          <w:sz w:val="18"/>
          <w:szCs w:val="18"/>
        </w:rPr>
        <w:t>(о</w:t>
      </w:r>
      <w:r w:rsidR="006B5DC6" w:rsidRPr="005D7E7F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тходы </w:t>
      </w:r>
      <w:r w:rsidRPr="005D7E7F">
        <w:rPr>
          <w:rStyle w:val="FontStyle17"/>
          <w:rFonts w:ascii="Arial" w:hAnsi="Arial" w:cs="Arial"/>
          <w:b w:val="0"/>
          <w:spacing w:val="0"/>
          <w:sz w:val="18"/>
          <w:szCs w:val="18"/>
        </w:rPr>
        <w:t>–</w:t>
      </w:r>
      <w:r w:rsidR="006B5DC6" w:rsidRPr="005D7E7F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смесь СаСОз и непрореа</w:t>
      </w:r>
      <w:r w:rsidRPr="005D7E7F">
        <w:rPr>
          <w:rStyle w:val="FontStyle17"/>
          <w:rFonts w:ascii="Arial" w:hAnsi="Arial" w:cs="Arial"/>
          <w:b w:val="0"/>
          <w:spacing w:val="0"/>
          <w:sz w:val="18"/>
          <w:szCs w:val="18"/>
        </w:rPr>
        <w:t>г</w:t>
      </w:r>
      <w:r w:rsidR="006B5DC6" w:rsidRPr="005D7E7F">
        <w:rPr>
          <w:rStyle w:val="FontStyle17"/>
          <w:rFonts w:ascii="Arial" w:hAnsi="Arial" w:cs="Arial"/>
          <w:b w:val="0"/>
          <w:spacing w:val="0"/>
          <w:sz w:val="18"/>
          <w:szCs w:val="18"/>
        </w:rPr>
        <w:t>ировавше</w:t>
      </w:r>
      <w:r w:rsidRPr="005D7E7F">
        <w:rPr>
          <w:rStyle w:val="FontStyle17"/>
          <w:rFonts w:ascii="Arial" w:hAnsi="Arial" w:cs="Arial"/>
          <w:b w:val="0"/>
          <w:spacing w:val="0"/>
          <w:sz w:val="18"/>
          <w:szCs w:val="18"/>
        </w:rPr>
        <w:t>г</w:t>
      </w:r>
      <w:r w:rsidR="006B5DC6" w:rsidRPr="005D7E7F">
        <w:rPr>
          <w:rStyle w:val="FontStyle17"/>
          <w:rFonts w:ascii="Arial" w:hAnsi="Arial" w:cs="Arial"/>
          <w:b w:val="0"/>
          <w:spacing w:val="0"/>
          <w:sz w:val="18"/>
          <w:szCs w:val="18"/>
        </w:rPr>
        <w:t>о у</w:t>
      </w:r>
      <w:r w:rsidRPr="005D7E7F">
        <w:rPr>
          <w:rStyle w:val="FontStyle17"/>
          <w:rFonts w:ascii="Arial" w:hAnsi="Arial" w:cs="Arial"/>
          <w:b w:val="0"/>
          <w:spacing w:val="0"/>
          <w:sz w:val="18"/>
          <w:szCs w:val="18"/>
        </w:rPr>
        <w:t>г</w:t>
      </w:r>
      <w:r w:rsidR="006B5DC6" w:rsidRPr="005D7E7F">
        <w:rPr>
          <w:rStyle w:val="FontStyle17"/>
          <w:rFonts w:ascii="Arial" w:hAnsi="Arial" w:cs="Arial"/>
          <w:b w:val="0"/>
          <w:spacing w:val="0"/>
          <w:sz w:val="18"/>
          <w:szCs w:val="18"/>
        </w:rPr>
        <w:t>ля</w:t>
      </w:r>
      <w:r w:rsidRPr="005D7E7F">
        <w:rPr>
          <w:rStyle w:val="FontStyle17"/>
          <w:rFonts w:ascii="Arial" w:hAnsi="Arial" w:cs="Arial"/>
          <w:b w:val="0"/>
          <w:spacing w:val="0"/>
          <w:sz w:val="18"/>
          <w:szCs w:val="18"/>
        </w:rPr>
        <w:t>)</w:t>
      </w:r>
      <w:r w:rsidR="006B5DC6" w:rsidRPr="005D7E7F">
        <w:rPr>
          <w:rStyle w:val="FontStyle17"/>
          <w:rFonts w:ascii="Arial" w:hAnsi="Arial" w:cs="Arial"/>
          <w:b w:val="0"/>
          <w:spacing w:val="0"/>
          <w:sz w:val="18"/>
          <w:szCs w:val="18"/>
        </w:rPr>
        <w:t>.</w:t>
      </w:r>
    </w:p>
    <w:p w:rsidR="006B5DC6" w:rsidRPr="006B5DC6" w:rsidRDefault="005D7E7F" w:rsidP="005D7E7F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Природный уг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оль (сод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лерода &gt;60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 измельчают 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смеши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вают с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аш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ной изв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стью и водой в соотношении 1:10:100. Полученную суспензию подвер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ают электролизу в яче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ке специальной конструкции с платиновыми электродами, раздел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нными проница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мой пере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ородкой из спеч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ного 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стеклянно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порошка. Электролит на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ревают и перемешив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ют ма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="006B5DC6" w:rsidRPr="006B5DC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ной мешалкой. </w:t>
      </w:r>
    </w:p>
    <w:p w:rsidR="005D7E7F" w:rsidRDefault="005D7E7F" w:rsidP="006B5DC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E3377" w:rsidRPr="00B02EF4" w:rsidRDefault="001E3377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sectPr w:rsidR="001E3377" w:rsidRPr="00B02EF4" w:rsidSect="001E3377">
      <w:type w:val="continuous"/>
      <w:pgSz w:w="11909" w:h="16834" w:code="9"/>
      <w:pgMar w:top="567" w:right="567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7F47" w:rsidRDefault="00C67F47">
      <w:r>
        <w:separator/>
      </w:r>
    </w:p>
  </w:endnote>
  <w:endnote w:type="continuationSeparator" w:id="1">
    <w:p w:rsidR="00C67F47" w:rsidRDefault="00C67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7F47" w:rsidRDefault="00C67F47">
      <w:r>
        <w:separator/>
      </w:r>
    </w:p>
  </w:footnote>
  <w:footnote w:type="continuationSeparator" w:id="1">
    <w:p w:rsidR="00C67F47" w:rsidRDefault="00C67F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F47" w:rsidRPr="00E57976" w:rsidRDefault="00C67F47">
    <w:pPr>
      <w:pStyle w:val="Style1"/>
      <w:widowControl/>
      <w:ind w:right="-249"/>
      <w:jc w:val="right"/>
      <w:rPr>
        <w:rStyle w:val="FontStyle27"/>
        <w:rFonts w:ascii="Times New Roman" w:hAnsi="Times New Roman" w:cs="Times New Roman"/>
        <w:color w:val="404040" w:themeColor="text1" w:themeTint="BF"/>
        <w:sz w:val="20"/>
        <w:szCs w:val="20"/>
      </w:rPr>
    </w:pPr>
    <w:r w:rsidRPr="00942622">
      <w:rPr>
        <w:rStyle w:val="FontStyle28"/>
        <w:rFonts w:ascii="Times New Roman" w:hAnsi="Times New Roman" w:cs="Times New Roman"/>
        <w:color w:val="404040" w:themeColor="text1" w:themeTint="BF"/>
        <w:sz w:val="20"/>
        <w:szCs w:val="20"/>
      </w:rPr>
      <w:t xml:space="preserve">События недели: итоги и факты ■ </w:t>
    </w:r>
    <w:r w:rsidRPr="00942622">
      <w:rPr>
        <w:rStyle w:val="FontStyle27"/>
        <w:rFonts w:ascii="Times New Roman" w:hAnsi="Times New Roman" w:cs="Times New Roman"/>
        <w:color w:val="404040" w:themeColor="text1" w:themeTint="BF"/>
        <w:sz w:val="20"/>
        <w:szCs w:val="20"/>
      </w:rPr>
      <w:t>№8(142) ■ 18 февраля 2014 года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35AE322"/>
    <w:lvl w:ilvl="0">
      <w:numFmt w:val="bullet"/>
      <w:lvlText w:val="*"/>
      <w:lvlJc w:val="left"/>
    </w:lvl>
  </w:abstractNum>
  <w:abstractNum w:abstractNumId="1">
    <w:nsid w:val="0E754F2C"/>
    <w:multiLevelType w:val="hybridMultilevel"/>
    <w:tmpl w:val="2F4A8440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365B0E1C"/>
    <w:multiLevelType w:val="hybridMultilevel"/>
    <w:tmpl w:val="CF72E1E0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>
    <w:nsid w:val="41BA34C6"/>
    <w:multiLevelType w:val="hybridMultilevel"/>
    <w:tmpl w:val="B03C822E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5FC97834"/>
    <w:multiLevelType w:val="hybridMultilevel"/>
    <w:tmpl w:val="FA0C4C8E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5">
    <w:nsid w:val="643F0EF1"/>
    <w:multiLevelType w:val="hybridMultilevel"/>
    <w:tmpl w:val="CD04CF9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>
    <w:nsid w:val="6C387419"/>
    <w:multiLevelType w:val="hybridMultilevel"/>
    <w:tmpl w:val="5B12525A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>
    <w:nsid w:val="6F753963"/>
    <w:multiLevelType w:val="hybridMultilevel"/>
    <w:tmpl w:val="7EB2E5B0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8">
    <w:nsid w:val="70A42311"/>
    <w:multiLevelType w:val="hybridMultilevel"/>
    <w:tmpl w:val="02EEDAFA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9">
    <w:nsid w:val="7B343A01"/>
    <w:multiLevelType w:val="hybridMultilevel"/>
    <w:tmpl w:val="D4EA9E2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Cambria" w:hAnsi="Cambria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Cambria" w:hAnsi="Cambria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Cambria" w:hAnsi="Cambria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Cambria" w:hAnsi="Cambria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Cambria" w:hAnsi="Cambria" w:hint="default"/>
        </w:rPr>
      </w:lvl>
    </w:lvlOverride>
  </w:num>
  <w:num w:numId="6">
    <w:abstractNumId w:val="8"/>
  </w:num>
  <w:num w:numId="7">
    <w:abstractNumId w:val="9"/>
  </w:num>
  <w:num w:numId="8">
    <w:abstractNumId w:val="5"/>
  </w:num>
  <w:num w:numId="9">
    <w:abstractNumId w:val="4"/>
  </w:num>
  <w:num w:numId="10">
    <w:abstractNumId w:val="6"/>
  </w:num>
  <w:num w:numId="11">
    <w:abstractNumId w:val="2"/>
  </w:num>
  <w:num w:numId="12">
    <w:abstractNumId w:val="7"/>
  </w:num>
  <w:num w:numId="13">
    <w:abstractNumId w:val="1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0241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7976"/>
    <w:rsid w:val="00015A44"/>
    <w:rsid w:val="000F0CB1"/>
    <w:rsid w:val="001A2C97"/>
    <w:rsid w:val="001E2FEE"/>
    <w:rsid w:val="001E3377"/>
    <w:rsid w:val="0021050D"/>
    <w:rsid w:val="0025313C"/>
    <w:rsid w:val="00261461"/>
    <w:rsid w:val="00277008"/>
    <w:rsid w:val="002B156D"/>
    <w:rsid w:val="002F794D"/>
    <w:rsid w:val="003E3E5A"/>
    <w:rsid w:val="003F12AC"/>
    <w:rsid w:val="0043490D"/>
    <w:rsid w:val="004A3297"/>
    <w:rsid w:val="004B4FAA"/>
    <w:rsid w:val="004D6F22"/>
    <w:rsid w:val="00596CE8"/>
    <w:rsid w:val="005A484E"/>
    <w:rsid w:val="005D7E7F"/>
    <w:rsid w:val="005E3778"/>
    <w:rsid w:val="00615E35"/>
    <w:rsid w:val="00666A21"/>
    <w:rsid w:val="006B5DC6"/>
    <w:rsid w:val="006C00D1"/>
    <w:rsid w:val="00786ED6"/>
    <w:rsid w:val="007910D5"/>
    <w:rsid w:val="007E18E0"/>
    <w:rsid w:val="00836F87"/>
    <w:rsid w:val="00837058"/>
    <w:rsid w:val="00842ED6"/>
    <w:rsid w:val="0087211C"/>
    <w:rsid w:val="00887650"/>
    <w:rsid w:val="008E2BB5"/>
    <w:rsid w:val="00942622"/>
    <w:rsid w:val="009906A6"/>
    <w:rsid w:val="00A440C0"/>
    <w:rsid w:val="00A45677"/>
    <w:rsid w:val="00A961F9"/>
    <w:rsid w:val="00AA43F2"/>
    <w:rsid w:val="00B02EF4"/>
    <w:rsid w:val="00B24E61"/>
    <w:rsid w:val="00B4110F"/>
    <w:rsid w:val="00B52DF5"/>
    <w:rsid w:val="00B75557"/>
    <w:rsid w:val="00BD2BDD"/>
    <w:rsid w:val="00BF7C85"/>
    <w:rsid w:val="00C30A37"/>
    <w:rsid w:val="00C67F47"/>
    <w:rsid w:val="00CC4419"/>
    <w:rsid w:val="00CD5CFC"/>
    <w:rsid w:val="00DE594A"/>
    <w:rsid w:val="00E57976"/>
    <w:rsid w:val="00E919A3"/>
    <w:rsid w:val="00F07E24"/>
    <w:rsid w:val="00F709E9"/>
    <w:rsid w:val="00F70A0E"/>
    <w:rsid w:val="00FB0DE0"/>
    <w:rsid w:val="00FD082D"/>
    <w:rsid w:val="00FF4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Franklin Gothic Medium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13C"/>
    <w:pPr>
      <w:widowControl w:val="0"/>
      <w:autoSpaceDE w:val="0"/>
      <w:autoSpaceDN w:val="0"/>
      <w:adjustRightInd w:val="0"/>
      <w:spacing w:after="0" w:line="240" w:lineRule="auto"/>
    </w:pPr>
    <w:rPr>
      <w:rFonts w:hAnsi="Franklin Gothic Medium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5313C"/>
  </w:style>
  <w:style w:type="paragraph" w:customStyle="1" w:styleId="Style2">
    <w:name w:val="Style2"/>
    <w:basedOn w:val="a"/>
    <w:uiPriority w:val="99"/>
    <w:rsid w:val="0025313C"/>
    <w:pPr>
      <w:spacing w:line="215" w:lineRule="exact"/>
      <w:ind w:firstLine="331"/>
      <w:jc w:val="both"/>
    </w:pPr>
  </w:style>
  <w:style w:type="paragraph" w:customStyle="1" w:styleId="Style3">
    <w:name w:val="Style3"/>
    <w:basedOn w:val="a"/>
    <w:uiPriority w:val="99"/>
    <w:rsid w:val="0025313C"/>
    <w:pPr>
      <w:spacing w:line="216" w:lineRule="exact"/>
      <w:jc w:val="both"/>
    </w:pPr>
  </w:style>
  <w:style w:type="paragraph" w:customStyle="1" w:styleId="Style4">
    <w:name w:val="Style4"/>
    <w:basedOn w:val="a"/>
    <w:uiPriority w:val="99"/>
    <w:rsid w:val="0025313C"/>
    <w:pPr>
      <w:spacing w:line="216" w:lineRule="exact"/>
      <w:ind w:firstLine="226"/>
      <w:jc w:val="both"/>
    </w:pPr>
  </w:style>
  <w:style w:type="paragraph" w:customStyle="1" w:styleId="Style5">
    <w:name w:val="Style5"/>
    <w:basedOn w:val="a"/>
    <w:uiPriority w:val="99"/>
    <w:rsid w:val="0025313C"/>
    <w:pPr>
      <w:spacing w:line="211" w:lineRule="exact"/>
      <w:ind w:firstLine="226"/>
      <w:jc w:val="both"/>
    </w:pPr>
  </w:style>
  <w:style w:type="paragraph" w:customStyle="1" w:styleId="Style6">
    <w:name w:val="Style6"/>
    <w:basedOn w:val="a"/>
    <w:uiPriority w:val="99"/>
    <w:rsid w:val="0025313C"/>
  </w:style>
  <w:style w:type="paragraph" w:customStyle="1" w:styleId="Style7">
    <w:name w:val="Style7"/>
    <w:basedOn w:val="a"/>
    <w:uiPriority w:val="99"/>
    <w:rsid w:val="0025313C"/>
    <w:pPr>
      <w:spacing w:line="1059" w:lineRule="exact"/>
    </w:pPr>
  </w:style>
  <w:style w:type="paragraph" w:customStyle="1" w:styleId="Style8">
    <w:name w:val="Style8"/>
    <w:basedOn w:val="a"/>
    <w:uiPriority w:val="99"/>
    <w:rsid w:val="0025313C"/>
  </w:style>
  <w:style w:type="paragraph" w:customStyle="1" w:styleId="Style9">
    <w:name w:val="Style9"/>
    <w:basedOn w:val="a"/>
    <w:uiPriority w:val="99"/>
    <w:rsid w:val="0025313C"/>
  </w:style>
  <w:style w:type="paragraph" w:customStyle="1" w:styleId="Style10">
    <w:name w:val="Style10"/>
    <w:basedOn w:val="a"/>
    <w:uiPriority w:val="99"/>
    <w:rsid w:val="0025313C"/>
  </w:style>
  <w:style w:type="paragraph" w:customStyle="1" w:styleId="Style11">
    <w:name w:val="Style11"/>
    <w:basedOn w:val="a"/>
    <w:uiPriority w:val="99"/>
    <w:rsid w:val="0025313C"/>
    <w:pPr>
      <w:spacing w:line="214" w:lineRule="exact"/>
      <w:ind w:firstLine="226"/>
      <w:jc w:val="both"/>
    </w:pPr>
  </w:style>
  <w:style w:type="paragraph" w:customStyle="1" w:styleId="Style12">
    <w:name w:val="Style12"/>
    <w:basedOn w:val="a"/>
    <w:uiPriority w:val="99"/>
    <w:rsid w:val="0025313C"/>
    <w:pPr>
      <w:spacing w:line="216" w:lineRule="exact"/>
      <w:ind w:firstLine="106"/>
      <w:jc w:val="both"/>
    </w:pPr>
  </w:style>
  <w:style w:type="paragraph" w:customStyle="1" w:styleId="Style13">
    <w:name w:val="Style13"/>
    <w:basedOn w:val="a"/>
    <w:uiPriority w:val="99"/>
    <w:rsid w:val="0025313C"/>
  </w:style>
  <w:style w:type="character" w:customStyle="1" w:styleId="FontStyle15">
    <w:name w:val="Font Style15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20"/>
      <w:szCs w:val="20"/>
    </w:rPr>
  </w:style>
  <w:style w:type="character" w:customStyle="1" w:styleId="FontStyle16">
    <w:name w:val="Font Style16"/>
    <w:basedOn w:val="a0"/>
    <w:uiPriority w:val="99"/>
    <w:rsid w:val="0025313C"/>
    <w:rPr>
      <w:rFonts w:ascii="Cambria" w:hAnsi="Cambria" w:cs="Cambria"/>
      <w:b/>
      <w:bCs/>
      <w:color w:val="000000"/>
      <w:sz w:val="16"/>
      <w:szCs w:val="16"/>
    </w:rPr>
  </w:style>
  <w:style w:type="character" w:customStyle="1" w:styleId="FontStyle17">
    <w:name w:val="Font Style17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pacing w:val="-20"/>
      <w:sz w:val="50"/>
      <w:szCs w:val="50"/>
    </w:rPr>
  </w:style>
  <w:style w:type="character" w:customStyle="1" w:styleId="FontStyle18">
    <w:name w:val="Font Style18"/>
    <w:basedOn w:val="a0"/>
    <w:uiPriority w:val="99"/>
    <w:rsid w:val="0025313C"/>
    <w:rPr>
      <w:rFonts w:ascii="Franklin Gothic Medium" w:hAnsi="Franklin Gothic Medium" w:cs="Franklin Gothic Medium"/>
      <w:color w:val="000000"/>
      <w:spacing w:val="-10"/>
      <w:sz w:val="122"/>
      <w:szCs w:val="122"/>
    </w:rPr>
  </w:style>
  <w:style w:type="character" w:customStyle="1" w:styleId="FontStyle19">
    <w:name w:val="Font Style19"/>
    <w:basedOn w:val="a0"/>
    <w:uiPriority w:val="99"/>
    <w:rsid w:val="0025313C"/>
    <w:rPr>
      <w:rFonts w:ascii="Cambria" w:hAnsi="Cambria" w:cs="Cambria"/>
      <w:color w:val="000000"/>
      <w:spacing w:val="-10"/>
      <w:sz w:val="18"/>
      <w:szCs w:val="18"/>
    </w:rPr>
  </w:style>
  <w:style w:type="character" w:customStyle="1" w:styleId="FontStyle20">
    <w:name w:val="Font Style20"/>
    <w:basedOn w:val="a0"/>
    <w:uiPriority w:val="99"/>
    <w:rsid w:val="0025313C"/>
    <w:rPr>
      <w:rFonts w:ascii="Cambria" w:hAnsi="Cambria" w:cs="Cambria"/>
      <w:i/>
      <w:iCs/>
      <w:color w:val="000000"/>
      <w:sz w:val="18"/>
      <w:szCs w:val="18"/>
    </w:rPr>
  </w:style>
  <w:style w:type="character" w:customStyle="1" w:styleId="FontStyle21">
    <w:name w:val="Font Style21"/>
    <w:basedOn w:val="a0"/>
    <w:uiPriority w:val="99"/>
    <w:rsid w:val="0025313C"/>
    <w:rPr>
      <w:rFonts w:ascii="Georgia" w:hAnsi="Georgia" w:cs="Georgia"/>
      <w:b/>
      <w:bCs/>
      <w:color w:val="000000"/>
      <w:sz w:val="10"/>
      <w:szCs w:val="10"/>
    </w:rPr>
  </w:style>
  <w:style w:type="character" w:customStyle="1" w:styleId="FontStyle22">
    <w:name w:val="Font Style22"/>
    <w:basedOn w:val="a0"/>
    <w:uiPriority w:val="99"/>
    <w:rsid w:val="0025313C"/>
    <w:rPr>
      <w:rFonts w:ascii="Georgia" w:hAnsi="Georgia" w:cs="Georgia"/>
      <w:b/>
      <w:bCs/>
      <w:color w:val="000000"/>
      <w:sz w:val="14"/>
      <w:szCs w:val="14"/>
    </w:rPr>
  </w:style>
  <w:style w:type="character" w:customStyle="1" w:styleId="FontStyle23">
    <w:name w:val="Font Style23"/>
    <w:basedOn w:val="a0"/>
    <w:uiPriority w:val="99"/>
    <w:rsid w:val="0025313C"/>
    <w:rPr>
      <w:rFonts w:ascii="Arial" w:hAnsi="Arial" w:cs="Arial"/>
      <w:b/>
      <w:bCs/>
      <w:color w:val="000000"/>
      <w:sz w:val="12"/>
      <w:szCs w:val="12"/>
    </w:rPr>
  </w:style>
  <w:style w:type="character" w:customStyle="1" w:styleId="FontStyle24">
    <w:name w:val="Font Style24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18"/>
      <w:szCs w:val="18"/>
    </w:rPr>
  </w:style>
  <w:style w:type="character" w:customStyle="1" w:styleId="FontStyle25">
    <w:name w:val="Font Style25"/>
    <w:basedOn w:val="a0"/>
    <w:uiPriority w:val="99"/>
    <w:rsid w:val="0025313C"/>
    <w:rPr>
      <w:rFonts w:ascii="Cambria" w:hAnsi="Cambria" w:cs="Cambria"/>
      <w:b/>
      <w:bCs/>
      <w:color w:val="000000"/>
      <w:sz w:val="18"/>
      <w:szCs w:val="18"/>
    </w:rPr>
  </w:style>
  <w:style w:type="character" w:customStyle="1" w:styleId="FontStyle26">
    <w:name w:val="Font Style26"/>
    <w:basedOn w:val="a0"/>
    <w:uiPriority w:val="99"/>
    <w:rsid w:val="0025313C"/>
    <w:rPr>
      <w:rFonts w:ascii="Cambria" w:hAnsi="Cambria" w:cs="Cambria"/>
      <w:b/>
      <w:bCs/>
      <w:color w:val="000000"/>
      <w:sz w:val="18"/>
      <w:szCs w:val="18"/>
    </w:rPr>
  </w:style>
  <w:style w:type="character" w:customStyle="1" w:styleId="FontStyle27">
    <w:name w:val="Font Style27"/>
    <w:basedOn w:val="a0"/>
    <w:uiPriority w:val="99"/>
    <w:rsid w:val="0025313C"/>
    <w:rPr>
      <w:rFonts w:ascii="Arial Narrow" w:hAnsi="Arial Narrow" w:cs="Arial Narrow"/>
      <w:color w:val="000000"/>
      <w:sz w:val="18"/>
      <w:szCs w:val="18"/>
    </w:rPr>
  </w:style>
  <w:style w:type="character" w:customStyle="1" w:styleId="FontStyle28">
    <w:name w:val="Font Style28"/>
    <w:basedOn w:val="a0"/>
    <w:uiPriority w:val="99"/>
    <w:rsid w:val="0025313C"/>
    <w:rPr>
      <w:rFonts w:ascii="Franklin Gothic Medium" w:hAnsi="Franklin Gothic Medium" w:cs="Franklin Gothic Medium"/>
      <w:color w:val="000000"/>
      <w:spacing w:val="-10"/>
      <w:sz w:val="18"/>
      <w:szCs w:val="18"/>
    </w:rPr>
  </w:style>
  <w:style w:type="character" w:customStyle="1" w:styleId="FontStyle29">
    <w:name w:val="Font Style29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16"/>
      <w:szCs w:val="16"/>
    </w:rPr>
  </w:style>
  <w:style w:type="paragraph" w:styleId="a3">
    <w:name w:val="header"/>
    <w:basedOn w:val="a"/>
    <w:link w:val="a4"/>
    <w:uiPriority w:val="99"/>
    <w:semiHidden/>
    <w:unhideWhenUsed/>
    <w:rsid w:val="00E5797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7976"/>
    <w:rPr>
      <w:rFonts w:hAnsi="Franklin Gothic Medium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E5797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57976"/>
    <w:rPr>
      <w:rFonts w:hAnsi="Franklin Gothic Medium"/>
      <w:sz w:val="24"/>
      <w:szCs w:val="24"/>
    </w:rPr>
  </w:style>
  <w:style w:type="table" w:styleId="a7">
    <w:name w:val="Table Grid"/>
    <w:basedOn w:val="a1"/>
    <w:uiPriority w:val="59"/>
    <w:rsid w:val="00E919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4D934-E9DA-4E00-90F7-906D735E6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1239</TotalTime>
  <Pages>11</Pages>
  <Words>3570</Words>
  <Characters>22735</Characters>
  <Application>Microsoft Office Word</Application>
  <DocSecurity>0</DocSecurity>
  <Lines>189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14</cp:revision>
  <dcterms:created xsi:type="dcterms:W3CDTF">2014-10-26T20:31:00Z</dcterms:created>
  <dcterms:modified xsi:type="dcterms:W3CDTF">2014-10-27T17:12:00Z</dcterms:modified>
</cp:coreProperties>
</file>