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  <w:r w:rsidRPr="00C1499C">
        <w:rPr>
          <w:rFonts w:ascii="Arial" w:hAnsi="Arial" w:cs="Arial"/>
          <w:sz w:val="16"/>
          <w:szCs w:val="16"/>
        </w:rPr>
        <w:t>16-07-2016 (09:48)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  <w:r w:rsidRPr="00C1499C">
        <w:rPr>
          <w:rFonts w:ascii="Arial" w:hAnsi="Arial" w:cs="Arial"/>
          <w:sz w:val="16"/>
          <w:szCs w:val="16"/>
        </w:rPr>
        <w:t>Алексей Широпаев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A22306" w:rsidRPr="00C1499C" w:rsidRDefault="00A22306" w:rsidP="00C1499C">
      <w:pPr>
        <w:spacing w:after="0"/>
        <w:ind w:firstLine="454"/>
        <w:jc w:val="center"/>
        <w:rPr>
          <w:rFonts w:ascii="Arial" w:hAnsi="Arial" w:cs="Arial"/>
          <w:b/>
          <w:color w:val="993300"/>
          <w:sz w:val="36"/>
          <w:szCs w:val="36"/>
        </w:rPr>
      </w:pPr>
      <w:r w:rsidRPr="00C1499C">
        <w:rPr>
          <w:rFonts w:ascii="Arial" w:hAnsi="Arial" w:cs="Arial"/>
          <w:b/>
          <w:color w:val="993300"/>
          <w:sz w:val="36"/>
          <w:szCs w:val="36"/>
        </w:rPr>
        <w:t>Москва против Руси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 xml:space="preserve">Всегда правители Северо-востока </w:t>
      </w:r>
      <w:r>
        <w:rPr>
          <w:rFonts w:ascii="Arial" w:hAnsi="Arial" w:cs="Arial"/>
          <w:sz w:val="24"/>
          <w:szCs w:val="24"/>
        </w:rPr>
        <w:t xml:space="preserve">– </w:t>
      </w:r>
      <w:r w:rsidRPr="00C1499C">
        <w:rPr>
          <w:rFonts w:ascii="Arial" w:hAnsi="Arial" w:cs="Arial"/>
          <w:sz w:val="24"/>
          <w:szCs w:val="24"/>
        </w:rPr>
        <w:t>Андрей Боголюбский, Всеволод Бол</w:t>
      </w:r>
      <w:r w:rsidRPr="00C1499C">
        <w:rPr>
          <w:rFonts w:ascii="Arial" w:hAnsi="Arial" w:cs="Arial"/>
          <w:sz w:val="24"/>
          <w:szCs w:val="24"/>
        </w:rPr>
        <w:t>ь</w:t>
      </w:r>
      <w:r w:rsidRPr="00C1499C">
        <w:rPr>
          <w:rFonts w:ascii="Arial" w:hAnsi="Arial" w:cs="Arial"/>
          <w:sz w:val="24"/>
          <w:szCs w:val="24"/>
        </w:rPr>
        <w:t>шое Гнездо, Александр Невский, Иван Калита, Симеон Гордый, Василий Т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мный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х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 xml:space="preserve">тели подмять Новгород, который, как пишет Л. Гумилев,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устойчиво сохранял свои западн</w:t>
      </w:r>
      <w:r w:rsidRPr="00C1499C">
        <w:rPr>
          <w:rFonts w:ascii="Arial" w:hAnsi="Arial" w:cs="Arial"/>
          <w:sz w:val="24"/>
          <w:szCs w:val="24"/>
        </w:rPr>
        <w:t>и</w:t>
      </w:r>
      <w:r w:rsidRPr="00C1499C">
        <w:rPr>
          <w:rFonts w:ascii="Arial" w:hAnsi="Arial" w:cs="Arial"/>
          <w:sz w:val="24"/>
          <w:szCs w:val="24"/>
        </w:rPr>
        <w:t>ческие симпатии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>. Особо примечателен в этом ряду достаточно успешный антиновг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родский поход Василия Т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много (</w:t>
      </w:r>
      <w:smartTag w:uri="urn:schemas-microsoft-com:office:smarttags" w:element="metricconverter">
        <w:smartTagPr>
          <w:attr w:name="ProductID" w:val="1456 г"/>
        </w:smartTagPr>
        <w:r w:rsidRPr="00C1499C">
          <w:rPr>
            <w:rFonts w:ascii="Arial" w:hAnsi="Arial" w:cs="Arial"/>
            <w:sz w:val="24"/>
            <w:szCs w:val="24"/>
          </w:rPr>
          <w:t>1456 г</w:t>
        </w:r>
      </w:smartTag>
      <w:r w:rsidRPr="00C1499C">
        <w:rPr>
          <w:rFonts w:ascii="Arial" w:hAnsi="Arial" w:cs="Arial"/>
          <w:sz w:val="24"/>
          <w:szCs w:val="24"/>
        </w:rPr>
        <w:t>.), продиктованный прежде всего стремлением М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сквы ликвидировать Новгород как альтернативный центр собирания русских земель. Уничтожить же Новгородскую цивилизацию, эту жемчужину Северной Европы, украш</w:t>
      </w:r>
      <w:r w:rsidRPr="00C1499C">
        <w:rPr>
          <w:rFonts w:ascii="Arial" w:hAnsi="Arial" w:cs="Arial"/>
          <w:sz w:val="24"/>
          <w:szCs w:val="24"/>
        </w:rPr>
        <w:t>е</w:t>
      </w:r>
      <w:r w:rsidRPr="00C1499C">
        <w:rPr>
          <w:rFonts w:ascii="Arial" w:hAnsi="Arial" w:cs="Arial"/>
          <w:sz w:val="24"/>
          <w:szCs w:val="24"/>
        </w:rPr>
        <w:t>ние Ганзейского союза, довелось его сыну, трусоватому, по-азиатски жестокому и хи</w:t>
      </w:r>
      <w:r w:rsidRPr="00C1499C">
        <w:rPr>
          <w:rFonts w:ascii="Arial" w:hAnsi="Arial" w:cs="Arial"/>
          <w:sz w:val="24"/>
          <w:szCs w:val="24"/>
        </w:rPr>
        <w:t>т</w:t>
      </w:r>
      <w:r w:rsidRPr="00C1499C">
        <w:rPr>
          <w:rFonts w:ascii="Arial" w:hAnsi="Arial" w:cs="Arial"/>
          <w:sz w:val="24"/>
          <w:szCs w:val="24"/>
        </w:rPr>
        <w:t xml:space="preserve">рому Ивану Васильевичу III. </w:t>
      </w:r>
    </w:p>
    <w:p w:rsidR="00A22306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Итак, в 1471 году Иван III совершил свой первый поход против независимого гос</w:t>
      </w:r>
      <w:r w:rsidRPr="00C1499C">
        <w:rPr>
          <w:rFonts w:ascii="Arial" w:hAnsi="Arial" w:cs="Arial"/>
          <w:sz w:val="24"/>
          <w:szCs w:val="24"/>
        </w:rPr>
        <w:t>у</w:t>
      </w:r>
      <w:r w:rsidRPr="00C1499C">
        <w:rPr>
          <w:rFonts w:ascii="Arial" w:hAnsi="Arial" w:cs="Arial"/>
          <w:sz w:val="24"/>
          <w:szCs w:val="24"/>
        </w:rPr>
        <w:t xml:space="preserve">дарства и предал Новгородскую землю геноциду, приказав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убивать без разбора ст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>рых и малых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(Костомаров). Как отмечает Н. Карамзин,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Москвитяне изъявляли осте</w:t>
      </w:r>
      <w:r w:rsidRPr="00C1499C">
        <w:rPr>
          <w:rFonts w:ascii="Arial" w:hAnsi="Arial" w:cs="Arial"/>
          <w:sz w:val="24"/>
          <w:szCs w:val="24"/>
        </w:rPr>
        <w:t>р</w:t>
      </w:r>
      <w:r w:rsidRPr="00C1499C">
        <w:rPr>
          <w:rFonts w:ascii="Arial" w:hAnsi="Arial" w:cs="Arial"/>
          <w:sz w:val="24"/>
          <w:szCs w:val="24"/>
        </w:rPr>
        <w:t>венение неописанное...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>. По подлой традиции под одними хоругвями с москвичами шла татарская конница, уже видевшая в Иване нового хана (кстати, на время похода вел</w:t>
      </w:r>
      <w:r w:rsidRPr="00C1499C">
        <w:rPr>
          <w:rFonts w:ascii="Arial" w:hAnsi="Arial" w:cs="Arial"/>
          <w:sz w:val="24"/>
          <w:szCs w:val="24"/>
        </w:rPr>
        <w:t>и</w:t>
      </w:r>
      <w:r w:rsidRPr="00C1499C">
        <w:rPr>
          <w:rFonts w:ascii="Arial" w:hAnsi="Arial" w:cs="Arial"/>
          <w:sz w:val="24"/>
          <w:szCs w:val="24"/>
        </w:rPr>
        <w:t xml:space="preserve">кий князь поручил Москву своим сыновьям Ивану и Андрею, а также татарскому царевичу Муртазе, бывшему у него на службе; позднее, в </w:t>
      </w:r>
      <w:smartTag w:uri="urn:schemas-microsoft-com:office:smarttags" w:element="metricconverter">
        <w:smartTagPr>
          <w:attr w:name="ProductID" w:val="1518 г"/>
        </w:smartTagPr>
        <w:r w:rsidRPr="00C1499C">
          <w:rPr>
            <w:rFonts w:ascii="Arial" w:hAnsi="Arial" w:cs="Arial"/>
            <w:sz w:val="24"/>
            <w:szCs w:val="24"/>
          </w:rPr>
          <w:t>1518 г</w:t>
        </w:r>
      </w:smartTag>
      <w:r>
        <w:rPr>
          <w:rFonts w:ascii="Arial" w:hAnsi="Arial" w:cs="Arial"/>
          <w:sz w:val="24"/>
          <w:szCs w:val="24"/>
        </w:rPr>
        <w:t>.</w:t>
      </w:r>
      <w:r w:rsidRPr="00C1499C">
        <w:rPr>
          <w:rFonts w:ascii="Arial" w:hAnsi="Arial" w:cs="Arial"/>
          <w:sz w:val="24"/>
          <w:szCs w:val="24"/>
        </w:rPr>
        <w:t>, сын Ивана, Вас</w:t>
      </w:r>
      <w:r w:rsidRPr="00C1499C">
        <w:rPr>
          <w:rFonts w:ascii="Arial" w:hAnsi="Arial" w:cs="Arial"/>
          <w:sz w:val="24"/>
          <w:szCs w:val="24"/>
        </w:rPr>
        <w:t>и</w:t>
      </w:r>
      <w:r w:rsidRPr="00C1499C">
        <w:rPr>
          <w:rFonts w:ascii="Arial" w:hAnsi="Arial" w:cs="Arial"/>
          <w:sz w:val="24"/>
          <w:szCs w:val="24"/>
        </w:rPr>
        <w:t>лий, при приближении к Москве войск крымского хана уехал из столицы, оставив е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на св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его зятя, татарского царевича Петра). Разбив новгородский отряд у Коростыня, москв</w:t>
      </w:r>
      <w:r w:rsidRPr="00C1499C">
        <w:rPr>
          <w:rFonts w:ascii="Arial" w:hAnsi="Arial" w:cs="Arial"/>
          <w:sz w:val="24"/>
          <w:szCs w:val="24"/>
        </w:rPr>
        <w:t>и</w:t>
      </w:r>
      <w:r w:rsidRPr="00C1499C">
        <w:rPr>
          <w:rFonts w:ascii="Arial" w:hAnsi="Arial" w:cs="Arial"/>
          <w:sz w:val="24"/>
          <w:szCs w:val="24"/>
        </w:rPr>
        <w:t>чи резали пленным новгородцам носы и губы и, изувеченных, отпускали в Новг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 xml:space="preserve">род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для устрашения (татарская школа!). 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Решающая битва состоялась 14 июля 1471 года на реке Шелони. Московские л</w:t>
      </w:r>
      <w:r w:rsidRPr="00C1499C">
        <w:rPr>
          <w:rFonts w:ascii="Arial" w:hAnsi="Arial" w:cs="Arial"/>
          <w:sz w:val="24"/>
          <w:szCs w:val="24"/>
        </w:rPr>
        <w:t>е</w:t>
      </w:r>
      <w:r w:rsidRPr="00C1499C">
        <w:rPr>
          <w:rFonts w:ascii="Arial" w:hAnsi="Arial" w:cs="Arial"/>
          <w:sz w:val="24"/>
          <w:szCs w:val="24"/>
        </w:rPr>
        <w:t>тописцы утверждают, что рати Новгорода сразу же в беспорядке побежали; новгоро</w:t>
      </w:r>
      <w:r w:rsidRPr="00C1499C">
        <w:rPr>
          <w:rFonts w:ascii="Arial" w:hAnsi="Arial" w:cs="Arial"/>
          <w:sz w:val="24"/>
          <w:szCs w:val="24"/>
        </w:rPr>
        <w:t>д</w:t>
      </w:r>
      <w:r w:rsidRPr="00C1499C">
        <w:rPr>
          <w:rFonts w:ascii="Arial" w:hAnsi="Arial" w:cs="Arial"/>
          <w:sz w:val="24"/>
          <w:szCs w:val="24"/>
        </w:rPr>
        <w:t xml:space="preserve">ский же летописец, напротив,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говорит, что соотечестве</w:t>
      </w:r>
      <w:r w:rsidRPr="00C1499C">
        <w:rPr>
          <w:rFonts w:ascii="Arial" w:hAnsi="Arial" w:cs="Arial"/>
          <w:sz w:val="24"/>
          <w:szCs w:val="24"/>
        </w:rPr>
        <w:t>н</w:t>
      </w:r>
      <w:r w:rsidRPr="00C1499C">
        <w:rPr>
          <w:rFonts w:ascii="Arial" w:hAnsi="Arial" w:cs="Arial"/>
          <w:sz w:val="24"/>
          <w:szCs w:val="24"/>
        </w:rPr>
        <w:t>ники его бились мужественно и принудили москвитян отступить, но что татарская ко</w:t>
      </w:r>
      <w:r w:rsidRPr="00C1499C">
        <w:rPr>
          <w:rFonts w:ascii="Arial" w:hAnsi="Arial" w:cs="Arial"/>
          <w:sz w:val="24"/>
          <w:szCs w:val="24"/>
        </w:rPr>
        <w:t>н</w:t>
      </w:r>
      <w:r w:rsidRPr="00C1499C">
        <w:rPr>
          <w:rFonts w:ascii="Arial" w:hAnsi="Arial" w:cs="Arial"/>
          <w:sz w:val="24"/>
          <w:szCs w:val="24"/>
        </w:rPr>
        <w:t>ница, быв в засаде, нечаянным нападением расстроила первых и решила дело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(К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>рамзин). Был заключ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н выгодный для Москвы договор, но само это говорит о том, что Новгород даже теперь вс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ещ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о</w:t>
      </w:r>
      <w:r w:rsidRPr="00C1499C">
        <w:rPr>
          <w:rFonts w:ascii="Arial" w:hAnsi="Arial" w:cs="Arial"/>
          <w:sz w:val="24"/>
          <w:szCs w:val="24"/>
        </w:rPr>
        <w:t>с</w:t>
      </w:r>
      <w:r w:rsidRPr="00C1499C">
        <w:rPr>
          <w:rFonts w:ascii="Arial" w:hAnsi="Arial" w:cs="Arial"/>
          <w:sz w:val="24"/>
          <w:szCs w:val="24"/>
        </w:rPr>
        <w:t xml:space="preserve">тавался государством. В результате этой войны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Новгородская земля была так раз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рена и обезлюдела, как ещ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не бывало никогда во время прошлых войн с великими князьями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(Костомаров). Более того: Иван Васильевич превзош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л в данном случае с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>мого Батыя, который при жизни так и не добрался до Новгородчины. Но зато дотянулся теперь, из могилы, рукой великого князя московск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го.</w:t>
      </w:r>
    </w:p>
    <w:p w:rsidR="00A22306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A22306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Следующий, роковой для Новгородского государства поход Ивана III состоялся в 1477 году. Поводом для похода послужило челобитье, поданное Ивану некими новг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родскими послами. В этом челобитье, явно не отражавшем мнение новгородцев, и, вполне возможно, сфабрикованном при подсказке Москвы, великий князь именовался не "господином", как обычно, а "государем", в ч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м можно было усмотреть стремление Новгорода "под руку Москвы". Провокаторов-послов новгородцы казнили, а коварный Иван получил повод для окончательной расправы с ненавистным ему русским госуда</w:t>
      </w:r>
      <w:r w:rsidRPr="00C1499C">
        <w:rPr>
          <w:rFonts w:ascii="Arial" w:hAnsi="Arial" w:cs="Arial"/>
          <w:sz w:val="24"/>
          <w:szCs w:val="24"/>
        </w:rPr>
        <w:t>р</w:t>
      </w:r>
      <w:r w:rsidRPr="00C1499C">
        <w:rPr>
          <w:rFonts w:ascii="Arial" w:hAnsi="Arial" w:cs="Arial"/>
          <w:sz w:val="24"/>
          <w:szCs w:val="24"/>
        </w:rPr>
        <w:t>ством. Вновь вместе с москвичами на северную твердыню русскости шли татары. В конце ноября 1477 года татаро-московские полчища взяли Новгород в непроницаемую осаду, при этом развернув террор на остальной территории республики. В январе 1478 года новгородцы, истомл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нные голодом и болезнями, приняли условия московского деспота, суть которых сводилась к одному: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Вечевому колоколу в Новгороде не быть!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</w:t>
      </w:r>
    </w:p>
    <w:p w:rsidR="00A22306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 xml:space="preserve">Новгородцев привели к присяге Ивану, по которой каждый обязан был доносить на ближнего, если услышит от него что-либо о великом князе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зараза бесчестия, прив</w:t>
      </w:r>
      <w:r w:rsidRPr="00C1499C">
        <w:rPr>
          <w:rFonts w:ascii="Arial" w:hAnsi="Arial" w:cs="Arial"/>
          <w:sz w:val="24"/>
          <w:szCs w:val="24"/>
        </w:rPr>
        <w:t>и</w:t>
      </w:r>
      <w:r w:rsidRPr="00C1499C">
        <w:rPr>
          <w:rFonts w:ascii="Arial" w:hAnsi="Arial" w:cs="Arial"/>
          <w:sz w:val="24"/>
          <w:szCs w:val="24"/>
        </w:rPr>
        <w:t>тая татарским кнутом, поползла и на Север. Новгородская Русь, самостоятельная и самодостаточная, страна Садко и Буслая, драккаров и кельтских крестов, преврат</w:t>
      </w:r>
      <w:r w:rsidRPr="00C1499C">
        <w:rPr>
          <w:rFonts w:ascii="Arial" w:hAnsi="Arial" w:cs="Arial"/>
          <w:sz w:val="24"/>
          <w:szCs w:val="24"/>
        </w:rPr>
        <w:t>и</w:t>
      </w:r>
      <w:r w:rsidRPr="00C1499C">
        <w:rPr>
          <w:rFonts w:ascii="Arial" w:hAnsi="Arial" w:cs="Arial"/>
          <w:sz w:val="24"/>
          <w:szCs w:val="24"/>
        </w:rPr>
        <w:t xml:space="preserve">лась в заурядную провинцию Московской Неруси. 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Новгородцы не смирились с этим, продолжая сопротивляться включению в Евр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>зийский Проект. Русское национально-освободительное подполье Новгорода, вновь установив контакты с кровнородственной Литвой, готовилось к восстанию. Узнав об этом, Иван осенью 1478 года в который раз приш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л с войском на Северо-запад. Мо</w:t>
      </w:r>
      <w:r w:rsidRPr="00C1499C">
        <w:rPr>
          <w:rFonts w:ascii="Arial" w:hAnsi="Arial" w:cs="Arial"/>
          <w:sz w:val="24"/>
          <w:szCs w:val="24"/>
        </w:rPr>
        <w:t>с</w:t>
      </w:r>
      <w:r w:rsidRPr="00C1499C">
        <w:rPr>
          <w:rFonts w:ascii="Arial" w:hAnsi="Arial" w:cs="Arial"/>
          <w:sz w:val="24"/>
          <w:szCs w:val="24"/>
        </w:rPr>
        <w:t>ковская артиллерия методично расстреливала осажд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нный Новгород. В конце концов обессилевший русский город сдался. По приказу Ивана схватили 50 руководителей подполья и подвергли их пыткам. В итоге схватили ещ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100 человек, которых пытали и вместе с остальными казнили. Более тысячи семей купеческих и детей боярских, т.е. цвет народа, были высланы из Новгорода и распылены по городам Московии. Спустя несколько дней под конвоем из родного города погнали ещ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семь тысяч семей. П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скольку дело было уже зимой, множество ссыльных умерло по дороге, так как людям не дали даже собраться. Уцелевших рассеяли по Московии, новгородским детям боя</w:t>
      </w:r>
      <w:r w:rsidRPr="00C1499C">
        <w:rPr>
          <w:rFonts w:ascii="Arial" w:hAnsi="Arial" w:cs="Arial"/>
          <w:sz w:val="24"/>
          <w:szCs w:val="24"/>
        </w:rPr>
        <w:t>р</w:t>
      </w:r>
      <w:r w:rsidRPr="00C1499C">
        <w:rPr>
          <w:rFonts w:ascii="Arial" w:hAnsi="Arial" w:cs="Arial"/>
          <w:sz w:val="24"/>
          <w:szCs w:val="24"/>
        </w:rPr>
        <w:t>ским давали поместья на чужбине, а вместо них вселялись московиты.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Эта картина геноцида очень напоминает раскулачивание-расказачивание, когда в очищенные от "генетических контрреволюционеров" станицы заселяли крестьян из центральных регионов. Парадигмы Проекта "Россия" поразительно устойчивы.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Новгород не сдавался. В конце 1480-х годов обнаружился заговор против моск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витского наместника. Множество новгородцев было арестовано, многих казнили. Более семи тысяч человек было выселено из Новгорода, на следующий год выселили ещ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тысячу. Новгородских землевладельцев переселяли в Московию, давая им там пом</w:t>
      </w:r>
      <w:r w:rsidRPr="00C1499C">
        <w:rPr>
          <w:rFonts w:ascii="Arial" w:hAnsi="Arial" w:cs="Arial"/>
          <w:sz w:val="24"/>
          <w:szCs w:val="24"/>
        </w:rPr>
        <w:t>е</w:t>
      </w:r>
      <w:r w:rsidRPr="00C1499C">
        <w:rPr>
          <w:rFonts w:ascii="Arial" w:hAnsi="Arial" w:cs="Arial"/>
          <w:sz w:val="24"/>
          <w:szCs w:val="24"/>
        </w:rPr>
        <w:t xml:space="preserve">стья, а Новгородчину наводняли помещиками-московитами. </w:t>
      </w:r>
    </w:p>
    <w:p w:rsidR="00A22306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Патриотические историки часто обвиняют Новгород в "измене", указывая на сбл</w:t>
      </w:r>
      <w:r w:rsidRPr="00C1499C">
        <w:rPr>
          <w:rFonts w:ascii="Arial" w:hAnsi="Arial" w:cs="Arial"/>
          <w:sz w:val="24"/>
          <w:szCs w:val="24"/>
        </w:rPr>
        <w:t>и</w:t>
      </w:r>
      <w:r w:rsidRPr="00C1499C">
        <w:rPr>
          <w:rFonts w:ascii="Arial" w:hAnsi="Arial" w:cs="Arial"/>
          <w:sz w:val="24"/>
          <w:szCs w:val="24"/>
        </w:rPr>
        <w:t>жение республики с Литвой, ставшее ответом на московскую экспансию. При этом "з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>бывают", что Господин Великий Новгород был самостоятельным государством, обл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 xml:space="preserve">давшим правом выбора исторического пути. Забывают и то, что Андрей Боголюбский, обосновавшись в лесах Северо-востока, заложил первый камень особого культурно-государственного феномена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Московии. Собственно Русь осталась в Киеве, Литве и Новгороде. Московия сформировала, повторяю, особый, уже не русский тип культуры, государственности и личности, прич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м решающим фактором в этом процессе стало пребывание Москвы в составе Орды, а если брать шире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в составе Монгольской и</w:t>
      </w:r>
      <w:r w:rsidRPr="00C1499C">
        <w:rPr>
          <w:rFonts w:ascii="Arial" w:hAnsi="Arial" w:cs="Arial"/>
          <w:sz w:val="24"/>
          <w:szCs w:val="24"/>
        </w:rPr>
        <w:t>м</w:t>
      </w:r>
      <w:r w:rsidRPr="00C1499C">
        <w:rPr>
          <w:rFonts w:ascii="Arial" w:hAnsi="Arial" w:cs="Arial"/>
          <w:sz w:val="24"/>
          <w:szCs w:val="24"/>
        </w:rPr>
        <w:t>перии. В конечном сч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те москвитяне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это особый психологический тип, особая порода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протосовки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сформировавшиеся под татарами на примерах подлости собственных князей. Очевидно, здесь скрыты причины той лютой ненависти москвитян к новгоро</w:t>
      </w:r>
      <w:r w:rsidRPr="00C1499C">
        <w:rPr>
          <w:rFonts w:ascii="Arial" w:hAnsi="Arial" w:cs="Arial"/>
          <w:sz w:val="24"/>
          <w:szCs w:val="24"/>
        </w:rPr>
        <w:t>д</w:t>
      </w:r>
      <w:r w:rsidRPr="00C1499C">
        <w:rPr>
          <w:rFonts w:ascii="Arial" w:hAnsi="Arial" w:cs="Arial"/>
          <w:sz w:val="24"/>
          <w:szCs w:val="24"/>
        </w:rPr>
        <w:t>цам, что проявилась во время походов Ивана III. Отсюда же и массовые принудител</w:t>
      </w:r>
      <w:r w:rsidRPr="00C1499C">
        <w:rPr>
          <w:rFonts w:ascii="Arial" w:hAnsi="Arial" w:cs="Arial"/>
          <w:sz w:val="24"/>
          <w:szCs w:val="24"/>
        </w:rPr>
        <w:t>ь</w:t>
      </w:r>
      <w:r w:rsidRPr="00C1499C">
        <w:rPr>
          <w:rFonts w:ascii="Arial" w:hAnsi="Arial" w:cs="Arial"/>
          <w:sz w:val="24"/>
          <w:szCs w:val="24"/>
        </w:rPr>
        <w:t>ные переселения новгородцев, проводимые Москвою, суть которых не столько в стремлении рассеять, разобщить "крамольников", сколько в желании растворить нен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 xml:space="preserve">вистную кровь, извести породу. А это уже, так сказать, "расовая политика". 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 xml:space="preserve">Москва и Новгород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это разные страны с общим языком, как скажем, нынешние Франция и Бел</w:t>
      </w:r>
      <w:r w:rsidRPr="00C1499C">
        <w:rPr>
          <w:rFonts w:ascii="Arial" w:hAnsi="Arial" w:cs="Arial"/>
          <w:sz w:val="24"/>
          <w:szCs w:val="24"/>
        </w:rPr>
        <w:t>ь</w:t>
      </w:r>
      <w:r w:rsidRPr="00C1499C">
        <w:rPr>
          <w:rFonts w:ascii="Arial" w:hAnsi="Arial" w:cs="Arial"/>
          <w:sz w:val="24"/>
          <w:szCs w:val="24"/>
        </w:rPr>
        <w:t xml:space="preserve">гия. Москва не имела на Новгород никаких прав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ни юридических, ни моральных, и п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тому "присоединение" Новгорода есть, в действительности, обычная захватническая война. Характерно, что Иван, возвращаясь в 1478 году из антиновг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родского похода, тащил за собой обоз из тр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хсот возов с награбленной добычей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обычное дело для о</w:t>
      </w:r>
      <w:r w:rsidRPr="00C1499C">
        <w:rPr>
          <w:rFonts w:ascii="Arial" w:hAnsi="Arial" w:cs="Arial"/>
          <w:sz w:val="24"/>
          <w:szCs w:val="24"/>
        </w:rPr>
        <w:t>к</w:t>
      </w:r>
      <w:r w:rsidRPr="00C1499C">
        <w:rPr>
          <w:rFonts w:ascii="Arial" w:hAnsi="Arial" w:cs="Arial"/>
          <w:sz w:val="24"/>
          <w:szCs w:val="24"/>
        </w:rPr>
        <w:t xml:space="preserve">купанта. 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Собственно</w:t>
      </w:r>
      <w:r>
        <w:rPr>
          <w:rFonts w:ascii="Arial" w:hAnsi="Arial" w:cs="Arial"/>
          <w:sz w:val="24"/>
          <w:szCs w:val="24"/>
        </w:rPr>
        <w:t>,</w:t>
      </w:r>
      <w:r w:rsidRPr="00C1499C">
        <w:rPr>
          <w:rFonts w:ascii="Arial" w:hAnsi="Arial" w:cs="Arial"/>
          <w:sz w:val="24"/>
          <w:szCs w:val="24"/>
        </w:rPr>
        <w:t xml:space="preserve"> русское (т.е. европейское) государство погибло вместе с новгородской свободой. После падения Новгорода начинается эра безраздельного господства Мо</w:t>
      </w:r>
      <w:r w:rsidRPr="00C1499C">
        <w:rPr>
          <w:rFonts w:ascii="Arial" w:hAnsi="Arial" w:cs="Arial"/>
          <w:sz w:val="24"/>
          <w:szCs w:val="24"/>
        </w:rPr>
        <w:t>с</w:t>
      </w:r>
      <w:r w:rsidRPr="00C1499C">
        <w:rPr>
          <w:rFonts w:ascii="Arial" w:hAnsi="Arial" w:cs="Arial"/>
          <w:sz w:val="24"/>
          <w:szCs w:val="24"/>
        </w:rPr>
        <w:t>ковии-России-Совдепии, имеющей не русскую, но евразийскую природу. Так называ</w:t>
      </w:r>
      <w:r w:rsidRPr="00C1499C">
        <w:rPr>
          <w:rFonts w:ascii="Arial" w:hAnsi="Arial" w:cs="Arial"/>
          <w:sz w:val="24"/>
          <w:szCs w:val="24"/>
        </w:rPr>
        <w:t>е</w:t>
      </w:r>
      <w:r w:rsidRPr="00C1499C">
        <w:rPr>
          <w:rFonts w:ascii="Arial" w:hAnsi="Arial" w:cs="Arial"/>
          <w:sz w:val="24"/>
          <w:szCs w:val="24"/>
        </w:rPr>
        <w:t>мое Государство Российское ("московское", "советское"), существующее поныне, есть (в большей или меньшей степени) Система отчуждения и геноцида русских людей.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 xml:space="preserve">При Иване Васильевиче произошло то, что обычно называют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свержением монг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ло-татарского ига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>. Далеко не всех в Орде устраивало неуклонное перемещение пол</w:t>
      </w:r>
      <w:r w:rsidRPr="00C1499C">
        <w:rPr>
          <w:rFonts w:ascii="Arial" w:hAnsi="Arial" w:cs="Arial"/>
          <w:sz w:val="24"/>
          <w:szCs w:val="24"/>
        </w:rPr>
        <w:t>и</w:t>
      </w:r>
      <w:r w:rsidRPr="00C1499C">
        <w:rPr>
          <w:rFonts w:ascii="Arial" w:hAnsi="Arial" w:cs="Arial"/>
          <w:sz w:val="24"/>
          <w:szCs w:val="24"/>
        </w:rPr>
        <w:t xml:space="preserve">тического центра евразийской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империи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с берегов Нижней Волги в Кремль. В </w:t>
      </w:r>
      <w:smartTag w:uri="urn:schemas-microsoft-com:office:smarttags" w:element="metricconverter">
        <w:smartTagPr>
          <w:attr w:name="ProductID" w:val="1480 г"/>
        </w:smartTagPr>
        <w:r w:rsidRPr="00C1499C">
          <w:rPr>
            <w:rFonts w:ascii="Arial" w:hAnsi="Arial" w:cs="Arial"/>
            <w:sz w:val="24"/>
            <w:szCs w:val="24"/>
          </w:rPr>
          <w:t>1480 г</w:t>
        </w:r>
      </w:smartTag>
      <w:r>
        <w:rPr>
          <w:rFonts w:ascii="Arial" w:hAnsi="Arial" w:cs="Arial"/>
          <w:sz w:val="24"/>
          <w:szCs w:val="24"/>
        </w:rPr>
        <w:t xml:space="preserve">. </w:t>
      </w:r>
      <w:r w:rsidRPr="00C1499C">
        <w:rPr>
          <w:rFonts w:ascii="Arial" w:hAnsi="Arial" w:cs="Arial"/>
          <w:sz w:val="24"/>
          <w:szCs w:val="24"/>
        </w:rPr>
        <w:t xml:space="preserve">на Ивана III двинулся хан Ахмат, желавший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пригасить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возраставшую роль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Мо</w:t>
      </w:r>
      <w:r w:rsidRPr="00C1499C">
        <w:rPr>
          <w:rFonts w:ascii="Arial" w:hAnsi="Arial" w:cs="Arial"/>
          <w:sz w:val="24"/>
          <w:szCs w:val="24"/>
        </w:rPr>
        <w:t>с</w:t>
      </w:r>
      <w:r w:rsidRPr="00C1499C">
        <w:rPr>
          <w:rFonts w:ascii="Arial" w:hAnsi="Arial" w:cs="Arial"/>
          <w:sz w:val="24"/>
          <w:szCs w:val="24"/>
        </w:rPr>
        <w:t>ковского ханства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. Иван Васильевич трусил,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смирялся и молился о мире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>, и даже о</w:t>
      </w:r>
      <w:r w:rsidRPr="00C1499C">
        <w:rPr>
          <w:rFonts w:ascii="Arial" w:hAnsi="Arial" w:cs="Arial"/>
          <w:sz w:val="24"/>
          <w:szCs w:val="24"/>
        </w:rPr>
        <w:t>т</w:t>
      </w:r>
      <w:r w:rsidRPr="00C1499C">
        <w:rPr>
          <w:rFonts w:ascii="Arial" w:hAnsi="Arial" w:cs="Arial"/>
          <w:sz w:val="24"/>
          <w:szCs w:val="24"/>
        </w:rPr>
        <w:t xml:space="preserve">правил свою жену, Софью Палеолог вместе с казной на Белоозеро.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Змиемудрые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московитские стратеги советовали ему не вступать в бой, а бежать: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...так делали пр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>дед твой Димитрий Донской и дед твой Василий Дмитриевич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>. Иван готов был так и п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ступить, но от бегства его удержали настроения в народе. К тому же и сила московск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 xml:space="preserve">го войска впечатляла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180 тысяч человек. 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Осенью 1480 года, спустя сто лет после Куликовской битвы, произошло известное стояние на Угре. Но и тут Иван Васильевич продолжал колебаться и даже послал А</w:t>
      </w:r>
      <w:r w:rsidRPr="00C1499C">
        <w:rPr>
          <w:rFonts w:ascii="Arial" w:hAnsi="Arial" w:cs="Arial"/>
          <w:sz w:val="24"/>
          <w:szCs w:val="24"/>
        </w:rPr>
        <w:t>х</w:t>
      </w:r>
      <w:r w:rsidRPr="00C1499C">
        <w:rPr>
          <w:rFonts w:ascii="Arial" w:hAnsi="Arial" w:cs="Arial"/>
          <w:sz w:val="24"/>
          <w:szCs w:val="24"/>
        </w:rPr>
        <w:t xml:space="preserve">мату челобитье и дары с просьбой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не разорять своего "улуса", как он называл перед ханом свои русские владения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(Костомаров). Переговоры были прерваны резким п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сланием Вассиана, побуждавшего Ивана к сражению. В ноябре великий князь начал отход с Угры, как утверждают историки, с намерением дать бой Ахмату в полях под Б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ровском. Однако московская рать, привыкшая к малодушию Ивана, решила, что тот струсил и вместо планомерного отступления началось общее бегство. Ахмат вполне мог, ударив с тыла, запросто смять москвитян. Однако татарина подвела его же азиа</w:t>
      </w:r>
      <w:r w:rsidRPr="00C1499C">
        <w:rPr>
          <w:rFonts w:ascii="Arial" w:hAnsi="Arial" w:cs="Arial"/>
          <w:sz w:val="24"/>
          <w:szCs w:val="24"/>
        </w:rPr>
        <w:t>т</w:t>
      </w:r>
      <w:r w:rsidRPr="00C1499C">
        <w:rPr>
          <w:rFonts w:ascii="Arial" w:hAnsi="Arial" w:cs="Arial"/>
          <w:sz w:val="24"/>
          <w:szCs w:val="24"/>
        </w:rPr>
        <w:t>ская хитрость: он решил, что Москва, постигшая ордынскую военную премудрость, с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 xml:space="preserve">вершает обычный для татар заманный маневр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и сам ударился в бегство. Ведь он х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рошо помнил, что ровно сто лет назад, на Куликовом поле, московиты уже использов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 xml:space="preserve">ли, по словам Л. Гумилева,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типично татарский прием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>, спрятав в небольшой роще з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 xml:space="preserve">садный полк, решивший исход битвы. 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 xml:space="preserve">Наступил т.н.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конец ига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>. В действительности произошло, как метко отмечают е</w:t>
      </w:r>
      <w:r w:rsidRPr="00C1499C">
        <w:rPr>
          <w:rFonts w:ascii="Arial" w:hAnsi="Arial" w:cs="Arial"/>
          <w:sz w:val="24"/>
          <w:szCs w:val="24"/>
        </w:rPr>
        <w:t>в</w:t>
      </w:r>
      <w:r w:rsidRPr="00C1499C">
        <w:rPr>
          <w:rFonts w:ascii="Arial" w:hAnsi="Arial" w:cs="Arial"/>
          <w:sz w:val="24"/>
          <w:szCs w:val="24"/>
        </w:rPr>
        <w:t xml:space="preserve">разийцы,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перемещение ханской ставки из Сарая в Москву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точно так же, как ранее евразийский центр сместился из Итиля в Сарай (примечательно, что, по словам Л. Г</w:t>
      </w:r>
      <w:r w:rsidRPr="00C1499C">
        <w:rPr>
          <w:rFonts w:ascii="Arial" w:hAnsi="Arial" w:cs="Arial"/>
          <w:sz w:val="24"/>
          <w:szCs w:val="24"/>
        </w:rPr>
        <w:t>у</w:t>
      </w:r>
      <w:r w:rsidRPr="00C1499C">
        <w:rPr>
          <w:rFonts w:ascii="Arial" w:hAnsi="Arial" w:cs="Arial"/>
          <w:sz w:val="24"/>
          <w:szCs w:val="24"/>
        </w:rPr>
        <w:t>милева, при строительстве Сарая использовались кирпичи из развалин хазарской ст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 xml:space="preserve">лицы). Уйдя с Угры, Ахмат как бы сказал Ивану: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Теперь ты "царь"!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Орда превращ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>лась в государство Московское. Естественно, отныне Москва нуждалась в новом стат</w:t>
      </w:r>
      <w:r w:rsidRPr="00C1499C">
        <w:rPr>
          <w:rFonts w:ascii="Arial" w:hAnsi="Arial" w:cs="Arial"/>
          <w:sz w:val="24"/>
          <w:szCs w:val="24"/>
        </w:rPr>
        <w:t>у</w:t>
      </w:r>
      <w:r w:rsidRPr="00C1499C">
        <w:rPr>
          <w:rFonts w:ascii="Arial" w:hAnsi="Arial" w:cs="Arial"/>
          <w:sz w:val="24"/>
          <w:szCs w:val="24"/>
        </w:rPr>
        <w:t>се, который подч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ркивал бы е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господствующее положение и при этом соответствовал бы культурно-религиозным особенностям </w:t>
      </w:r>
      <w:r>
        <w:rPr>
          <w:rFonts w:ascii="Arial" w:hAnsi="Arial" w:cs="Arial"/>
          <w:sz w:val="24"/>
          <w:szCs w:val="24"/>
        </w:rPr>
        <w:t>"</w:t>
      </w:r>
      <w:r w:rsidRPr="00C1499C">
        <w:rPr>
          <w:rFonts w:ascii="Arial" w:hAnsi="Arial" w:cs="Arial"/>
          <w:sz w:val="24"/>
          <w:szCs w:val="24"/>
        </w:rPr>
        <w:t>Московского ханства". Такой статус пред</w:t>
      </w:r>
      <w:r w:rsidRPr="00C1499C">
        <w:rPr>
          <w:rFonts w:ascii="Arial" w:hAnsi="Arial" w:cs="Arial"/>
          <w:sz w:val="24"/>
          <w:szCs w:val="24"/>
        </w:rPr>
        <w:t>у</w:t>
      </w:r>
      <w:r w:rsidRPr="00C1499C">
        <w:rPr>
          <w:rFonts w:ascii="Arial" w:hAnsi="Arial" w:cs="Arial"/>
          <w:sz w:val="24"/>
          <w:szCs w:val="24"/>
        </w:rPr>
        <w:t>смотрительный Иван Васильевич в полном соответствии с логикой Проекта "подыскал" задолго до стояния на Угре. В ноябре 1472 г</w:t>
      </w:r>
      <w:r>
        <w:rPr>
          <w:rFonts w:ascii="Arial" w:hAnsi="Arial" w:cs="Arial"/>
          <w:sz w:val="24"/>
          <w:szCs w:val="24"/>
        </w:rPr>
        <w:t>.</w:t>
      </w:r>
      <w:r w:rsidRPr="00C1499C">
        <w:rPr>
          <w:rFonts w:ascii="Arial" w:hAnsi="Arial" w:cs="Arial"/>
          <w:sz w:val="24"/>
          <w:szCs w:val="24"/>
        </w:rPr>
        <w:t xml:space="preserve"> он обвенчался с греческой царевной С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фьей Палеолог, племянницей последнего императора Византии, погибшего при вз</w:t>
      </w:r>
      <w:r w:rsidRPr="00C1499C">
        <w:rPr>
          <w:rFonts w:ascii="Arial" w:hAnsi="Arial" w:cs="Arial"/>
          <w:sz w:val="24"/>
          <w:szCs w:val="24"/>
        </w:rPr>
        <w:t>я</w:t>
      </w:r>
      <w:r w:rsidRPr="00C1499C">
        <w:rPr>
          <w:rFonts w:ascii="Arial" w:hAnsi="Arial" w:cs="Arial"/>
          <w:sz w:val="24"/>
          <w:szCs w:val="24"/>
        </w:rPr>
        <w:t>тии Константинополя турками. Гербом Московии стал византийский двуглавый ор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л.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 xml:space="preserve">С этих пор,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пишет Н. Костомаров,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многое на Руси (</w:t>
      </w:r>
      <w:r w:rsidRPr="00326A9A">
        <w:rPr>
          <w:rFonts w:ascii="Arial" w:hAnsi="Arial" w:cs="Arial"/>
          <w:i/>
          <w:sz w:val="24"/>
          <w:szCs w:val="24"/>
        </w:rPr>
        <w:t>на Неруси! – А.Ш.</w:t>
      </w:r>
      <w:r w:rsidRPr="00C1499C">
        <w:rPr>
          <w:rFonts w:ascii="Arial" w:hAnsi="Arial" w:cs="Arial"/>
          <w:sz w:val="24"/>
          <w:szCs w:val="24"/>
        </w:rPr>
        <w:t>) измен</w:t>
      </w:r>
      <w:r w:rsidRPr="00C1499C">
        <w:rPr>
          <w:rFonts w:ascii="Arial" w:hAnsi="Arial" w:cs="Arial"/>
          <w:sz w:val="24"/>
          <w:szCs w:val="24"/>
        </w:rPr>
        <w:t>я</w:t>
      </w:r>
      <w:r w:rsidRPr="00C1499C">
        <w:rPr>
          <w:rFonts w:ascii="Arial" w:hAnsi="Arial" w:cs="Arial"/>
          <w:sz w:val="24"/>
          <w:szCs w:val="24"/>
        </w:rPr>
        <w:t>ется и принимает подобие византийского... В придворном обиходе является громкий титул царя (</w:t>
      </w:r>
      <w:r w:rsidRPr="00326A9A">
        <w:rPr>
          <w:rFonts w:ascii="Arial" w:hAnsi="Arial" w:cs="Arial"/>
          <w:i/>
          <w:sz w:val="24"/>
          <w:szCs w:val="24"/>
        </w:rPr>
        <w:t>который в действительности говорил о преемственности власти мо</w:t>
      </w:r>
      <w:r w:rsidRPr="00326A9A">
        <w:rPr>
          <w:rFonts w:ascii="Arial" w:hAnsi="Arial" w:cs="Arial"/>
          <w:i/>
          <w:sz w:val="24"/>
          <w:szCs w:val="24"/>
        </w:rPr>
        <w:t>с</w:t>
      </w:r>
      <w:r w:rsidRPr="00326A9A">
        <w:rPr>
          <w:rFonts w:ascii="Arial" w:hAnsi="Arial" w:cs="Arial"/>
          <w:i/>
          <w:sz w:val="24"/>
          <w:szCs w:val="24"/>
        </w:rPr>
        <w:t>ковских властителей не столько от василевсов, сколько от ордынских "царей" – А.Ш.</w:t>
      </w:r>
      <w:r w:rsidRPr="00C1499C">
        <w:rPr>
          <w:rFonts w:ascii="Arial" w:hAnsi="Arial" w:cs="Arial"/>
          <w:sz w:val="24"/>
          <w:szCs w:val="24"/>
        </w:rPr>
        <w:t>), целование монаршей руки (</w:t>
      </w:r>
      <w:r w:rsidRPr="00326A9A">
        <w:rPr>
          <w:rFonts w:ascii="Arial" w:hAnsi="Arial" w:cs="Arial"/>
          <w:i/>
          <w:sz w:val="24"/>
          <w:szCs w:val="24"/>
        </w:rPr>
        <w:t>эта азиатчина для Московии, прошедшей сара</w:t>
      </w:r>
      <w:r w:rsidRPr="00326A9A">
        <w:rPr>
          <w:rFonts w:ascii="Arial" w:hAnsi="Arial" w:cs="Arial"/>
          <w:i/>
          <w:sz w:val="24"/>
          <w:szCs w:val="24"/>
        </w:rPr>
        <w:t>й</w:t>
      </w:r>
      <w:r w:rsidRPr="00326A9A">
        <w:rPr>
          <w:rFonts w:ascii="Arial" w:hAnsi="Arial" w:cs="Arial"/>
          <w:i/>
          <w:sz w:val="24"/>
          <w:szCs w:val="24"/>
        </w:rPr>
        <w:t>скую выучку, была нормальной – А.Ш.</w:t>
      </w:r>
      <w:r w:rsidRPr="00C1499C">
        <w:rPr>
          <w:rFonts w:ascii="Arial" w:hAnsi="Arial" w:cs="Arial"/>
          <w:sz w:val="24"/>
          <w:szCs w:val="24"/>
        </w:rPr>
        <w:t>), придворные чины... значение бояр, как высш</w:t>
      </w:r>
      <w:r w:rsidRPr="00C1499C">
        <w:rPr>
          <w:rFonts w:ascii="Arial" w:hAnsi="Arial" w:cs="Arial"/>
          <w:sz w:val="24"/>
          <w:szCs w:val="24"/>
        </w:rPr>
        <w:t>е</w:t>
      </w:r>
      <w:r w:rsidRPr="00C1499C">
        <w:rPr>
          <w:rFonts w:ascii="Arial" w:hAnsi="Arial" w:cs="Arial"/>
          <w:sz w:val="24"/>
          <w:szCs w:val="24"/>
        </w:rPr>
        <w:t>го слоя общества, упадает перед самодержавным государ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м; все сделались равны, все один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>ково были его рабами. Поч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тное наименование "боярин" становится саном, чином (</w:t>
      </w:r>
      <w:r w:rsidRPr="00326A9A">
        <w:rPr>
          <w:rFonts w:ascii="Arial" w:hAnsi="Arial" w:cs="Arial"/>
          <w:i/>
          <w:sz w:val="24"/>
          <w:szCs w:val="24"/>
        </w:rPr>
        <w:t>азиатскому режиму не нужна аристократия, ему нужна послушная номенкл</w:t>
      </w:r>
      <w:r w:rsidRPr="00326A9A">
        <w:rPr>
          <w:rFonts w:ascii="Arial" w:hAnsi="Arial" w:cs="Arial"/>
          <w:i/>
          <w:sz w:val="24"/>
          <w:szCs w:val="24"/>
        </w:rPr>
        <w:t>а</w:t>
      </w:r>
      <w:r w:rsidRPr="00326A9A">
        <w:rPr>
          <w:rFonts w:ascii="Arial" w:hAnsi="Arial" w:cs="Arial"/>
          <w:i/>
          <w:sz w:val="24"/>
          <w:szCs w:val="24"/>
        </w:rPr>
        <w:t>тура, ж</w:t>
      </w:r>
      <w:r w:rsidRPr="00326A9A">
        <w:rPr>
          <w:rFonts w:ascii="Arial" w:hAnsi="Arial" w:cs="Arial"/>
          <w:i/>
          <w:sz w:val="24"/>
          <w:szCs w:val="24"/>
        </w:rPr>
        <w:t>е</w:t>
      </w:r>
      <w:r w:rsidRPr="00326A9A">
        <w:rPr>
          <w:rFonts w:ascii="Arial" w:hAnsi="Arial" w:cs="Arial"/>
          <w:i/>
          <w:sz w:val="24"/>
          <w:szCs w:val="24"/>
        </w:rPr>
        <w:t>лательно как можно менее родовитая – А.Ш.</w:t>
      </w:r>
      <w:r w:rsidRPr="00C1499C">
        <w:rPr>
          <w:rFonts w:ascii="Arial" w:hAnsi="Arial" w:cs="Arial"/>
          <w:sz w:val="24"/>
          <w:szCs w:val="24"/>
        </w:rPr>
        <w:t>); в бояре жалует великий князь за заслуги (</w:t>
      </w:r>
      <w:r w:rsidRPr="00326A9A">
        <w:rPr>
          <w:rFonts w:ascii="Arial" w:hAnsi="Arial" w:cs="Arial"/>
          <w:i/>
          <w:sz w:val="24"/>
          <w:szCs w:val="24"/>
        </w:rPr>
        <w:t>причём жалует кого угодно, хоть татар, был бы крещёный; налицо пе</w:t>
      </w:r>
      <w:r w:rsidRPr="00326A9A">
        <w:rPr>
          <w:rFonts w:ascii="Arial" w:hAnsi="Arial" w:cs="Arial"/>
          <w:i/>
          <w:sz w:val="24"/>
          <w:szCs w:val="24"/>
        </w:rPr>
        <w:t>р</w:t>
      </w:r>
      <w:r w:rsidRPr="00326A9A">
        <w:rPr>
          <w:rFonts w:ascii="Arial" w:hAnsi="Arial" w:cs="Arial"/>
          <w:i/>
          <w:sz w:val="24"/>
          <w:szCs w:val="24"/>
        </w:rPr>
        <w:t>вые признаки окончательной расправы над русской родовой аристократией, учинё</w:t>
      </w:r>
      <w:r w:rsidRPr="00326A9A">
        <w:rPr>
          <w:rFonts w:ascii="Arial" w:hAnsi="Arial" w:cs="Arial"/>
          <w:i/>
          <w:sz w:val="24"/>
          <w:szCs w:val="24"/>
        </w:rPr>
        <w:t>н</w:t>
      </w:r>
      <w:r w:rsidRPr="00326A9A">
        <w:rPr>
          <w:rFonts w:ascii="Arial" w:hAnsi="Arial" w:cs="Arial"/>
          <w:i/>
          <w:sz w:val="24"/>
          <w:szCs w:val="24"/>
        </w:rPr>
        <w:t>ной позднее Грозным – А.Ш.</w:t>
      </w:r>
      <w:r w:rsidRPr="00C1499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>. Вместе с тем, активно усваивалось и ордынское насл</w:t>
      </w:r>
      <w:r w:rsidRPr="00C1499C">
        <w:rPr>
          <w:rFonts w:ascii="Arial" w:hAnsi="Arial" w:cs="Arial"/>
          <w:sz w:val="24"/>
          <w:szCs w:val="24"/>
        </w:rPr>
        <w:t>е</w:t>
      </w:r>
      <w:r w:rsidRPr="00C1499C">
        <w:rPr>
          <w:rFonts w:ascii="Arial" w:hAnsi="Arial" w:cs="Arial"/>
          <w:sz w:val="24"/>
          <w:szCs w:val="24"/>
        </w:rPr>
        <w:t>дие (прич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м азиатчина ордынская образовала весьма органичный синтез с азиатчиной византийской):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...бить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кнутом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позорная торговая казнь </w:t>
      </w:r>
      <w:r>
        <w:rPr>
          <w:rFonts w:ascii="Arial" w:hAnsi="Arial" w:cs="Arial"/>
          <w:sz w:val="24"/>
          <w:szCs w:val="24"/>
        </w:rPr>
        <w:t>–</w:t>
      </w:r>
      <w:r w:rsidRPr="00C1499C">
        <w:rPr>
          <w:rFonts w:ascii="Arial" w:hAnsi="Arial" w:cs="Arial"/>
          <w:sz w:val="24"/>
          <w:szCs w:val="24"/>
        </w:rPr>
        <w:t xml:space="preserve"> стала частым повсемес</w:t>
      </w:r>
      <w:r w:rsidRPr="00C1499C">
        <w:rPr>
          <w:rFonts w:ascii="Arial" w:hAnsi="Arial" w:cs="Arial"/>
          <w:sz w:val="24"/>
          <w:szCs w:val="24"/>
        </w:rPr>
        <w:t>т</w:t>
      </w:r>
      <w:r w:rsidRPr="00C1499C">
        <w:rPr>
          <w:rFonts w:ascii="Arial" w:hAnsi="Arial" w:cs="Arial"/>
          <w:sz w:val="24"/>
          <w:szCs w:val="24"/>
        </w:rPr>
        <w:t>ным явлением; этого рода казнь была неизвестна в Древней Руси; сколько можно пр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следить из источников, она появилась в конце ХIV века и стала входить в обычай тол</w:t>
      </w:r>
      <w:r w:rsidRPr="00C1499C">
        <w:rPr>
          <w:rFonts w:ascii="Arial" w:hAnsi="Arial" w:cs="Arial"/>
          <w:sz w:val="24"/>
          <w:szCs w:val="24"/>
        </w:rPr>
        <w:t>ь</w:t>
      </w:r>
      <w:r w:rsidRPr="00C1499C">
        <w:rPr>
          <w:rFonts w:ascii="Arial" w:hAnsi="Arial" w:cs="Arial"/>
          <w:sz w:val="24"/>
          <w:szCs w:val="24"/>
        </w:rPr>
        <w:t>ко при отце Ивана Васильевича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 xml:space="preserve"> (Костомаров). Вообще</w:t>
      </w:r>
      <w:r>
        <w:rPr>
          <w:rFonts w:ascii="Arial" w:hAnsi="Arial" w:cs="Arial"/>
          <w:sz w:val="24"/>
          <w:szCs w:val="24"/>
        </w:rPr>
        <w:t>,</w:t>
      </w:r>
      <w:r w:rsidRPr="00C1499C">
        <w:rPr>
          <w:rFonts w:ascii="Arial" w:hAnsi="Arial" w:cs="Arial"/>
          <w:sz w:val="24"/>
          <w:szCs w:val="24"/>
        </w:rPr>
        <w:t xml:space="preserve"> нравы устанавливались соо</w:t>
      </w:r>
      <w:r w:rsidRPr="00C1499C">
        <w:rPr>
          <w:rFonts w:ascii="Arial" w:hAnsi="Arial" w:cs="Arial"/>
          <w:sz w:val="24"/>
          <w:szCs w:val="24"/>
        </w:rPr>
        <w:t>т</w:t>
      </w:r>
      <w:r w:rsidRPr="00C1499C">
        <w:rPr>
          <w:rFonts w:ascii="Arial" w:hAnsi="Arial" w:cs="Arial"/>
          <w:sz w:val="24"/>
          <w:szCs w:val="24"/>
        </w:rPr>
        <w:t>ветствующие "ханской ставке". Так</w:t>
      </w:r>
      <w:r>
        <w:rPr>
          <w:rFonts w:ascii="Arial" w:hAnsi="Arial" w:cs="Arial"/>
          <w:sz w:val="24"/>
          <w:szCs w:val="24"/>
        </w:rPr>
        <w:t>,</w:t>
      </w:r>
      <w:r w:rsidRPr="00C1499C">
        <w:rPr>
          <w:rFonts w:ascii="Arial" w:hAnsi="Arial" w:cs="Arial"/>
          <w:sz w:val="24"/>
          <w:szCs w:val="24"/>
        </w:rPr>
        <w:t xml:space="preserve"> один немецкий врач, имевший несчастье не выл</w:t>
      </w:r>
      <w:r w:rsidRPr="00C1499C">
        <w:rPr>
          <w:rFonts w:ascii="Arial" w:hAnsi="Arial" w:cs="Arial"/>
          <w:sz w:val="24"/>
          <w:szCs w:val="24"/>
        </w:rPr>
        <w:t>е</w:t>
      </w:r>
      <w:r w:rsidRPr="00C1499C">
        <w:rPr>
          <w:rFonts w:ascii="Arial" w:hAnsi="Arial" w:cs="Arial"/>
          <w:sz w:val="24"/>
          <w:szCs w:val="24"/>
        </w:rPr>
        <w:t>чить татарского князя Карак</w:t>
      </w:r>
      <w:r w:rsidRPr="00C1499C">
        <w:rPr>
          <w:rFonts w:ascii="Arial" w:hAnsi="Arial" w:cs="Arial"/>
          <w:sz w:val="24"/>
          <w:szCs w:val="24"/>
        </w:rPr>
        <w:t>у</w:t>
      </w:r>
      <w:r w:rsidRPr="00C1499C">
        <w:rPr>
          <w:rFonts w:ascii="Arial" w:hAnsi="Arial" w:cs="Arial"/>
          <w:sz w:val="24"/>
          <w:szCs w:val="24"/>
        </w:rPr>
        <w:t xml:space="preserve">ча, бывшего на московской службе, был по настоянию Ивана Васильевича зарезан татарами "как овца" </w:t>
      </w:r>
      <w:r>
        <w:rPr>
          <w:rFonts w:ascii="Arial" w:hAnsi="Arial" w:cs="Arial"/>
          <w:sz w:val="24"/>
          <w:szCs w:val="24"/>
        </w:rPr>
        <w:t xml:space="preserve">– </w:t>
      </w:r>
      <w:r w:rsidRPr="00C1499C">
        <w:rPr>
          <w:rFonts w:ascii="Arial" w:hAnsi="Arial" w:cs="Arial"/>
          <w:sz w:val="24"/>
          <w:szCs w:val="24"/>
        </w:rPr>
        <w:t>под мостом на льду Москвы-реки. Примечательно, что ранее этот н</w:t>
      </w:r>
      <w:r w:rsidRPr="00C1499C">
        <w:rPr>
          <w:rFonts w:ascii="Arial" w:hAnsi="Arial" w:cs="Arial"/>
          <w:sz w:val="24"/>
          <w:szCs w:val="24"/>
        </w:rPr>
        <w:t>е</w:t>
      </w:r>
      <w:r w:rsidRPr="00C1499C">
        <w:rPr>
          <w:rFonts w:ascii="Arial" w:hAnsi="Arial" w:cs="Arial"/>
          <w:sz w:val="24"/>
          <w:szCs w:val="24"/>
        </w:rPr>
        <w:t>счастный пребывал в поч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те у Ивана. Итак, если в прошлом сарайские ханы резали "как овец" русских князей, вызванных ими в ставку, то теперь великий хан мо</w:t>
      </w:r>
      <w:r w:rsidRPr="00C1499C">
        <w:rPr>
          <w:rFonts w:ascii="Arial" w:hAnsi="Arial" w:cs="Arial"/>
          <w:sz w:val="24"/>
          <w:szCs w:val="24"/>
        </w:rPr>
        <w:t>с</w:t>
      </w:r>
      <w:r w:rsidRPr="00C1499C">
        <w:rPr>
          <w:rFonts w:ascii="Arial" w:hAnsi="Arial" w:cs="Arial"/>
          <w:sz w:val="24"/>
          <w:szCs w:val="24"/>
        </w:rPr>
        <w:t>ковский, усвоив науку, пускал кровь неугодным.</w:t>
      </w:r>
    </w:p>
    <w:p w:rsidR="00A22306" w:rsidRPr="00C1499C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Парадоксально, но этот "оргазм" азиатчины получил европейское архитектурное оформление (подобно тому, как эпоха Андрея Боголюбского была ознаменована со</w:t>
      </w:r>
      <w:r w:rsidRPr="00C1499C">
        <w:rPr>
          <w:rFonts w:ascii="Arial" w:hAnsi="Arial" w:cs="Arial"/>
          <w:sz w:val="24"/>
          <w:szCs w:val="24"/>
        </w:rPr>
        <w:t>з</w:t>
      </w:r>
      <w:r w:rsidRPr="00C1499C">
        <w:rPr>
          <w:rFonts w:ascii="Arial" w:hAnsi="Arial" w:cs="Arial"/>
          <w:sz w:val="24"/>
          <w:szCs w:val="24"/>
        </w:rPr>
        <w:t>данием храма Покрова на реке Нерль). Желая, чтобы столица и внешне соответств</w:t>
      </w:r>
      <w:r w:rsidRPr="00C1499C">
        <w:rPr>
          <w:rFonts w:ascii="Arial" w:hAnsi="Arial" w:cs="Arial"/>
          <w:sz w:val="24"/>
          <w:szCs w:val="24"/>
        </w:rPr>
        <w:t>о</w:t>
      </w:r>
      <w:r w:rsidRPr="00C1499C">
        <w:rPr>
          <w:rFonts w:ascii="Arial" w:hAnsi="Arial" w:cs="Arial"/>
          <w:sz w:val="24"/>
          <w:szCs w:val="24"/>
        </w:rPr>
        <w:t>вала своему статусу, Иван развернул в Москве большое строительство. В частности, решили возвести Успенский собор в Кремле. Однако в полудикой Москве хороших зо</w:t>
      </w:r>
      <w:r w:rsidRPr="00C1499C">
        <w:rPr>
          <w:rFonts w:ascii="Arial" w:hAnsi="Arial" w:cs="Arial"/>
          <w:sz w:val="24"/>
          <w:szCs w:val="24"/>
        </w:rPr>
        <w:t>д</w:t>
      </w:r>
      <w:r w:rsidRPr="00C1499C">
        <w:rPr>
          <w:rFonts w:ascii="Arial" w:hAnsi="Arial" w:cs="Arial"/>
          <w:sz w:val="24"/>
          <w:szCs w:val="24"/>
        </w:rPr>
        <w:t>чих было не сыскать, и возведенные поначалу стены и своды рухнули. Для сравнения: приблизительно в те же годы Брунеллески успешно возводил грандиозный (до 40 ме</w:t>
      </w:r>
      <w:r w:rsidRPr="00C1499C">
        <w:rPr>
          <w:rFonts w:ascii="Arial" w:hAnsi="Arial" w:cs="Arial"/>
          <w:sz w:val="24"/>
          <w:szCs w:val="24"/>
        </w:rPr>
        <w:t>т</w:t>
      </w:r>
      <w:r w:rsidRPr="00C1499C">
        <w:rPr>
          <w:rFonts w:ascii="Arial" w:hAnsi="Arial" w:cs="Arial"/>
          <w:sz w:val="24"/>
          <w:szCs w:val="24"/>
        </w:rPr>
        <w:t>ров в диаметре) купол собора Санта Мария дель Фьоре во Флоренции. Так вот оттуда, из Италии, пришлось вызывать Аристотеля Феоравенти, который и воздвиг в 1479 г</w:t>
      </w:r>
      <w:r>
        <w:rPr>
          <w:rFonts w:ascii="Arial" w:hAnsi="Arial" w:cs="Arial"/>
          <w:sz w:val="24"/>
          <w:szCs w:val="24"/>
        </w:rPr>
        <w:t>.</w:t>
      </w:r>
      <w:r w:rsidRPr="00C1499C">
        <w:rPr>
          <w:rFonts w:ascii="Arial" w:hAnsi="Arial" w:cs="Arial"/>
          <w:sz w:val="24"/>
          <w:szCs w:val="24"/>
        </w:rPr>
        <w:t xml:space="preserve"> Успенский собор, ставший одним из шедевров европейской архитектуры (кстати, име</w:t>
      </w:r>
      <w:r w:rsidRPr="00C1499C">
        <w:rPr>
          <w:rFonts w:ascii="Arial" w:hAnsi="Arial" w:cs="Arial"/>
          <w:sz w:val="24"/>
          <w:szCs w:val="24"/>
        </w:rPr>
        <w:t>н</w:t>
      </w:r>
      <w:r w:rsidRPr="00C1499C">
        <w:rPr>
          <w:rFonts w:ascii="Arial" w:hAnsi="Arial" w:cs="Arial"/>
          <w:sz w:val="24"/>
          <w:szCs w:val="24"/>
        </w:rPr>
        <w:t>но европеец Феоравенти по злой иронии судьбы командовал московской артиллерией во время осады Новгорода 1478 года). Вообще</w:t>
      </w:r>
      <w:r>
        <w:rPr>
          <w:rFonts w:ascii="Arial" w:hAnsi="Arial" w:cs="Arial"/>
          <w:sz w:val="24"/>
          <w:szCs w:val="24"/>
        </w:rPr>
        <w:t>,</w:t>
      </w:r>
      <w:r w:rsidRPr="00C1499C">
        <w:rPr>
          <w:rFonts w:ascii="Arial" w:hAnsi="Arial" w:cs="Arial"/>
          <w:sz w:val="24"/>
          <w:szCs w:val="24"/>
        </w:rPr>
        <w:t xml:space="preserve"> практически весь Кремль, включая х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>рактерные стены и башни, построен итальянцами (сравните с замком Сфорца в Мил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>не). Москвитяне позднее возвели на башнях конусовидные надстройки, дав повод, к</w:t>
      </w:r>
      <w:r w:rsidRPr="00C1499C">
        <w:rPr>
          <w:rFonts w:ascii="Arial" w:hAnsi="Arial" w:cs="Arial"/>
          <w:sz w:val="24"/>
          <w:szCs w:val="24"/>
        </w:rPr>
        <w:t>а</w:t>
      </w:r>
      <w:r w:rsidRPr="00C1499C">
        <w:rPr>
          <w:rFonts w:ascii="Arial" w:hAnsi="Arial" w:cs="Arial"/>
          <w:sz w:val="24"/>
          <w:szCs w:val="24"/>
        </w:rPr>
        <w:t xml:space="preserve">жется, Бунину заметить: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В Кремле есть что-то киргизское</w:t>
      </w:r>
      <w:r>
        <w:rPr>
          <w:rFonts w:ascii="Arial" w:hAnsi="Arial" w:cs="Arial"/>
          <w:sz w:val="24"/>
          <w:szCs w:val="24"/>
        </w:rPr>
        <w:t>»</w:t>
      </w:r>
      <w:r w:rsidRPr="00C1499C">
        <w:rPr>
          <w:rFonts w:ascii="Arial" w:hAnsi="Arial" w:cs="Arial"/>
          <w:sz w:val="24"/>
          <w:szCs w:val="24"/>
        </w:rPr>
        <w:t>.</w:t>
      </w:r>
    </w:p>
    <w:p w:rsidR="00A22306" w:rsidRDefault="00A22306" w:rsidP="00C1499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499C">
        <w:rPr>
          <w:rFonts w:ascii="Arial" w:hAnsi="Arial" w:cs="Arial"/>
          <w:sz w:val="24"/>
          <w:szCs w:val="24"/>
        </w:rPr>
        <w:t>Как слабый голос домонгольской Руси, вс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ещ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звонил вечевой колокол во Пскове, но дни его были сочтены. Псковичи, не поддержав в сво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время Великий Новгород в надежде на московскую милость, теперь расплачивались за сво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 малодушие. Пут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м хитрости и вероломства великий князь Василий, сын Ивана, вынудил псковичей снять вечевой колокол. Вновь заработала обычная московская карательная машина, и около тр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хсот псковских семей, надо полагать, лучших семей, были в течение одного дня в</w:t>
      </w:r>
      <w:r w:rsidRPr="00C1499C">
        <w:rPr>
          <w:rFonts w:ascii="Arial" w:hAnsi="Arial" w:cs="Arial"/>
          <w:sz w:val="24"/>
          <w:szCs w:val="24"/>
        </w:rPr>
        <w:t>ы</w:t>
      </w:r>
      <w:r w:rsidRPr="00C1499C">
        <w:rPr>
          <w:rFonts w:ascii="Arial" w:hAnsi="Arial" w:cs="Arial"/>
          <w:sz w:val="24"/>
          <w:szCs w:val="24"/>
        </w:rPr>
        <w:t>брошены из родного города и направлены на жительство в "Третий Рим". Псков пр</w:t>
      </w:r>
      <w:r w:rsidRPr="00C1499C">
        <w:rPr>
          <w:rFonts w:ascii="Arial" w:hAnsi="Arial" w:cs="Arial"/>
          <w:sz w:val="24"/>
          <w:szCs w:val="24"/>
        </w:rPr>
        <w:t>и</w:t>
      </w:r>
      <w:r w:rsidRPr="00C1499C">
        <w:rPr>
          <w:rFonts w:ascii="Arial" w:hAnsi="Arial" w:cs="Arial"/>
          <w:sz w:val="24"/>
          <w:szCs w:val="24"/>
        </w:rPr>
        <w:t>ш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 xml:space="preserve">л в упадок, культура и торговля оскудели. Н. Костомаров приводит свидетельство посла императора Священной Римской империи о том, что </w:t>
      </w:r>
      <w:r>
        <w:rPr>
          <w:rFonts w:ascii="Arial" w:hAnsi="Arial" w:cs="Arial"/>
          <w:sz w:val="24"/>
          <w:szCs w:val="24"/>
        </w:rPr>
        <w:t>«</w:t>
      </w:r>
      <w:r w:rsidRPr="00C1499C">
        <w:rPr>
          <w:rFonts w:ascii="Arial" w:hAnsi="Arial" w:cs="Arial"/>
          <w:sz w:val="24"/>
          <w:szCs w:val="24"/>
        </w:rPr>
        <w:t>прежние гуманные и о</w:t>
      </w:r>
      <w:r w:rsidRPr="00C1499C">
        <w:rPr>
          <w:rFonts w:ascii="Arial" w:hAnsi="Arial" w:cs="Arial"/>
          <w:sz w:val="24"/>
          <w:szCs w:val="24"/>
        </w:rPr>
        <w:t>б</w:t>
      </w:r>
      <w:r w:rsidRPr="00C1499C">
        <w:rPr>
          <w:rFonts w:ascii="Arial" w:hAnsi="Arial" w:cs="Arial"/>
          <w:sz w:val="24"/>
          <w:szCs w:val="24"/>
        </w:rPr>
        <w:t>щительные нравы псковичей с их искренностью, простотою, чистосердечием, стали зам</w:t>
      </w:r>
      <w:r w:rsidRPr="00C1499C">
        <w:rPr>
          <w:rFonts w:ascii="Arial" w:hAnsi="Arial" w:cs="Arial"/>
          <w:sz w:val="24"/>
          <w:szCs w:val="24"/>
        </w:rPr>
        <w:t>е</w:t>
      </w:r>
      <w:r w:rsidRPr="00C1499C">
        <w:rPr>
          <w:rFonts w:ascii="Arial" w:hAnsi="Arial" w:cs="Arial"/>
          <w:sz w:val="24"/>
          <w:szCs w:val="24"/>
        </w:rPr>
        <w:t>няться грубыми и развращ</w:t>
      </w:r>
      <w:r>
        <w:rPr>
          <w:rFonts w:ascii="Arial" w:hAnsi="Arial" w:cs="Arial"/>
          <w:sz w:val="24"/>
          <w:szCs w:val="24"/>
        </w:rPr>
        <w:t>ё</w:t>
      </w:r>
      <w:r w:rsidRPr="00C1499C">
        <w:rPr>
          <w:rFonts w:ascii="Arial" w:hAnsi="Arial" w:cs="Arial"/>
          <w:sz w:val="24"/>
          <w:szCs w:val="24"/>
        </w:rPr>
        <w:t>нными нравами</w:t>
      </w:r>
      <w:r>
        <w:rPr>
          <w:rFonts w:ascii="Arial" w:hAnsi="Arial" w:cs="Arial"/>
          <w:sz w:val="24"/>
          <w:szCs w:val="24"/>
        </w:rPr>
        <w:t>…»</w:t>
      </w:r>
    </w:p>
    <w:p w:rsidR="00A22306" w:rsidRPr="00326A9A" w:rsidRDefault="00A22306" w:rsidP="00C1499C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A22306" w:rsidRPr="00C1499C" w:rsidRDefault="00A22306" w:rsidP="00326A9A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C34223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96.6pt">
            <v:imagedata r:id="rId4" o:title=""/>
          </v:shape>
        </w:pict>
      </w:r>
    </w:p>
    <w:sectPr w:rsidR="00A22306" w:rsidRPr="00C1499C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813C8"/>
    <w:rsid w:val="00326A9A"/>
    <w:rsid w:val="00474A8E"/>
    <w:rsid w:val="004C3A93"/>
    <w:rsid w:val="004E7757"/>
    <w:rsid w:val="005067A0"/>
    <w:rsid w:val="006A19BC"/>
    <w:rsid w:val="00774503"/>
    <w:rsid w:val="009A04C6"/>
    <w:rsid w:val="00A0239E"/>
    <w:rsid w:val="00A22306"/>
    <w:rsid w:val="00A86F82"/>
    <w:rsid w:val="00BA098D"/>
    <w:rsid w:val="00C1499C"/>
    <w:rsid w:val="00C34223"/>
    <w:rsid w:val="00C623FD"/>
    <w:rsid w:val="00D80131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4</Pages>
  <Words>2107</Words>
  <Characters>12014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16-07-2016 (09:48)</dc:title>
  <dc:subject/>
  <dc:creator>stas</dc:creator>
  <cp:keywords/>
  <dc:description/>
  <cp:lastModifiedBy>user</cp:lastModifiedBy>
  <cp:revision>3</cp:revision>
  <dcterms:created xsi:type="dcterms:W3CDTF">2016-07-19T16:41:00Z</dcterms:created>
  <dcterms:modified xsi:type="dcterms:W3CDTF">2016-07-19T17:02:00Z</dcterms:modified>
</cp:coreProperties>
</file>