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804" w:rsidRPr="005D2846" w:rsidRDefault="004B7722" w:rsidP="00E32C44">
      <w:pPr>
        <w:suppressAutoHyphens/>
        <w:spacing w:line="360" w:lineRule="auto"/>
        <w:ind w:firstLine="709"/>
        <w:jc w:val="center"/>
        <w:rPr>
          <w:sz w:val="28"/>
        </w:rPr>
      </w:pPr>
      <w:r w:rsidRPr="005D2846">
        <w:rPr>
          <w:sz w:val="28"/>
        </w:rPr>
        <w:t>Федеральное агентство по образованию</w:t>
      </w:r>
    </w:p>
    <w:p w:rsidR="00066804" w:rsidRPr="005D2846" w:rsidRDefault="004B7722" w:rsidP="00E32C44">
      <w:pPr>
        <w:suppressAutoHyphens/>
        <w:spacing w:line="360" w:lineRule="auto"/>
        <w:ind w:firstLine="709"/>
        <w:jc w:val="center"/>
        <w:rPr>
          <w:sz w:val="28"/>
        </w:rPr>
      </w:pPr>
      <w:r w:rsidRPr="005D2846">
        <w:rPr>
          <w:sz w:val="28"/>
        </w:rPr>
        <w:t>Российский государственный университет</w:t>
      </w:r>
    </w:p>
    <w:p w:rsidR="00066804" w:rsidRPr="005D2846" w:rsidRDefault="004B7722" w:rsidP="00E32C44">
      <w:pPr>
        <w:suppressAutoHyphens/>
        <w:spacing w:line="360" w:lineRule="auto"/>
        <w:ind w:firstLine="709"/>
        <w:jc w:val="center"/>
        <w:rPr>
          <w:sz w:val="28"/>
        </w:rPr>
      </w:pPr>
      <w:r w:rsidRPr="005D2846">
        <w:rPr>
          <w:sz w:val="28"/>
        </w:rPr>
        <w:t>Нефти и газа имени</w:t>
      </w:r>
      <w:r w:rsidR="00066804" w:rsidRPr="005D2846">
        <w:rPr>
          <w:sz w:val="28"/>
        </w:rPr>
        <w:t xml:space="preserve"> И. М. Г</w:t>
      </w:r>
      <w:r w:rsidRPr="005D2846">
        <w:rPr>
          <w:sz w:val="28"/>
        </w:rPr>
        <w:t>убкина</w:t>
      </w:r>
    </w:p>
    <w:p w:rsidR="00066804" w:rsidRPr="005D2846" w:rsidRDefault="00066804" w:rsidP="00E32C44">
      <w:pPr>
        <w:suppressAutoHyphens/>
        <w:spacing w:line="360" w:lineRule="auto"/>
        <w:ind w:firstLine="709"/>
        <w:jc w:val="center"/>
        <w:rPr>
          <w:sz w:val="28"/>
        </w:rPr>
      </w:pPr>
      <w:r w:rsidRPr="005D2846">
        <w:rPr>
          <w:sz w:val="28"/>
        </w:rPr>
        <w:t>Кафедра органической химии и химии нефти</w:t>
      </w:r>
    </w:p>
    <w:p w:rsidR="00066804" w:rsidRPr="005D2846" w:rsidRDefault="00066804" w:rsidP="00E32C44">
      <w:pPr>
        <w:suppressAutoHyphens/>
        <w:autoSpaceDE w:val="0"/>
        <w:autoSpaceDN w:val="0"/>
        <w:adjustRightInd w:val="0"/>
        <w:spacing w:line="360" w:lineRule="auto"/>
        <w:ind w:firstLine="709"/>
        <w:jc w:val="center"/>
        <w:rPr>
          <w:bCs/>
          <w:sz w:val="28"/>
          <w:szCs w:val="36"/>
        </w:rPr>
      </w:pPr>
    </w:p>
    <w:p w:rsidR="00066804" w:rsidRPr="005D2846" w:rsidRDefault="00066804" w:rsidP="00E32C44">
      <w:pPr>
        <w:suppressAutoHyphens/>
        <w:autoSpaceDE w:val="0"/>
        <w:autoSpaceDN w:val="0"/>
        <w:adjustRightInd w:val="0"/>
        <w:spacing w:line="360" w:lineRule="auto"/>
        <w:ind w:firstLine="709"/>
        <w:jc w:val="center"/>
        <w:rPr>
          <w:bCs/>
          <w:sz w:val="28"/>
          <w:szCs w:val="36"/>
        </w:rPr>
      </w:pPr>
    </w:p>
    <w:p w:rsidR="00066804" w:rsidRPr="005D2846" w:rsidRDefault="00066804" w:rsidP="00E32C44">
      <w:pPr>
        <w:suppressAutoHyphens/>
        <w:autoSpaceDE w:val="0"/>
        <w:autoSpaceDN w:val="0"/>
        <w:adjustRightInd w:val="0"/>
        <w:spacing w:line="360" w:lineRule="auto"/>
        <w:ind w:firstLine="709"/>
        <w:jc w:val="center"/>
        <w:rPr>
          <w:bCs/>
          <w:sz w:val="28"/>
          <w:szCs w:val="36"/>
        </w:rPr>
      </w:pPr>
    </w:p>
    <w:p w:rsidR="00066804" w:rsidRPr="005D2846" w:rsidRDefault="00066804" w:rsidP="00E32C44">
      <w:pPr>
        <w:suppressAutoHyphens/>
        <w:autoSpaceDE w:val="0"/>
        <w:autoSpaceDN w:val="0"/>
        <w:adjustRightInd w:val="0"/>
        <w:spacing w:line="360" w:lineRule="auto"/>
        <w:ind w:firstLine="709"/>
        <w:jc w:val="center"/>
        <w:rPr>
          <w:bCs/>
          <w:sz w:val="28"/>
          <w:szCs w:val="36"/>
        </w:rPr>
      </w:pPr>
    </w:p>
    <w:p w:rsidR="00066804" w:rsidRPr="005D2846" w:rsidRDefault="00066804" w:rsidP="00E32C44">
      <w:pPr>
        <w:suppressAutoHyphens/>
        <w:autoSpaceDE w:val="0"/>
        <w:autoSpaceDN w:val="0"/>
        <w:adjustRightInd w:val="0"/>
        <w:spacing w:line="360" w:lineRule="auto"/>
        <w:ind w:firstLine="709"/>
        <w:jc w:val="center"/>
        <w:rPr>
          <w:bCs/>
          <w:sz w:val="28"/>
          <w:szCs w:val="36"/>
        </w:rPr>
      </w:pPr>
    </w:p>
    <w:p w:rsidR="00066804" w:rsidRPr="005D2846" w:rsidRDefault="00066804" w:rsidP="00E32C44">
      <w:pPr>
        <w:suppressAutoHyphens/>
        <w:autoSpaceDE w:val="0"/>
        <w:autoSpaceDN w:val="0"/>
        <w:adjustRightInd w:val="0"/>
        <w:spacing w:line="360" w:lineRule="auto"/>
        <w:ind w:firstLine="709"/>
        <w:jc w:val="center"/>
        <w:rPr>
          <w:bCs/>
          <w:sz w:val="28"/>
          <w:szCs w:val="36"/>
        </w:rPr>
      </w:pPr>
    </w:p>
    <w:p w:rsidR="00066804" w:rsidRPr="005D2846" w:rsidRDefault="00066804" w:rsidP="00E32C44">
      <w:pPr>
        <w:suppressAutoHyphens/>
        <w:autoSpaceDE w:val="0"/>
        <w:autoSpaceDN w:val="0"/>
        <w:adjustRightInd w:val="0"/>
        <w:spacing w:line="360" w:lineRule="auto"/>
        <w:ind w:firstLine="709"/>
        <w:jc w:val="center"/>
        <w:rPr>
          <w:bCs/>
          <w:sz w:val="28"/>
          <w:szCs w:val="36"/>
        </w:rPr>
      </w:pPr>
      <w:r w:rsidRPr="005D2846">
        <w:rPr>
          <w:bCs/>
          <w:sz w:val="28"/>
          <w:szCs w:val="36"/>
        </w:rPr>
        <w:t>Курсовая работа по теме</w:t>
      </w:r>
    </w:p>
    <w:p w:rsidR="00066804" w:rsidRPr="005D2846" w:rsidRDefault="005D2846" w:rsidP="00E32C44">
      <w:pPr>
        <w:suppressAutoHyphens/>
        <w:autoSpaceDE w:val="0"/>
        <w:autoSpaceDN w:val="0"/>
        <w:adjustRightInd w:val="0"/>
        <w:spacing w:line="360" w:lineRule="auto"/>
        <w:ind w:firstLine="709"/>
        <w:jc w:val="center"/>
        <w:rPr>
          <w:bCs/>
          <w:sz w:val="28"/>
          <w:szCs w:val="36"/>
        </w:rPr>
      </w:pPr>
      <w:r w:rsidRPr="005D2846">
        <w:rPr>
          <w:bCs/>
          <w:sz w:val="28"/>
          <w:szCs w:val="36"/>
        </w:rPr>
        <w:t>"</w:t>
      </w:r>
      <w:r w:rsidR="00E32C44">
        <w:rPr>
          <w:bCs/>
          <w:sz w:val="28"/>
          <w:szCs w:val="36"/>
        </w:rPr>
        <w:t>Свойства а</w:t>
      </w:r>
      <w:r w:rsidR="00066804" w:rsidRPr="005D2846">
        <w:rPr>
          <w:bCs/>
          <w:sz w:val="28"/>
          <w:szCs w:val="36"/>
        </w:rPr>
        <w:t>дамантан</w:t>
      </w:r>
      <w:r w:rsidR="00E32C44">
        <w:rPr>
          <w:bCs/>
          <w:sz w:val="28"/>
          <w:szCs w:val="36"/>
        </w:rPr>
        <w:t>а</w:t>
      </w:r>
      <w:r w:rsidRPr="005D2846">
        <w:rPr>
          <w:bCs/>
          <w:sz w:val="28"/>
          <w:szCs w:val="36"/>
        </w:rPr>
        <w:t>"</w:t>
      </w:r>
    </w:p>
    <w:p w:rsidR="00066804" w:rsidRPr="005D2846" w:rsidRDefault="00066804" w:rsidP="00E32C44">
      <w:pPr>
        <w:suppressAutoHyphens/>
        <w:autoSpaceDE w:val="0"/>
        <w:autoSpaceDN w:val="0"/>
        <w:adjustRightInd w:val="0"/>
        <w:spacing w:line="360" w:lineRule="auto"/>
        <w:ind w:firstLine="709"/>
        <w:jc w:val="center"/>
        <w:rPr>
          <w:bCs/>
          <w:sz w:val="28"/>
          <w:szCs w:val="36"/>
        </w:rPr>
      </w:pPr>
    </w:p>
    <w:p w:rsidR="00066804" w:rsidRPr="005D2846" w:rsidRDefault="00066804" w:rsidP="00E32C44">
      <w:pPr>
        <w:suppressAutoHyphens/>
        <w:autoSpaceDE w:val="0"/>
        <w:autoSpaceDN w:val="0"/>
        <w:adjustRightInd w:val="0"/>
        <w:spacing w:line="360" w:lineRule="auto"/>
        <w:ind w:firstLine="709"/>
        <w:jc w:val="center"/>
        <w:rPr>
          <w:bCs/>
          <w:sz w:val="28"/>
          <w:szCs w:val="36"/>
        </w:rPr>
      </w:pPr>
    </w:p>
    <w:p w:rsidR="00066804" w:rsidRPr="005D2846" w:rsidRDefault="00066804" w:rsidP="00E32C44">
      <w:pPr>
        <w:suppressAutoHyphens/>
        <w:autoSpaceDE w:val="0"/>
        <w:autoSpaceDN w:val="0"/>
        <w:adjustRightInd w:val="0"/>
        <w:spacing w:line="360" w:lineRule="auto"/>
        <w:ind w:firstLine="709"/>
        <w:jc w:val="center"/>
        <w:rPr>
          <w:bCs/>
          <w:sz w:val="28"/>
          <w:szCs w:val="36"/>
        </w:rPr>
      </w:pPr>
    </w:p>
    <w:p w:rsidR="00066804" w:rsidRPr="005D2846" w:rsidRDefault="00066804" w:rsidP="00E32C44">
      <w:pPr>
        <w:suppressAutoHyphens/>
        <w:autoSpaceDE w:val="0"/>
        <w:autoSpaceDN w:val="0"/>
        <w:adjustRightInd w:val="0"/>
        <w:spacing w:line="360" w:lineRule="auto"/>
        <w:ind w:firstLine="5103"/>
        <w:rPr>
          <w:bCs/>
          <w:sz w:val="28"/>
          <w:szCs w:val="36"/>
        </w:rPr>
      </w:pPr>
      <w:r w:rsidRPr="005D2846">
        <w:rPr>
          <w:bCs/>
          <w:sz w:val="28"/>
          <w:szCs w:val="36"/>
        </w:rPr>
        <w:t>Выполнил</w:t>
      </w:r>
      <w:r w:rsidR="00623E2F" w:rsidRPr="005D2846">
        <w:rPr>
          <w:bCs/>
          <w:sz w:val="28"/>
          <w:szCs w:val="36"/>
        </w:rPr>
        <w:t>и</w:t>
      </w:r>
      <w:r w:rsidRPr="005D2846">
        <w:rPr>
          <w:bCs/>
          <w:sz w:val="28"/>
          <w:szCs w:val="36"/>
        </w:rPr>
        <w:t>:</w:t>
      </w:r>
    </w:p>
    <w:p w:rsidR="004B7722" w:rsidRPr="005D2846" w:rsidRDefault="00066804" w:rsidP="00E32C44">
      <w:pPr>
        <w:suppressAutoHyphens/>
        <w:autoSpaceDE w:val="0"/>
        <w:autoSpaceDN w:val="0"/>
        <w:adjustRightInd w:val="0"/>
        <w:spacing w:line="360" w:lineRule="auto"/>
        <w:ind w:firstLine="5103"/>
        <w:rPr>
          <w:bCs/>
          <w:sz w:val="28"/>
          <w:szCs w:val="28"/>
        </w:rPr>
      </w:pPr>
      <w:r w:rsidRPr="005D2846">
        <w:rPr>
          <w:bCs/>
          <w:sz w:val="28"/>
          <w:szCs w:val="28"/>
        </w:rPr>
        <w:t>Ст. гр. ХТ-08-5</w:t>
      </w:r>
    </w:p>
    <w:p w:rsidR="005D2846" w:rsidRPr="005D2846" w:rsidRDefault="00066804" w:rsidP="00E32C44">
      <w:pPr>
        <w:suppressAutoHyphens/>
        <w:autoSpaceDE w:val="0"/>
        <w:autoSpaceDN w:val="0"/>
        <w:adjustRightInd w:val="0"/>
        <w:spacing w:line="360" w:lineRule="auto"/>
        <w:ind w:firstLine="5103"/>
        <w:rPr>
          <w:bCs/>
          <w:sz w:val="28"/>
          <w:szCs w:val="28"/>
        </w:rPr>
      </w:pPr>
      <w:r w:rsidRPr="005D2846">
        <w:rPr>
          <w:bCs/>
          <w:sz w:val="28"/>
          <w:szCs w:val="28"/>
        </w:rPr>
        <w:t>Волкова В.С.</w:t>
      </w:r>
    </w:p>
    <w:p w:rsidR="00066804" w:rsidRPr="005D2846" w:rsidRDefault="00066804" w:rsidP="00E32C44">
      <w:pPr>
        <w:suppressAutoHyphens/>
        <w:autoSpaceDE w:val="0"/>
        <w:autoSpaceDN w:val="0"/>
        <w:adjustRightInd w:val="0"/>
        <w:spacing w:line="360" w:lineRule="auto"/>
        <w:ind w:firstLine="5103"/>
        <w:rPr>
          <w:bCs/>
          <w:sz w:val="28"/>
          <w:szCs w:val="36"/>
        </w:rPr>
      </w:pPr>
      <w:r w:rsidRPr="005D2846">
        <w:rPr>
          <w:bCs/>
          <w:sz w:val="28"/>
          <w:szCs w:val="36"/>
        </w:rPr>
        <w:t>Проверил:</w:t>
      </w:r>
    </w:p>
    <w:p w:rsidR="005D2846" w:rsidRPr="005D2846" w:rsidRDefault="000E0BC3" w:rsidP="00E32C44">
      <w:pPr>
        <w:suppressAutoHyphens/>
        <w:autoSpaceDE w:val="0"/>
        <w:autoSpaceDN w:val="0"/>
        <w:adjustRightInd w:val="0"/>
        <w:spacing w:line="360" w:lineRule="auto"/>
        <w:ind w:firstLine="5103"/>
        <w:rPr>
          <w:bCs/>
          <w:sz w:val="28"/>
        </w:rPr>
      </w:pPr>
      <w:r w:rsidRPr="005D2846">
        <w:rPr>
          <w:bCs/>
          <w:sz w:val="28"/>
        </w:rPr>
        <w:t>Ст.пр.</w:t>
      </w:r>
      <w:r w:rsidR="00066804" w:rsidRPr="005D2846">
        <w:rPr>
          <w:bCs/>
          <w:sz w:val="28"/>
        </w:rPr>
        <w:t xml:space="preserve"> Гируц М.В.</w:t>
      </w:r>
    </w:p>
    <w:p w:rsidR="00066804" w:rsidRPr="005D2846" w:rsidRDefault="00066804" w:rsidP="00E32C44">
      <w:pPr>
        <w:suppressAutoHyphens/>
        <w:autoSpaceDE w:val="0"/>
        <w:autoSpaceDN w:val="0"/>
        <w:adjustRightInd w:val="0"/>
        <w:spacing w:line="360" w:lineRule="auto"/>
        <w:ind w:firstLine="709"/>
        <w:jc w:val="center"/>
        <w:rPr>
          <w:bCs/>
          <w:sz w:val="28"/>
          <w:szCs w:val="28"/>
        </w:rPr>
      </w:pPr>
    </w:p>
    <w:p w:rsidR="00066804" w:rsidRPr="005D2846" w:rsidRDefault="00066804" w:rsidP="00E32C44">
      <w:pPr>
        <w:suppressAutoHyphens/>
        <w:autoSpaceDE w:val="0"/>
        <w:autoSpaceDN w:val="0"/>
        <w:adjustRightInd w:val="0"/>
        <w:spacing w:line="360" w:lineRule="auto"/>
        <w:ind w:firstLine="709"/>
        <w:jc w:val="center"/>
        <w:rPr>
          <w:bCs/>
          <w:sz w:val="28"/>
          <w:szCs w:val="36"/>
        </w:rPr>
      </w:pPr>
    </w:p>
    <w:p w:rsidR="005D2846" w:rsidRPr="005D2846" w:rsidRDefault="005D2846" w:rsidP="00E32C44">
      <w:pPr>
        <w:suppressAutoHyphens/>
        <w:autoSpaceDE w:val="0"/>
        <w:autoSpaceDN w:val="0"/>
        <w:adjustRightInd w:val="0"/>
        <w:spacing w:line="360" w:lineRule="auto"/>
        <w:ind w:firstLine="709"/>
        <w:jc w:val="center"/>
        <w:rPr>
          <w:bCs/>
          <w:sz w:val="28"/>
          <w:szCs w:val="36"/>
        </w:rPr>
      </w:pPr>
    </w:p>
    <w:p w:rsidR="005D2846" w:rsidRPr="003653C1" w:rsidRDefault="005D2846" w:rsidP="00E32C44">
      <w:pPr>
        <w:suppressAutoHyphens/>
        <w:autoSpaceDE w:val="0"/>
        <w:autoSpaceDN w:val="0"/>
        <w:adjustRightInd w:val="0"/>
        <w:spacing w:line="360" w:lineRule="auto"/>
        <w:ind w:firstLine="709"/>
        <w:jc w:val="center"/>
        <w:rPr>
          <w:bCs/>
          <w:sz w:val="28"/>
          <w:szCs w:val="36"/>
        </w:rPr>
      </w:pPr>
    </w:p>
    <w:p w:rsidR="00E32C44" w:rsidRPr="003653C1" w:rsidRDefault="00E32C44" w:rsidP="00E32C44">
      <w:pPr>
        <w:suppressAutoHyphens/>
        <w:autoSpaceDE w:val="0"/>
        <w:autoSpaceDN w:val="0"/>
        <w:adjustRightInd w:val="0"/>
        <w:spacing w:line="360" w:lineRule="auto"/>
        <w:ind w:firstLine="709"/>
        <w:jc w:val="center"/>
        <w:rPr>
          <w:bCs/>
          <w:sz w:val="28"/>
          <w:szCs w:val="36"/>
        </w:rPr>
      </w:pPr>
    </w:p>
    <w:p w:rsidR="00E32C44" w:rsidRPr="003653C1" w:rsidRDefault="00E32C44" w:rsidP="00E32C44">
      <w:pPr>
        <w:suppressAutoHyphens/>
        <w:autoSpaceDE w:val="0"/>
        <w:autoSpaceDN w:val="0"/>
        <w:adjustRightInd w:val="0"/>
        <w:spacing w:line="360" w:lineRule="auto"/>
        <w:ind w:firstLine="709"/>
        <w:jc w:val="center"/>
        <w:rPr>
          <w:bCs/>
          <w:sz w:val="28"/>
          <w:szCs w:val="36"/>
        </w:rPr>
      </w:pPr>
    </w:p>
    <w:p w:rsidR="00E32C44" w:rsidRPr="003653C1" w:rsidRDefault="00E32C44" w:rsidP="00E32C44">
      <w:pPr>
        <w:suppressAutoHyphens/>
        <w:autoSpaceDE w:val="0"/>
        <w:autoSpaceDN w:val="0"/>
        <w:adjustRightInd w:val="0"/>
        <w:spacing w:line="360" w:lineRule="auto"/>
        <w:ind w:firstLine="709"/>
        <w:jc w:val="center"/>
        <w:rPr>
          <w:bCs/>
          <w:sz w:val="28"/>
          <w:szCs w:val="36"/>
        </w:rPr>
      </w:pPr>
    </w:p>
    <w:p w:rsidR="00E32C44" w:rsidRPr="003653C1" w:rsidRDefault="00E32C44" w:rsidP="00E32C44">
      <w:pPr>
        <w:suppressAutoHyphens/>
        <w:autoSpaceDE w:val="0"/>
        <w:autoSpaceDN w:val="0"/>
        <w:adjustRightInd w:val="0"/>
        <w:spacing w:line="360" w:lineRule="auto"/>
        <w:ind w:firstLine="709"/>
        <w:jc w:val="center"/>
        <w:rPr>
          <w:bCs/>
          <w:sz w:val="28"/>
          <w:szCs w:val="36"/>
        </w:rPr>
      </w:pPr>
    </w:p>
    <w:p w:rsidR="004B7722" w:rsidRPr="005D2846" w:rsidRDefault="00066804" w:rsidP="00E32C44">
      <w:pPr>
        <w:suppressAutoHyphens/>
        <w:autoSpaceDE w:val="0"/>
        <w:autoSpaceDN w:val="0"/>
        <w:adjustRightInd w:val="0"/>
        <w:spacing w:line="360" w:lineRule="auto"/>
        <w:ind w:firstLine="709"/>
        <w:jc w:val="center"/>
        <w:rPr>
          <w:bCs/>
          <w:sz w:val="28"/>
          <w:szCs w:val="36"/>
        </w:rPr>
      </w:pPr>
      <w:r w:rsidRPr="005D2846">
        <w:rPr>
          <w:bCs/>
          <w:sz w:val="28"/>
          <w:szCs w:val="36"/>
        </w:rPr>
        <w:t>Москва 2010</w:t>
      </w:r>
    </w:p>
    <w:p w:rsidR="00C91E47" w:rsidRPr="005D2846" w:rsidRDefault="004B7722" w:rsidP="005D2846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  <w:r w:rsidRPr="005D2846">
        <w:rPr>
          <w:bCs/>
          <w:sz w:val="28"/>
          <w:szCs w:val="36"/>
        </w:rPr>
        <w:br w:type="page"/>
      </w:r>
      <w:r w:rsidR="001B5590" w:rsidRPr="005D2846">
        <w:rPr>
          <w:sz w:val="28"/>
        </w:rPr>
        <w:lastRenderedPageBreak/>
        <w:t>Содержание</w:t>
      </w:r>
    </w:p>
    <w:p w:rsidR="001B5590" w:rsidRPr="005D2846" w:rsidRDefault="001B5590" w:rsidP="00E32C44">
      <w:pPr>
        <w:suppressAutoHyphens/>
        <w:spacing w:line="360" w:lineRule="auto"/>
        <w:rPr>
          <w:sz w:val="28"/>
        </w:rPr>
      </w:pPr>
    </w:p>
    <w:p w:rsidR="00C91E47" w:rsidRPr="005D2846" w:rsidRDefault="004561BA" w:rsidP="00E32C44">
      <w:pPr>
        <w:numPr>
          <w:ilvl w:val="0"/>
          <w:numId w:val="1"/>
        </w:numPr>
        <w:suppressAutoHyphens/>
        <w:spacing w:line="360" w:lineRule="auto"/>
        <w:ind w:left="0" w:firstLine="0"/>
        <w:rPr>
          <w:sz w:val="28"/>
        </w:rPr>
      </w:pPr>
      <w:r w:rsidRPr="005D2846">
        <w:rPr>
          <w:sz w:val="28"/>
        </w:rPr>
        <w:t>О</w:t>
      </w:r>
      <w:r w:rsidR="00C91E47" w:rsidRPr="005D2846">
        <w:rPr>
          <w:sz w:val="28"/>
        </w:rPr>
        <w:t>бщие сведения</w:t>
      </w:r>
    </w:p>
    <w:p w:rsidR="00CF50CB" w:rsidRPr="005D2846" w:rsidRDefault="00CF50CB" w:rsidP="00E32C44">
      <w:pPr>
        <w:numPr>
          <w:ilvl w:val="0"/>
          <w:numId w:val="1"/>
        </w:numPr>
        <w:suppressAutoHyphens/>
        <w:spacing w:line="360" w:lineRule="auto"/>
        <w:ind w:left="0" w:firstLine="0"/>
        <w:rPr>
          <w:sz w:val="28"/>
        </w:rPr>
      </w:pPr>
      <w:r w:rsidRPr="005D2846">
        <w:rPr>
          <w:sz w:val="28"/>
        </w:rPr>
        <w:t>Номенклатура</w:t>
      </w:r>
    </w:p>
    <w:p w:rsidR="00C91E47" w:rsidRPr="005D2846" w:rsidRDefault="004561BA" w:rsidP="00E32C44">
      <w:pPr>
        <w:numPr>
          <w:ilvl w:val="0"/>
          <w:numId w:val="1"/>
        </w:numPr>
        <w:suppressAutoHyphens/>
        <w:spacing w:line="360" w:lineRule="auto"/>
        <w:ind w:left="0" w:firstLine="0"/>
        <w:rPr>
          <w:sz w:val="28"/>
        </w:rPr>
      </w:pPr>
      <w:r w:rsidRPr="005D2846">
        <w:rPr>
          <w:sz w:val="28"/>
        </w:rPr>
        <w:t>П</w:t>
      </w:r>
      <w:r w:rsidR="00C91E47" w:rsidRPr="005D2846">
        <w:rPr>
          <w:sz w:val="28"/>
        </w:rPr>
        <w:t>олучение</w:t>
      </w:r>
    </w:p>
    <w:p w:rsidR="00657F77" w:rsidRPr="005D2846" w:rsidRDefault="004B7722" w:rsidP="00E32C44">
      <w:pPr>
        <w:suppressAutoHyphens/>
        <w:spacing w:line="360" w:lineRule="auto"/>
        <w:rPr>
          <w:sz w:val="28"/>
          <w:lang w:val="en-US"/>
        </w:rPr>
      </w:pPr>
      <w:r w:rsidRPr="005D2846">
        <w:rPr>
          <w:sz w:val="28"/>
        </w:rPr>
        <w:t>3.1</w:t>
      </w:r>
      <w:r w:rsidR="00E955A1" w:rsidRPr="005D2846">
        <w:rPr>
          <w:sz w:val="28"/>
        </w:rPr>
        <w:t xml:space="preserve"> </w:t>
      </w:r>
      <w:r w:rsidR="00657F77" w:rsidRPr="005D2846">
        <w:rPr>
          <w:sz w:val="28"/>
        </w:rPr>
        <w:t>Из природных источников</w:t>
      </w:r>
    </w:p>
    <w:p w:rsidR="00657F77" w:rsidRPr="005D2846" w:rsidRDefault="004B7722" w:rsidP="00E32C44">
      <w:pPr>
        <w:suppressAutoHyphens/>
        <w:spacing w:line="360" w:lineRule="auto"/>
        <w:rPr>
          <w:sz w:val="28"/>
          <w:lang w:val="en-US"/>
        </w:rPr>
      </w:pPr>
      <w:r w:rsidRPr="005D2846">
        <w:rPr>
          <w:sz w:val="28"/>
        </w:rPr>
        <w:t>3.2</w:t>
      </w:r>
      <w:r w:rsidR="00E955A1" w:rsidRPr="005D2846">
        <w:rPr>
          <w:sz w:val="28"/>
        </w:rPr>
        <w:t xml:space="preserve"> </w:t>
      </w:r>
      <w:r w:rsidR="00657F77" w:rsidRPr="005D2846">
        <w:rPr>
          <w:sz w:val="28"/>
        </w:rPr>
        <w:t>Синтетические методы</w:t>
      </w:r>
    </w:p>
    <w:p w:rsidR="00E955A1" w:rsidRPr="005D2846" w:rsidRDefault="004561BA" w:rsidP="00E32C44">
      <w:pPr>
        <w:numPr>
          <w:ilvl w:val="0"/>
          <w:numId w:val="1"/>
        </w:numPr>
        <w:suppressAutoHyphens/>
        <w:spacing w:line="360" w:lineRule="auto"/>
        <w:ind w:left="0" w:firstLine="0"/>
        <w:rPr>
          <w:sz w:val="28"/>
        </w:rPr>
      </w:pPr>
      <w:r w:rsidRPr="005D2846">
        <w:rPr>
          <w:sz w:val="28"/>
        </w:rPr>
        <w:t>Ф</w:t>
      </w:r>
      <w:r w:rsidR="00C91E47" w:rsidRPr="005D2846">
        <w:rPr>
          <w:sz w:val="28"/>
        </w:rPr>
        <w:t>изические свойства</w:t>
      </w:r>
    </w:p>
    <w:p w:rsidR="00E955A1" w:rsidRPr="005D2846" w:rsidRDefault="00E955A1" w:rsidP="00E32C44">
      <w:pPr>
        <w:pStyle w:val="3"/>
        <w:suppressAutoHyphens/>
        <w:spacing w:before="0" w:beforeAutospacing="0" w:after="0" w:afterAutospacing="0" w:line="360" w:lineRule="auto"/>
        <w:rPr>
          <w:b w:val="0"/>
          <w:sz w:val="28"/>
          <w:szCs w:val="24"/>
          <w:lang w:val="en-US"/>
        </w:rPr>
      </w:pPr>
      <w:r w:rsidRPr="005D2846">
        <w:rPr>
          <w:rStyle w:val="mw-headline"/>
          <w:b w:val="0"/>
          <w:sz w:val="28"/>
          <w:szCs w:val="24"/>
        </w:rPr>
        <w:t>4.1 Индивидуальное вещество</w:t>
      </w:r>
    </w:p>
    <w:p w:rsidR="00E955A1" w:rsidRPr="005D2846" w:rsidRDefault="004B7722" w:rsidP="00E32C44">
      <w:pPr>
        <w:pStyle w:val="3"/>
        <w:suppressAutoHyphens/>
        <w:spacing w:before="0" w:beforeAutospacing="0" w:after="0" w:afterAutospacing="0" w:line="360" w:lineRule="auto"/>
        <w:rPr>
          <w:b w:val="0"/>
          <w:sz w:val="28"/>
          <w:szCs w:val="24"/>
          <w:lang w:val="en-US"/>
        </w:rPr>
      </w:pPr>
      <w:r w:rsidRPr="005D2846">
        <w:rPr>
          <w:rStyle w:val="mw-headline"/>
          <w:b w:val="0"/>
          <w:sz w:val="28"/>
          <w:szCs w:val="24"/>
        </w:rPr>
        <w:t>4.2</w:t>
      </w:r>
      <w:r w:rsidR="00E955A1" w:rsidRPr="005D2846">
        <w:rPr>
          <w:rStyle w:val="mw-headline"/>
          <w:b w:val="0"/>
          <w:sz w:val="28"/>
          <w:szCs w:val="24"/>
        </w:rPr>
        <w:t xml:space="preserve"> Структурные свойства</w:t>
      </w:r>
    </w:p>
    <w:p w:rsidR="00E955A1" w:rsidRPr="005D2846" w:rsidRDefault="004B7722" w:rsidP="00E32C44">
      <w:pPr>
        <w:pStyle w:val="3"/>
        <w:suppressAutoHyphens/>
        <w:spacing w:before="0" w:beforeAutospacing="0" w:after="0" w:afterAutospacing="0" w:line="360" w:lineRule="auto"/>
        <w:rPr>
          <w:b w:val="0"/>
          <w:sz w:val="28"/>
          <w:szCs w:val="24"/>
          <w:lang w:val="en-US"/>
        </w:rPr>
      </w:pPr>
      <w:r w:rsidRPr="005D2846">
        <w:rPr>
          <w:rStyle w:val="mw-headline"/>
          <w:b w:val="0"/>
          <w:sz w:val="28"/>
          <w:szCs w:val="24"/>
        </w:rPr>
        <w:t>4.3</w:t>
      </w:r>
      <w:r w:rsidR="00E955A1" w:rsidRPr="005D2846">
        <w:rPr>
          <w:rStyle w:val="mw-headline"/>
          <w:b w:val="0"/>
          <w:sz w:val="28"/>
          <w:szCs w:val="24"/>
        </w:rPr>
        <w:t xml:space="preserve"> Спектральные свойства</w:t>
      </w:r>
    </w:p>
    <w:p w:rsidR="00C91E47" w:rsidRPr="005D2846" w:rsidRDefault="004561BA" w:rsidP="00E32C44">
      <w:pPr>
        <w:numPr>
          <w:ilvl w:val="0"/>
          <w:numId w:val="1"/>
        </w:numPr>
        <w:suppressAutoHyphens/>
        <w:spacing w:line="360" w:lineRule="auto"/>
        <w:ind w:left="0" w:firstLine="0"/>
        <w:rPr>
          <w:sz w:val="28"/>
        </w:rPr>
      </w:pPr>
      <w:r w:rsidRPr="005D2846">
        <w:rPr>
          <w:sz w:val="28"/>
        </w:rPr>
        <w:t>Х</w:t>
      </w:r>
      <w:r w:rsidR="00C91E47" w:rsidRPr="005D2846">
        <w:rPr>
          <w:sz w:val="28"/>
        </w:rPr>
        <w:t>имические свойства</w:t>
      </w:r>
    </w:p>
    <w:p w:rsidR="005A3F5C" w:rsidRPr="005D2846" w:rsidRDefault="004B7722" w:rsidP="00E32C44">
      <w:pPr>
        <w:pStyle w:val="3"/>
        <w:suppressAutoHyphens/>
        <w:spacing w:before="0" w:beforeAutospacing="0" w:after="0" w:afterAutospacing="0" w:line="360" w:lineRule="auto"/>
        <w:rPr>
          <w:b w:val="0"/>
          <w:sz w:val="28"/>
          <w:szCs w:val="24"/>
          <w:lang w:val="en-US"/>
        </w:rPr>
      </w:pPr>
      <w:r w:rsidRPr="005D2846">
        <w:rPr>
          <w:rStyle w:val="mw-headline"/>
          <w:b w:val="0"/>
          <w:sz w:val="28"/>
          <w:szCs w:val="24"/>
        </w:rPr>
        <w:t>5.1</w:t>
      </w:r>
      <w:r w:rsidR="005A3F5C" w:rsidRPr="005D2846">
        <w:rPr>
          <w:rStyle w:val="mw-headline"/>
          <w:b w:val="0"/>
          <w:sz w:val="28"/>
          <w:szCs w:val="24"/>
        </w:rPr>
        <w:t xml:space="preserve"> Адамантильные катионы</w:t>
      </w:r>
    </w:p>
    <w:p w:rsidR="005A3F5C" w:rsidRPr="005D2846" w:rsidRDefault="004B7722" w:rsidP="00E32C44">
      <w:pPr>
        <w:pStyle w:val="3"/>
        <w:suppressAutoHyphens/>
        <w:spacing w:before="0" w:beforeAutospacing="0" w:after="0" w:afterAutospacing="0" w:line="360" w:lineRule="auto"/>
        <w:rPr>
          <w:b w:val="0"/>
          <w:sz w:val="28"/>
          <w:szCs w:val="24"/>
          <w:lang w:val="en-US"/>
        </w:rPr>
      </w:pPr>
      <w:r w:rsidRPr="005D2846">
        <w:rPr>
          <w:rStyle w:val="mw-headline"/>
          <w:b w:val="0"/>
          <w:sz w:val="28"/>
          <w:szCs w:val="24"/>
        </w:rPr>
        <w:t>5.2</w:t>
      </w:r>
      <w:r w:rsidR="005A3F5C" w:rsidRPr="005D2846">
        <w:rPr>
          <w:rStyle w:val="mw-headline"/>
          <w:b w:val="0"/>
          <w:sz w:val="28"/>
          <w:szCs w:val="24"/>
        </w:rPr>
        <w:t xml:space="preserve"> Реакции по узловым положениям</w:t>
      </w:r>
    </w:p>
    <w:p w:rsidR="005A3F5C" w:rsidRPr="005D2846" w:rsidRDefault="004B7722" w:rsidP="00E32C44">
      <w:pPr>
        <w:pStyle w:val="4"/>
        <w:keepNext w:val="0"/>
        <w:suppressAutoHyphens/>
        <w:spacing w:before="0" w:after="0" w:line="360" w:lineRule="auto"/>
        <w:rPr>
          <w:b w:val="0"/>
          <w:szCs w:val="24"/>
          <w:lang w:val="en-US"/>
        </w:rPr>
      </w:pPr>
      <w:r w:rsidRPr="005D2846">
        <w:rPr>
          <w:rStyle w:val="mw-headline"/>
          <w:b w:val="0"/>
          <w:szCs w:val="24"/>
        </w:rPr>
        <w:t>5.2.1</w:t>
      </w:r>
      <w:r w:rsidR="005A3F5C" w:rsidRPr="005D2846">
        <w:rPr>
          <w:rStyle w:val="mw-headline"/>
          <w:b w:val="0"/>
          <w:szCs w:val="24"/>
        </w:rPr>
        <w:t xml:space="preserve"> Бромирование</w:t>
      </w:r>
    </w:p>
    <w:p w:rsidR="005A3F5C" w:rsidRPr="005D2846" w:rsidRDefault="004B7722" w:rsidP="00E32C44">
      <w:pPr>
        <w:pStyle w:val="a4"/>
        <w:suppressAutoHyphens/>
        <w:spacing w:before="0" w:beforeAutospacing="0" w:after="0" w:afterAutospacing="0" w:line="360" w:lineRule="auto"/>
        <w:rPr>
          <w:sz w:val="28"/>
          <w:lang w:val="en-US"/>
        </w:rPr>
      </w:pPr>
      <w:r w:rsidRPr="005D2846">
        <w:rPr>
          <w:sz w:val="28"/>
        </w:rPr>
        <w:t>5.2.2</w:t>
      </w:r>
      <w:r w:rsidR="005A3F5C" w:rsidRPr="005D2846">
        <w:rPr>
          <w:sz w:val="28"/>
        </w:rPr>
        <w:t xml:space="preserve"> Алкилирование</w:t>
      </w:r>
    </w:p>
    <w:p w:rsidR="005A3F5C" w:rsidRPr="005D2846" w:rsidRDefault="004B7722" w:rsidP="00E32C44">
      <w:pPr>
        <w:pStyle w:val="4"/>
        <w:keepNext w:val="0"/>
        <w:suppressAutoHyphens/>
        <w:spacing w:before="0" w:after="0" w:line="360" w:lineRule="auto"/>
        <w:rPr>
          <w:b w:val="0"/>
          <w:szCs w:val="24"/>
          <w:lang w:val="en-US"/>
        </w:rPr>
      </w:pPr>
      <w:r w:rsidRPr="005D2846">
        <w:rPr>
          <w:rStyle w:val="mw-headline"/>
          <w:b w:val="0"/>
          <w:szCs w:val="24"/>
        </w:rPr>
        <w:t>5.2.3</w:t>
      </w:r>
      <w:r w:rsidR="005A3F5C" w:rsidRPr="005D2846">
        <w:rPr>
          <w:rStyle w:val="mw-headline"/>
          <w:b w:val="0"/>
          <w:szCs w:val="24"/>
        </w:rPr>
        <w:t xml:space="preserve"> Фторирование</w:t>
      </w:r>
    </w:p>
    <w:p w:rsidR="005A3F5C" w:rsidRPr="005D2846" w:rsidRDefault="004B7722" w:rsidP="00E32C44">
      <w:pPr>
        <w:pStyle w:val="4"/>
        <w:keepNext w:val="0"/>
        <w:suppressAutoHyphens/>
        <w:spacing w:before="0" w:after="0" w:line="360" w:lineRule="auto"/>
        <w:rPr>
          <w:b w:val="0"/>
          <w:szCs w:val="24"/>
          <w:lang w:val="en-US"/>
        </w:rPr>
      </w:pPr>
      <w:r w:rsidRPr="005D2846">
        <w:rPr>
          <w:rStyle w:val="mw-headline"/>
          <w:b w:val="0"/>
          <w:szCs w:val="24"/>
        </w:rPr>
        <w:t>5.2.4</w:t>
      </w:r>
      <w:r w:rsidR="005A3F5C" w:rsidRPr="005D2846">
        <w:rPr>
          <w:rStyle w:val="mw-headline"/>
          <w:b w:val="0"/>
          <w:szCs w:val="24"/>
        </w:rPr>
        <w:t xml:space="preserve"> Карбоксилирование</w:t>
      </w:r>
    </w:p>
    <w:p w:rsidR="005A3F5C" w:rsidRPr="005D2846" w:rsidRDefault="004B7722" w:rsidP="00E32C44">
      <w:pPr>
        <w:pStyle w:val="4"/>
        <w:keepNext w:val="0"/>
        <w:suppressAutoHyphens/>
        <w:spacing w:before="0" w:after="0" w:line="360" w:lineRule="auto"/>
        <w:rPr>
          <w:b w:val="0"/>
          <w:szCs w:val="24"/>
          <w:lang w:val="en-US"/>
        </w:rPr>
      </w:pPr>
      <w:r w:rsidRPr="005D2846">
        <w:rPr>
          <w:rStyle w:val="mw-headline"/>
          <w:b w:val="0"/>
          <w:szCs w:val="24"/>
        </w:rPr>
        <w:t>5.2.5</w:t>
      </w:r>
      <w:r w:rsidR="005A3F5C" w:rsidRPr="005D2846">
        <w:rPr>
          <w:rStyle w:val="mw-headline"/>
          <w:b w:val="0"/>
          <w:szCs w:val="24"/>
        </w:rPr>
        <w:t xml:space="preserve"> Гидроксилирование</w:t>
      </w:r>
    </w:p>
    <w:p w:rsidR="005A3F5C" w:rsidRPr="005D2846" w:rsidRDefault="005A3F5C" w:rsidP="00E32C44">
      <w:pPr>
        <w:pStyle w:val="4"/>
        <w:keepNext w:val="0"/>
        <w:suppressAutoHyphens/>
        <w:spacing w:before="0" w:after="0" w:line="360" w:lineRule="auto"/>
        <w:rPr>
          <w:b w:val="0"/>
          <w:szCs w:val="24"/>
          <w:lang w:val="en-US"/>
        </w:rPr>
      </w:pPr>
      <w:r w:rsidRPr="005D2846">
        <w:rPr>
          <w:rStyle w:val="mw-headline"/>
          <w:b w:val="0"/>
          <w:szCs w:val="24"/>
        </w:rPr>
        <w:t>5.2.</w:t>
      </w:r>
      <w:r w:rsidR="00B25B2C" w:rsidRPr="005D2846">
        <w:rPr>
          <w:rStyle w:val="mw-headline"/>
          <w:b w:val="0"/>
          <w:szCs w:val="24"/>
        </w:rPr>
        <w:t>6</w:t>
      </w:r>
      <w:r w:rsidRPr="005D2846">
        <w:rPr>
          <w:rStyle w:val="mw-headline"/>
          <w:b w:val="0"/>
          <w:szCs w:val="24"/>
        </w:rPr>
        <w:t xml:space="preserve"> Нитрование</w:t>
      </w:r>
    </w:p>
    <w:p w:rsidR="005A3F5C" w:rsidRPr="005D2846" w:rsidRDefault="004B7722" w:rsidP="00E32C44">
      <w:pPr>
        <w:pStyle w:val="3"/>
        <w:suppressAutoHyphens/>
        <w:spacing w:before="0" w:beforeAutospacing="0" w:after="0" w:afterAutospacing="0" w:line="360" w:lineRule="auto"/>
        <w:rPr>
          <w:b w:val="0"/>
          <w:sz w:val="28"/>
          <w:szCs w:val="24"/>
          <w:lang w:val="en-US"/>
        </w:rPr>
      </w:pPr>
      <w:r w:rsidRPr="005D2846">
        <w:rPr>
          <w:rStyle w:val="mw-headline"/>
          <w:b w:val="0"/>
          <w:sz w:val="28"/>
          <w:szCs w:val="24"/>
        </w:rPr>
        <w:t>5.3</w:t>
      </w:r>
      <w:r w:rsidR="005A3F5C" w:rsidRPr="005D2846">
        <w:rPr>
          <w:rStyle w:val="mw-headline"/>
          <w:b w:val="0"/>
          <w:sz w:val="28"/>
          <w:szCs w:val="24"/>
        </w:rPr>
        <w:t xml:space="preserve"> Реакции по мостиковым положениям</w:t>
      </w:r>
    </w:p>
    <w:p w:rsidR="00C91E47" w:rsidRPr="005D2846" w:rsidRDefault="004561BA" w:rsidP="00E32C44">
      <w:pPr>
        <w:numPr>
          <w:ilvl w:val="0"/>
          <w:numId w:val="1"/>
        </w:numPr>
        <w:suppressAutoHyphens/>
        <w:spacing w:line="360" w:lineRule="auto"/>
        <w:ind w:left="0" w:firstLine="0"/>
        <w:rPr>
          <w:sz w:val="28"/>
        </w:rPr>
      </w:pPr>
      <w:r w:rsidRPr="005D2846">
        <w:rPr>
          <w:sz w:val="28"/>
        </w:rPr>
        <w:t>П</w:t>
      </w:r>
      <w:r w:rsidR="00C91E47" w:rsidRPr="005D2846">
        <w:rPr>
          <w:sz w:val="28"/>
        </w:rPr>
        <w:t>рименение</w:t>
      </w:r>
    </w:p>
    <w:p w:rsidR="008D4D13" w:rsidRPr="005D2846" w:rsidRDefault="008D4D13" w:rsidP="00E32C44">
      <w:pPr>
        <w:numPr>
          <w:ilvl w:val="0"/>
          <w:numId w:val="1"/>
        </w:numPr>
        <w:suppressAutoHyphens/>
        <w:spacing w:line="360" w:lineRule="auto"/>
        <w:ind w:left="0" w:firstLine="0"/>
        <w:rPr>
          <w:sz w:val="28"/>
        </w:rPr>
      </w:pPr>
      <w:r w:rsidRPr="005D2846">
        <w:rPr>
          <w:sz w:val="28"/>
        </w:rPr>
        <w:t>Экспериментальная часть</w:t>
      </w:r>
    </w:p>
    <w:p w:rsidR="00593128" w:rsidRPr="005D2846" w:rsidRDefault="00593128" w:rsidP="00E32C44">
      <w:pPr>
        <w:suppressAutoHyphens/>
        <w:spacing w:line="360" w:lineRule="auto"/>
        <w:rPr>
          <w:sz w:val="28"/>
          <w:lang w:val="en-US"/>
        </w:rPr>
      </w:pPr>
      <w:r w:rsidRPr="005D2846">
        <w:rPr>
          <w:sz w:val="28"/>
        </w:rPr>
        <w:t>Литература</w:t>
      </w:r>
    </w:p>
    <w:p w:rsidR="00C91E47" w:rsidRPr="00F2051B" w:rsidRDefault="00F2051B" w:rsidP="00E32C44">
      <w:pPr>
        <w:suppressAutoHyphens/>
        <w:spacing w:line="360" w:lineRule="auto"/>
        <w:rPr>
          <w:color w:val="FFFFFF"/>
          <w:sz w:val="28"/>
        </w:rPr>
      </w:pPr>
      <w:r w:rsidRPr="00F2051B">
        <w:rPr>
          <w:color w:val="FFFFFF"/>
          <w:sz w:val="28"/>
        </w:rPr>
        <w:t>адамантан углеводород синтез узловой мостиковый</w:t>
      </w:r>
    </w:p>
    <w:p w:rsidR="00C91E47" w:rsidRPr="005D2846" w:rsidRDefault="004B7722" w:rsidP="005D2846">
      <w:pPr>
        <w:suppressAutoHyphens/>
        <w:spacing w:line="360" w:lineRule="auto"/>
        <w:ind w:firstLine="709"/>
        <w:jc w:val="both"/>
        <w:rPr>
          <w:sz w:val="28"/>
        </w:rPr>
      </w:pPr>
      <w:r w:rsidRPr="005D2846">
        <w:rPr>
          <w:sz w:val="28"/>
        </w:rPr>
        <w:br w:type="page"/>
      </w:r>
      <w:r w:rsidRPr="005D2846">
        <w:rPr>
          <w:sz w:val="28"/>
        </w:rPr>
        <w:lastRenderedPageBreak/>
        <w:t xml:space="preserve">1. </w:t>
      </w:r>
      <w:r w:rsidR="004561BA" w:rsidRPr="005D2846">
        <w:rPr>
          <w:sz w:val="28"/>
        </w:rPr>
        <w:t>О</w:t>
      </w:r>
      <w:r w:rsidR="00C91E47" w:rsidRPr="005D2846">
        <w:rPr>
          <w:sz w:val="28"/>
        </w:rPr>
        <w:t>бщие сведения</w:t>
      </w:r>
    </w:p>
    <w:p w:rsidR="00C91E47" w:rsidRPr="005D2846" w:rsidRDefault="00C91E47" w:rsidP="005D2846">
      <w:pPr>
        <w:suppressAutoHyphens/>
        <w:spacing w:line="360" w:lineRule="auto"/>
        <w:ind w:firstLine="709"/>
        <w:jc w:val="both"/>
        <w:rPr>
          <w:sz w:val="28"/>
        </w:rPr>
      </w:pPr>
    </w:p>
    <w:p w:rsidR="00C91E47" w:rsidRPr="005D2846" w:rsidRDefault="004561BA" w:rsidP="005D2846">
      <w:pPr>
        <w:suppressAutoHyphens/>
        <w:spacing w:line="360" w:lineRule="auto"/>
        <w:ind w:firstLine="709"/>
        <w:jc w:val="both"/>
        <w:rPr>
          <w:rStyle w:val="apple-style-span"/>
          <w:sz w:val="28"/>
        </w:rPr>
      </w:pPr>
      <w:r w:rsidRPr="005D2846">
        <w:rPr>
          <w:sz w:val="28"/>
        </w:rPr>
        <w:t>А</w:t>
      </w:r>
      <w:r w:rsidR="00C91E47" w:rsidRPr="005D2846">
        <w:rPr>
          <w:sz w:val="28"/>
        </w:rPr>
        <w:t xml:space="preserve">дамантан – это </w:t>
      </w:r>
      <w:r w:rsidRPr="005D2846">
        <w:rPr>
          <w:rStyle w:val="apple-style-span"/>
          <w:sz w:val="28"/>
        </w:rPr>
        <w:t>химическое соединение, насыщенный трициклический мостиковый</w:t>
      </w:r>
      <w:r w:rsidR="005D2846" w:rsidRPr="005D2846">
        <w:rPr>
          <w:rStyle w:val="apple-converted-space"/>
          <w:sz w:val="28"/>
        </w:rPr>
        <w:t xml:space="preserve"> </w:t>
      </w:r>
      <w:r w:rsidRPr="005D2846">
        <w:rPr>
          <w:rStyle w:val="apple-style-span"/>
          <w:sz w:val="28"/>
        </w:rPr>
        <w:t>углеводород</w:t>
      </w:r>
      <w:r w:rsidR="005D2846" w:rsidRPr="005D2846">
        <w:rPr>
          <w:rStyle w:val="apple-converted-space"/>
          <w:sz w:val="28"/>
        </w:rPr>
        <w:t xml:space="preserve"> </w:t>
      </w:r>
      <w:r w:rsidRPr="005D2846">
        <w:rPr>
          <w:rStyle w:val="apple-style-span"/>
          <w:sz w:val="28"/>
        </w:rPr>
        <w:t>с</w:t>
      </w:r>
      <w:r w:rsidR="005D2846" w:rsidRPr="005D2846">
        <w:rPr>
          <w:rStyle w:val="apple-converted-space"/>
          <w:sz w:val="28"/>
        </w:rPr>
        <w:t xml:space="preserve"> </w:t>
      </w:r>
      <w:r w:rsidRPr="005D2846">
        <w:rPr>
          <w:rStyle w:val="apple-style-span"/>
          <w:sz w:val="28"/>
        </w:rPr>
        <w:t>формулой</w:t>
      </w:r>
      <w:r w:rsidR="005D2846" w:rsidRPr="005D2846">
        <w:rPr>
          <w:rStyle w:val="apple-converted-space"/>
          <w:sz w:val="28"/>
        </w:rPr>
        <w:t xml:space="preserve"> </w:t>
      </w:r>
      <w:r w:rsidRPr="005D2846">
        <w:rPr>
          <w:rStyle w:val="apple-style-span"/>
          <w:sz w:val="28"/>
        </w:rPr>
        <w:t>C</w:t>
      </w:r>
      <w:r w:rsidRPr="005D2846">
        <w:rPr>
          <w:rStyle w:val="apple-style-span"/>
          <w:sz w:val="28"/>
          <w:vertAlign w:val="subscript"/>
        </w:rPr>
        <w:t>10</w:t>
      </w:r>
      <w:r w:rsidRPr="005D2846">
        <w:rPr>
          <w:rStyle w:val="apple-style-span"/>
          <w:sz w:val="28"/>
        </w:rPr>
        <w:t>H</w:t>
      </w:r>
      <w:r w:rsidRPr="005D2846">
        <w:rPr>
          <w:rStyle w:val="apple-style-span"/>
          <w:sz w:val="28"/>
          <w:vertAlign w:val="subscript"/>
        </w:rPr>
        <w:t>16</w:t>
      </w:r>
      <w:r w:rsidRPr="005D2846">
        <w:rPr>
          <w:rStyle w:val="apple-style-span"/>
          <w:sz w:val="28"/>
        </w:rPr>
        <w:t>.</w:t>
      </w:r>
      <w:r w:rsidR="005D2846" w:rsidRPr="005D2846">
        <w:rPr>
          <w:rStyle w:val="apple-converted-space"/>
          <w:sz w:val="28"/>
        </w:rPr>
        <w:t xml:space="preserve"> </w:t>
      </w:r>
      <w:r w:rsidRPr="005D2846">
        <w:rPr>
          <w:rStyle w:val="apple-style-span"/>
          <w:sz w:val="28"/>
        </w:rPr>
        <w:t>Молекула</w:t>
      </w:r>
      <w:r w:rsidR="00CF50CB" w:rsidRPr="005D2846">
        <w:rPr>
          <w:rStyle w:val="apple-style-span"/>
          <w:sz w:val="28"/>
        </w:rPr>
        <w:t xml:space="preserve"> </w:t>
      </w:r>
      <w:r w:rsidRPr="005D2846">
        <w:rPr>
          <w:rStyle w:val="apple-style-span"/>
          <w:sz w:val="28"/>
        </w:rPr>
        <w:t>адамантана состоит из трёх</w:t>
      </w:r>
      <w:r w:rsidR="005D2846" w:rsidRPr="005D2846">
        <w:rPr>
          <w:rStyle w:val="apple-converted-space"/>
          <w:sz w:val="28"/>
        </w:rPr>
        <w:t xml:space="preserve"> </w:t>
      </w:r>
      <w:r w:rsidRPr="005D2846">
        <w:rPr>
          <w:rStyle w:val="apple-style-span"/>
          <w:sz w:val="28"/>
        </w:rPr>
        <w:t>циклогексановых</w:t>
      </w:r>
      <w:r w:rsidR="005D2846" w:rsidRPr="005D2846">
        <w:rPr>
          <w:rStyle w:val="apple-converted-space"/>
          <w:sz w:val="28"/>
        </w:rPr>
        <w:t xml:space="preserve"> </w:t>
      </w:r>
      <w:r w:rsidR="00CF50CB" w:rsidRPr="005D2846">
        <w:rPr>
          <w:rStyle w:val="apple-style-span"/>
          <w:sz w:val="28"/>
        </w:rPr>
        <w:t xml:space="preserve">фрагментов, находящихся в конформации </w:t>
      </w:r>
      <w:r w:rsidR="005D2846" w:rsidRPr="005D2846">
        <w:rPr>
          <w:rStyle w:val="apple-style-span"/>
          <w:sz w:val="28"/>
        </w:rPr>
        <w:t>"</w:t>
      </w:r>
      <w:r w:rsidR="00CF50CB" w:rsidRPr="005D2846">
        <w:rPr>
          <w:rStyle w:val="apple-style-span"/>
          <w:sz w:val="28"/>
        </w:rPr>
        <w:t>кресло</w:t>
      </w:r>
      <w:r w:rsidR="005D2846" w:rsidRPr="005D2846">
        <w:rPr>
          <w:rStyle w:val="apple-style-span"/>
          <w:sz w:val="28"/>
        </w:rPr>
        <w:t>"</w:t>
      </w:r>
      <w:r w:rsidR="00CF50CB" w:rsidRPr="005D2846">
        <w:rPr>
          <w:rStyle w:val="apple-style-span"/>
          <w:sz w:val="28"/>
        </w:rPr>
        <w:t>.</w:t>
      </w:r>
      <w:r w:rsidR="005D2846" w:rsidRPr="005D2846">
        <w:rPr>
          <w:rStyle w:val="apple-style-span"/>
          <w:sz w:val="28"/>
        </w:rPr>
        <w:t xml:space="preserve"> </w:t>
      </w:r>
      <w:r w:rsidRPr="005D2846">
        <w:rPr>
          <w:rStyle w:val="apple-style-span"/>
          <w:sz w:val="28"/>
        </w:rPr>
        <w:t>Пространственное расположение атомов</w:t>
      </w:r>
      <w:r w:rsidR="005D2846" w:rsidRPr="005D2846">
        <w:rPr>
          <w:rStyle w:val="apple-converted-space"/>
          <w:sz w:val="28"/>
        </w:rPr>
        <w:t xml:space="preserve"> </w:t>
      </w:r>
      <w:r w:rsidRPr="005D2846">
        <w:rPr>
          <w:rStyle w:val="apple-style-span"/>
          <w:sz w:val="28"/>
        </w:rPr>
        <w:t>углерода</w:t>
      </w:r>
      <w:r w:rsidR="005D2846" w:rsidRPr="005D2846">
        <w:rPr>
          <w:rStyle w:val="apple-converted-space"/>
          <w:sz w:val="28"/>
        </w:rPr>
        <w:t xml:space="preserve"> </w:t>
      </w:r>
      <w:r w:rsidRPr="005D2846">
        <w:rPr>
          <w:rStyle w:val="apple-style-span"/>
          <w:sz w:val="28"/>
        </w:rPr>
        <w:t>в молекуле адамантана повторяет расположение атомов в</w:t>
      </w:r>
      <w:r w:rsidR="005D2846" w:rsidRPr="005D2846">
        <w:rPr>
          <w:rStyle w:val="apple-converted-space"/>
          <w:sz w:val="28"/>
        </w:rPr>
        <w:t xml:space="preserve"> </w:t>
      </w:r>
      <w:r w:rsidRPr="005D2846">
        <w:rPr>
          <w:rStyle w:val="apple-style-span"/>
          <w:sz w:val="28"/>
        </w:rPr>
        <w:t>кристаллической решётке</w:t>
      </w:r>
      <w:r w:rsidR="005D2846" w:rsidRPr="005D2846">
        <w:rPr>
          <w:rStyle w:val="apple-converted-space"/>
          <w:sz w:val="28"/>
        </w:rPr>
        <w:t xml:space="preserve"> </w:t>
      </w:r>
      <w:r w:rsidRPr="005D2846">
        <w:rPr>
          <w:rStyle w:val="apple-style-span"/>
          <w:sz w:val="28"/>
        </w:rPr>
        <w:t>алмаза.</w:t>
      </w:r>
      <w:r w:rsidR="002D667C" w:rsidRPr="005D2846">
        <w:rPr>
          <w:rStyle w:val="apple-style-span"/>
          <w:sz w:val="28"/>
        </w:rPr>
        <w:t xml:space="preserve"> Свое название адамантан получил от </w:t>
      </w:r>
      <w:r w:rsidR="002D667C" w:rsidRPr="005D2846">
        <w:rPr>
          <w:rStyle w:val="apple-style-span"/>
          <w:rFonts w:ascii="Cambria Math" w:hAnsi="Cambria Math" w:cs="Cambria Math"/>
          <w:sz w:val="28"/>
        </w:rPr>
        <w:t>ἀ</w:t>
      </w:r>
      <w:r w:rsidR="002D667C" w:rsidRPr="005D2846">
        <w:rPr>
          <w:rStyle w:val="apple-style-span"/>
          <w:sz w:val="28"/>
        </w:rPr>
        <w:t>δάμας (</w:t>
      </w:r>
      <w:r w:rsidR="005D2846" w:rsidRPr="005D2846">
        <w:rPr>
          <w:rStyle w:val="apple-style-span"/>
          <w:sz w:val="28"/>
        </w:rPr>
        <w:t>"</w:t>
      </w:r>
      <w:r w:rsidR="002D667C" w:rsidRPr="005D2846">
        <w:rPr>
          <w:rStyle w:val="apple-style-span"/>
          <w:sz w:val="28"/>
        </w:rPr>
        <w:t>непобедимый</w:t>
      </w:r>
      <w:r w:rsidR="005D2846" w:rsidRPr="005D2846">
        <w:rPr>
          <w:rStyle w:val="apple-style-span"/>
          <w:sz w:val="28"/>
        </w:rPr>
        <w:t>"</w:t>
      </w:r>
      <w:r w:rsidR="002D667C" w:rsidRPr="005D2846">
        <w:rPr>
          <w:rStyle w:val="apple-style-span"/>
          <w:sz w:val="28"/>
        </w:rPr>
        <w:t xml:space="preserve"> - греческое название алмаза).</w:t>
      </w:r>
    </w:p>
    <w:p w:rsidR="004561BA" w:rsidRPr="005D2846" w:rsidRDefault="004561BA" w:rsidP="005D2846">
      <w:pPr>
        <w:suppressAutoHyphens/>
        <w:spacing w:line="360" w:lineRule="auto"/>
        <w:ind w:firstLine="709"/>
        <w:jc w:val="both"/>
        <w:rPr>
          <w:rStyle w:val="apple-style-span"/>
          <w:sz w:val="28"/>
        </w:rPr>
      </w:pPr>
    </w:p>
    <w:p w:rsidR="004B7722" w:rsidRPr="005D2846" w:rsidRDefault="003F3EE9" w:rsidP="005D2846">
      <w:pPr>
        <w:suppressAutoHyphens/>
        <w:spacing w:line="360" w:lineRule="auto"/>
        <w:ind w:firstLine="709"/>
        <w:jc w:val="both"/>
        <w:rPr>
          <w:rStyle w:val="apple-style-span"/>
          <w:sz w:val="28"/>
          <w:lang w:val="en-US"/>
        </w:rPr>
      </w:pPr>
      <w:r w:rsidRPr="003F3EE9">
        <w:rPr>
          <w:rStyle w:val="apple-style-span"/>
          <w:sz w:val="28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8.75pt;height:210.75pt">
            <v:imagedata r:id="rId7" o:title=""/>
          </v:shape>
        </w:pict>
      </w:r>
    </w:p>
    <w:p w:rsidR="007D0CDF" w:rsidRPr="005D2846" w:rsidRDefault="007D0CDF" w:rsidP="005D2846">
      <w:pPr>
        <w:suppressAutoHyphens/>
        <w:spacing w:line="360" w:lineRule="auto"/>
        <w:ind w:firstLine="709"/>
        <w:jc w:val="both"/>
        <w:rPr>
          <w:rStyle w:val="apple-style-span"/>
          <w:sz w:val="28"/>
        </w:rPr>
      </w:pPr>
    </w:p>
    <w:p w:rsidR="005D2846" w:rsidRPr="005D2846" w:rsidRDefault="004B7722" w:rsidP="005D2846">
      <w:pPr>
        <w:suppressAutoHyphens/>
        <w:spacing w:line="360" w:lineRule="auto"/>
        <w:ind w:firstLine="709"/>
        <w:jc w:val="both"/>
        <w:rPr>
          <w:rStyle w:val="apple-style-span"/>
          <w:sz w:val="28"/>
        </w:rPr>
      </w:pPr>
      <w:r w:rsidRPr="005D2846">
        <w:rPr>
          <w:rStyle w:val="apple-style-span"/>
          <w:sz w:val="28"/>
        </w:rPr>
        <w:br w:type="page"/>
      </w:r>
      <w:r w:rsidRPr="005D2846">
        <w:rPr>
          <w:rStyle w:val="apple-style-span"/>
          <w:sz w:val="28"/>
        </w:rPr>
        <w:lastRenderedPageBreak/>
        <w:t xml:space="preserve">2. </w:t>
      </w:r>
      <w:r w:rsidR="00CF50CB" w:rsidRPr="005D2846">
        <w:rPr>
          <w:rStyle w:val="apple-style-span"/>
          <w:sz w:val="28"/>
        </w:rPr>
        <w:t>Номенклатура</w:t>
      </w:r>
    </w:p>
    <w:p w:rsidR="00CF50CB" w:rsidRPr="005D2846" w:rsidRDefault="00CF50CB" w:rsidP="005D2846">
      <w:pPr>
        <w:suppressAutoHyphens/>
        <w:spacing w:line="360" w:lineRule="auto"/>
        <w:ind w:firstLine="709"/>
        <w:jc w:val="both"/>
        <w:rPr>
          <w:rStyle w:val="apple-style-span"/>
          <w:sz w:val="28"/>
        </w:rPr>
      </w:pPr>
    </w:p>
    <w:p w:rsidR="00CF50CB" w:rsidRPr="005D2846" w:rsidRDefault="00CF50CB" w:rsidP="005D2846">
      <w:pPr>
        <w:pStyle w:val="a4"/>
        <w:suppressAutoHyphens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5D2846">
        <w:rPr>
          <w:sz w:val="28"/>
        </w:rPr>
        <w:t>Согласно правилам систематической номенклатуры, адаман</w:t>
      </w:r>
      <w:r w:rsidR="002F122E" w:rsidRPr="005D2846">
        <w:rPr>
          <w:sz w:val="28"/>
        </w:rPr>
        <w:t>тан следует называть трицикло[3,3,1,</w:t>
      </w:r>
      <w:r w:rsidRPr="005D2846">
        <w:rPr>
          <w:sz w:val="28"/>
        </w:rPr>
        <w:t>1</w:t>
      </w:r>
      <w:r w:rsidRPr="005D2846">
        <w:rPr>
          <w:sz w:val="28"/>
          <w:vertAlign w:val="superscript"/>
        </w:rPr>
        <w:t>3,7</w:t>
      </w:r>
      <w:r w:rsidRPr="005D2846">
        <w:rPr>
          <w:sz w:val="28"/>
        </w:rPr>
        <w:t>]декан. Однако</w:t>
      </w:r>
      <w:r w:rsidR="005D2846" w:rsidRPr="005D2846">
        <w:rPr>
          <w:rStyle w:val="apple-converted-space"/>
          <w:sz w:val="28"/>
        </w:rPr>
        <w:t xml:space="preserve"> </w:t>
      </w:r>
      <w:r w:rsidRPr="005D2846">
        <w:rPr>
          <w:sz w:val="28"/>
        </w:rPr>
        <w:t>ИЮПАК</w:t>
      </w:r>
      <w:r w:rsidR="005D2846" w:rsidRPr="005D2846">
        <w:rPr>
          <w:rStyle w:val="apple-converted-space"/>
          <w:sz w:val="28"/>
        </w:rPr>
        <w:t xml:space="preserve"> </w:t>
      </w:r>
      <w:r w:rsidRPr="005D2846">
        <w:rPr>
          <w:sz w:val="28"/>
        </w:rPr>
        <w:t xml:space="preserve">рекомендует использовать название </w:t>
      </w:r>
      <w:r w:rsidR="005D2846" w:rsidRPr="005D2846">
        <w:rPr>
          <w:sz w:val="28"/>
        </w:rPr>
        <w:t>"</w:t>
      </w:r>
      <w:r w:rsidRPr="005D2846">
        <w:rPr>
          <w:sz w:val="28"/>
        </w:rPr>
        <w:t>адамантан</w:t>
      </w:r>
      <w:r w:rsidR="005D2846" w:rsidRPr="005D2846">
        <w:rPr>
          <w:sz w:val="28"/>
        </w:rPr>
        <w:t>"</w:t>
      </w:r>
      <w:r w:rsidRPr="005D2846">
        <w:rPr>
          <w:sz w:val="28"/>
        </w:rPr>
        <w:t xml:space="preserve"> как более предпочтительное. Молекула адамантана обладает высокой симметрией. Вследствие этого 16 атомов</w:t>
      </w:r>
      <w:r w:rsidR="005D2846" w:rsidRPr="005D2846">
        <w:rPr>
          <w:rStyle w:val="apple-converted-space"/>
          <w:sz w:val="28"/>
        </w:rPr>
        <w:t xml:space="preserve"> </w:t>
      </w:r>
      <w:r w:rsidRPr="005D2846">
        <w:rPr>
          <w:sz w:val="28"/>
        </w:rPr>
        <w:t>водорода</w:t>
      </w:r>
      <w:r w:rsidR="005D2846" w:rsidRPr="005D2846">
        <w:rPr>
          <w:rStyle w:val="apple-converted-space"/>
          <w:sz w:val="28"/>
        </w:rPr>
        <w:t xml:space="preserve"> </w:t>
      </w:r>
      <w:r w:rsidRPr="005D2846">
        <w:rPr>
          <w:sz w:val="28"/>
        </w:rPr>
        <w:t>и 10 атомов</w:t>
      </w:r>
      <w:r w:rsidR="005D2846" w:rsidRPr="005D2846">
        <w:rPr>
          <w:rStyle w:val="apple-converted-space"/>
          <w:sz w:val="28"/>
        </w:rPr>
        <w:t xml:space="preserve"> </w:t>
      </w:r>
      <w:r w:rsidRPr="005D2846">
        <w:rPr>
          <w:sz w:val="28"/>
        </w:rPr>
        <w:t>углерода, образующие её, могут быть отнесены всего к двум типам.</w:t>
      </w:r>
    </w:p>
    <w:p w:rsidR="004B7722" w:rsidRPr="005D2846" w:rsidRDefault="004B7722" w:rsidP="005D2846">
      <w:pPr>
        <w:pStyle w:val="a4"/>
        <w:suppressAutoHyphens/>
        <w:spacing w:before="0" w:beforeAutospacing="0" w:after="0" w:afterAutospacing="0" w:line="360" w:lineRule="auto"/>
        <w:ind w:firstLine="709"/>
        <w:jc w:val="both"/>
        <w:rPr>
          <w:sz w:val="28"/>
        </w:rPr>
      </w:pPr>
    </w:p>
    <w:p w:rsidR="00CF50CB" w:rsidRPr="005D2846" w:rsidRDefault="003F3EE9" w:rsidP="005D2846">
      <w:pPr>
        <w:suppressAutoHyphens/>
        <w:spacing w:line="360" w:lineRule="auto"/>
        <w:ind w:firstLine="709"/>
        <w:jc w:val="both"/>
        <w:rPr>
          <w:sz w:val="28"/>
        </w:rPr>
      </w:pPr>
      <w:r w:rsidRPr="003F3EE9">
        <w:rPr>
          <w:sz w:val="28"/>
        </w:rPr>
        <w:pict>
          <v:shape id="_x0000_i1026" type="#_x0000_t75" style="width:75pt;height:69pt">
            <v:imagedata r:id="rId8" o:title="" grayscale="t"/>
          </v:shape>
        </w:pict>
      </w:r>
    </w:p>
    <w:p w:rsidR="004B7722" w:rsidRPr="005D2846" w:rsidRDefault="004B7722" w:rsidP="005D2846">
      <w:pPr>
        <w:pStyle w:val="a4"/>
        <w:suppressAutoHyphens/>
        <w:spacing w:before="0" w:beforeAutospacing="0" w:after="0" w:afterAutospacing="0" w:line="360" w:lineRule="auto"/>
        <w:ind w:firstLine="709"/>
        <w:jc w:val="both"/>
        <w:rPr>
          <w:sz w:val="28"/>
          <w:lang w:val="en-US"/>
        </w:rPr>
      </w:pPr>
    </w:p>
    <w:p w:rsidR="00CF50CB" w:rsidRPr="005D2846" w:rsidRDefault="00CF50CB" w:rsidP="005D2846">
      <w:pPr>
        <w:pStyle w:val="a4"/>
        <w:suppressAutoHyphens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5D2846">
        <w:rPr>
          <w:sz w:val="28"/>
        </w:rPr>
        <w:t>Положения типа</w:t>
      </w:r>
      <w:r w:rsidR="005D2846" w:rsidRPr="005D2846">
        <w:rPr>
          <w:rStyle w:val="apple-converted-space"/>
          <w:sz w:val="28"/>
        </w:rPr>
        <w:t xml:space="preserve"> </w:t>
      </w:r>
      <w:r w:rsidRPr="005D2846">
        <w:rPr>
          <w:bCs/>
          <w:sz w:val="28"/>
        </w:rPr>
        <w:t>1</w:t>
      </w:r>
      <w:r w:rsidR="005D2846" w:rsidRPr="005D2846">
        <w:rPr>
          <w:rStyle w:val="apple-converted-space"/>
          <w:sz w:val="28"/>
        </w:rPr>
        <w:t xml:space="preserve"> </w:t>
      </w:r>
      <w:r w:rsidRPr="005D2846">
        <w:rPr>
          <w:sz w:val="28"/>
        </w:rPr>
        <w:t>называются</w:t>
      </w:r>
      <w:r w:rsidR="005D2846" w:rsidRPr="005D2846">
        <w:rPr>
          <w:rStyle w:val="apple-converted-space"/>
          <w:sz w:val="28"/>
        </w:rPr>
        <w:t xml:space="preserve"> </w:t>
      </w:r>
      <w:r w:rsidRPr="005D2846">
        <w:rPr>
          <w:iCs/>
          <w:sz w:val="28"/>
        </w:rPr>
        <w:t>узловыми</w:t>
      </w:r>
      <w:r w:rsidRPr="005D2846">
        <w:rPr>
          <w:sz w:val="28"/>
        </w:rPr>
        <w:t>, а положения типа</w:t>
      </w:r>
      <w:r w:rsidR="005D2846" w:rsidRPr="005D2846">
        <w:rPr>
          <w:rStyle w:val="apple-converted-space"/>
          <w:sz w:val="28"/>
        </w:rPr>
        <w:t xml:space="preserve"> </w:t>
      </w:r>
      <w:r w:rsidRPr="005D2846">
        <w:rPr>
          <w:bCs/>
          <w:sz w:val="28"/>
        </w:rPr>
        <w:t>2</w:t>
      </w:r>
      <w:r w:rsidR="005D2846" w:rsidRPr="005D2846">
        <w:rPr>
          <w:sz w:val="28"/>
        </w:rPr>
        <w:t xml:space="preserve"> </w:t>
      </w:r>
      <w:r w:rsidRPr="005D2846">
        <w:rPr>
          <w:sz w:val="28"/>
        </w:rPr>
        <w:t>—</w:t>
      </w:r>
      <w:r w:rsidR="005D2846" w:rsidRPr="005D2846">
        <w:rPr>
          <w:rStyle w:val="apple-converted-space"/>
          <w:sz w:val="28"/>
        </w:rPr>
        <w:t xml:space="preserve"> </w:t>
      </w:r>
      <w:r w:rsidRPr="005D2846">
        <w:rPr>
          <w:iCs/>
          <w:sz w:val="28"/>
        </w:rPr>
        <w:t>мостиковыми</w:t>
      </w:r>
      <w:r w:rsidRPr="005D2846">
        <w:rPr>
          <w:sz w:val="28"/>
        </w:rPr>
        <w:t>. В молекуле адамантана насчитывается четыре узловых и шесть мостиковых положений.</w:t>
      </w:r>
    </w:p>
    <w:p w:rsidR="00CF50CB" w:rsidRPr="005D2846" w:rsidRDefault="002D667C" w:rsidP="005D2846">
      <w:pPr>
        <w:pStyle w:val="a4"/>
        <w:suppressAutoHyphens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5D2846">
        <w:rPr>
          <w:sz w:val="28"/>
        </w:rPr>
        <w:t>Обычно используют такие изображения структурной формулы молекулы адамантана:</w:t>
      </w:r>
    </w:p>
    <w:p w:rsidR="004B7722" w:rsidRPr="005D2846" w:rsidRDefault="004B7722" w:rsidP="005D2846">
      <w:pPr>
        <w:pStyle w:val="a4"/>
        <w:suppressAutoHyphens/>
        <w:spacing w:before="0" w:beforeAutospacing="0" w:after="0" w:afterAutospacing="0" w:line="360" w:lineRule="auto"/>
        <w:ind w:firstLine="709"/>
        <w:jc w:val="both"/>
        <w:rPr>
          <w:sz w:val="28"/>
        </w:rPr>
      </w:pPr>
    </w:p>
    <w:p w:rsidR="002D667C" w:rsidRPr="005D2846" w:rsidRDefault="003F3EE9" w:rsidP="005D2846">
      <w:pPr>
        <w:pStyle w:val="a4"/>
        <w:suppressAutoHyphens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3F3EE9">
        <w:rPr>
          <w:sz w:val="28"/>
        </w:rPr>
        <w:pict>
          <v:shape id="_x0000_i1027" type="#_x0000_t75" style="width:400.5pt;height:79.5pt">
            <v:imagedata r:id="rId9" o:title=""/>
          </v:shape>
        </w:pict>
      </w:r>
    </w:p>
    <w:p w:rsidR="004B7722" w:rsidRPr="005D2846" w:rsidRDefault="004B7722" w:rsidP="005D2846">
      <w:pPr>
        <w:pStyle w:val="a4"/>
        <w:suppressAutoHyphens/>
        <w:spacing w:before="0" w:beforeAutospacing="0" w:after="0" w:afterAutospacing="0" w:line="360" w:lineRule="auto"/>
        <w:ind w:firstLine="709"/>
        <w:jc w:val="both"/>
        <w:rPr>
          <w:sz w:val="28"/>
          <w:lang w:val="en-US"/>
        </w:rPr>
      </w:pPr>
    </w:p>
    <w:p w:rsidR="00257B0F" w:rsidRPr="005D2846" w:rsidRDefault="00257B0F" w:rsidP="005D2846">
      <w:pPr>
        <w:pStyle w:val="a4"/>
        <w:suppressAutoHyphens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5D2846">
        <w:rPr>
          <w:sz w:val="28"/>
        </w:rPr>
        <w:t>Таким образом, узловые атомы углерода – 1,3,5,7, а мостиковые – 2,4,6,8,9,10.</w:t>
      </w:r>
    </w:p>
    <w:p w:rsidR="00257B0F" w:rsidRPr="005D2846" w:rsidRDefault="00693F1A" w:rsidP="005D2846">
      <w:pPr>
        <w:pStyle w:val="a4"/>
        <w:suppressAutoHyphens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5D2846">
        <w:rPr>
          <w:sz w:val="28"/>
        </w:rPr>
        <w:t xml:space="preserve">В дизамещенных производных адамантана с одним мостиковым заместителем пространственная ориентация мостикового заместителя может быть аксиальной (а) или экваториальной (е) в зависимости от расположения </w:t>
      </w:r>
      <w:r w:rsidRPr="005D2846">
        <w:rPr>
          <w:sz w:val="28"/>
        </w:rPr>
        <w:lastRenderedPageBreak/>
        <w:t>заместителя по отношению к плоскости общего для обоих заместителей циклогексанового кольца</w:t>
      </w:r>
      <w:r w:rsidR="007D0CDF" w:rsidRPr="005D2846">
        <w:rPr>
          <w:sz w:val="28"/>
        </w:rPr>
        <w:t xml:space="preserve"> или ее можно обозначить как цис- и транс- :</w:t>
      </w:r>
    </w:p>
    <w:p w:rsidR="004B7722" w:rsidRPr="005D2846" w:rsidRDefault="004B7722" w:rsidP="005D2846">
      <w:pPr>
        <w:pStyle w:val="a4"/>
        <w:suppressAutoHyphens/>
        <w:spacing w:before="0" w:beforeAutospacing="0" w:after="0" w:afterAutospacing="0" w:line="360" w:lineRule="auto"/>
        <w:ind w:firstLine="709"/>
        <w:jc w:val="both"/>
        <w:rPr>
          <w:sz w:val="28"/>
        </w:rPr>
      </w:pPr>
    </w:p>
    <w:p w:rsidR="007D0CDF" w:rsidRPr="005D2846" w:rsidRDefault="003F3EE9" w:rsidP="005D2846">
      <w:pPr>
        <w:pStyle w:val="a4"/>
        <w:suppressAutoHyphens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3F3EE9">
        <w:rPr>
          <w:sz w:val="28"/>
        </w:rPr>
        <w:pict>
          <v:shape id="_x0000_i1028" type="#_x0000_t75" style="width:310.5pt;height:95.25pt">
            <v:imagedata r:id="rId10" o:title=""/>
          </v:shape>
        </w:pict>
      </w:r>
    </w:p>
    <w:p w:rsidR="002D667C" w:rsidRPr="005D2846" w:rsidRDefault="002D667C" w:rsidP="005D2846">
      <w:pPr>
        <w:pStyle w:val="a4"/>
        <w:suppressAutoHyphens/>
        <w:spacing w:before="0" w:beforeAutospacing="0" w:after="0" w:afterAutospacing="0" w:line="360" w:lineRule="auto"/>
        <w:ind w:firstLine="709"/>
        <w:jc w:val="both"/>
        <w:rPr>
          <w:sz w:val="28"/>
        </w:rPr>
      </w:pPr>
    </w:p>
    <w:p w:rsidR="005D2846" w:rsidRPr="005D2846" w:rsidRDefault="00B367F5" w:rsidP="005D2846">
      <w:pPr>
        <w:pStyle w:val="a4"/>
        <w:numPr>
          <w:ilvl w:val="0"/>
          <w:numId w:val="3"/>
        </w:numPr>
        <w:suppressAutoHyphens/>
        <w:spacing w:before="0" w:beforeAutospacing="0" w:after="0" w:afterAutospacing="0" w:line="360" w:lineRule="auto"/>
        <w:ind w:left="0" w:firstLine="709"/>
        <w:jc w:val="both"/>
        <w:rPr>
          <w:sz w:val="28"/>
        </w:rPr>
      </w:pPr>
      <w:r w:rsidRPr="005D2846">
        <w:rPr>
          <w:sz w:val="28"/>
        </w:rPr>
        <w:t xml:space="preserve">В случае отсутствия узловых заместителей нумерацию атомов углерода проводят с учетом предпочтительности заместителя таким образом, чтобы более предпочтительный </w:t>
      </w:r>
      <w:r w:rsidR="00FA6B33" w:rsidRPr="005D2846">
        <w:rPr>
          <w:sz w:val="28"/>
        </w:rPr>
        <w:t xml:space="preserve">мостиковый заместитель имел меньший номер, а сумма номеров углеродных атомов была минимальной. </w:t>
      </w:r>
      <w:r w:rsidR="0012382C" w:rsidRPr="005D2846">
        <w:rPr>
          <w:sz w:val="28"/>
        </w:rPr>
        <w:t>При обозначении алкиладамантанов меньший номер получает более простой заместитель.</w:t>
      </w:r>
    </w:p>
    <w:p w:rsidR="00CF0503" w:rsidRPr="005D2846" w:rsidRDefault="0012382C" w:rsidP="005D2846">
      <w:pPr>
        <w:pStyle w:val="a4"/>
        <w:numPr>
          <w:ilvl w:val="0"/>
          <w:numId w:val="3"/>
        </w:numPr>
        <w:suppressAutoHyphens/>
        <w:spacing w:before="0" w:beforeAutospacing="0" w:after="0" w:afterAutospacing="0" w:line="360" w:lineRule="auto"/>
        <w:ind w:left="0" w:firstLine="709"/>
        <w:jc w:val="both"/>
        <w:rPr>
          <w:sz w:val="28"/>
        </w:rPr>
      </w:pPr>
      <w:r w:rsidRPr="005D2846">
        <w:rPr>
          <w:sz w:val="28"/>
        </w:rPr>
        <w:t xml:space="preserve">При наличии одного узлового заместителя </w:t>
      </w:r>
      <w:r w:rsidR="00CF0503" w:rsidRPr="005D2846">
        <w:rPr>
          <w:sz w:val="28"/>
        </w:rPr>
        <w:t>ему придается номер 1, нумерация других атомов углерода ядра при этом производится с соблюдением положений пункта 1.</w:t>
      </w:r>
    </w:p>
    <w:p w:rsidR="00CF0503" w:rsidRPr="005D2846" w:rsidRDefault="00CF0503" w:rsidP="005D2846">
      <w:pPr>
        <w:pStyle w:val="a4"/>
        <w:numPr>
          <w:ilvl w:val="0"/>
          <w:numId w:val="3"/>
        </w:numPr>
        <w:suppressAutoHyphens/>
        <w:spacing w:before="0" w:beforeAutospacing="0" w:after="0" w:afterAutospacing="0" w:line="360" w:lineRule="auto"/>
        <w:ind w:left="0" w:firstLine="709"/>
        <w:jc w:val="both"/>
        <w:rPr>
          <w:sz w:val="28"/>
        </w:rPr>
      </w:pPr>
      <w:r w:rsidRPr="005D2846">
        <w:rPr>
          <w:sz w:val="28"/>
        </w:rPr>
        <w:t>При наличии нескольких узловых алкильных заместителей номер 1 получает узловой заместитель, более предпочтительный согласно правилам ИЮПАК.</w:t>
      </w:r>
    </w:p>
    <w:p w:rsidR="005D2846" w:rsidRPr="005D2846" w:rsidRDefault="00CF0503" w:rsidP="005D2846">
      <w:pPr>
        <w:pStyle w:val="a4"/>
        <w:numPr>
          <w:ilvl w:val="0"/>
          <w:numId w:val="3"/>
        </w:numPr>
        <w:suppressAutoHyphens/>
        <w:spacing w:before="0" w:beforeAutospacing="0" w:after="0" w:afterAutospacing="0" w:line="360" w:lineRule="auto"/>
        <w:ind w:left="0" w:firstLine="709"/>
        <w:jc w:val="both"/>
        <w:rPr>
          <w:sz w:val="28"/>
        </w:rPr>
      </w:pPr>
      <w:r w:rsidRPr="005D2846">
        <w:rPr>
          <w:sz w:val="28"/>
        </w:rPr>
        <w:t xml:space="preserve">Атомы углерода, получившие, согласно приведенным выше правилам, номера 1-9, составляют рациональный фрагмент </w:t>
      </w:r>
      <w:bookmarkStart w:id="0" w:name="OLE_LINK1"/>
      <w:r w:rsidRPr="005D2846">
        <w:rPr>
          <w:sz w:val="28"/>
        </w:rPr>
        <w:t xml:space="preserve">бицикло[3,3,1]нонана </w:t>
      </w:r>
      <w:bookmarkEnd w:id="0"/>
      <w:r w:rsidRPr="005D2846">
        <w:rPr>
          <w:sz w:val="28"/>
        </w:rPr>
        <w:t xml:space="preserve">данного производного адамантана, при этом положения мостиковых заместителей углеродных атомов 2,4,6 и 8 определяются как экзо- или эндо- в зависимости от того, направлен ли заместитель соответственно вверх или вниз по отношению к плоскости рационального фрагмента бицикло[3,3,1]нонана, у атома 10 – как цис- или транс- по отношению к атому 1, а у 9 – как син- или анти- в зависимости от того, направлен ли он вправо или влево относительно заместителя 1. </w:t>
      </w:r>
    </w:p>
    <w:p w:rsidR="005D2846" w:rsidRPr="005D2846" w:rsidRDefault="004B7722" w:rsidP="005D2846">
      <w:pPr>
        <w:pStyle w:val="a4"/>
        <w:suppressAutoHyphens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5D2846">
        <w:rPr>
          <w:sz w:val="28"/>
        </w:rPr>
        <w:br w:type="page"/>
      </w:r>
      <w:r w:rsidRPr="005D2846">
        <w:rPr>
          <w:sz w:val="28"/>
        </w:rPr>
        <w:lastRenderedPageBreak/>
        <w:t xml:space="preserve">3. </w:t>
      </w:r>
      <w:r w:rsidR="00C8000D" w:rsidRPr="005D2846">
        <w:rPr>
          <w:sz w:val="28"/>
        </w:rPr>
        <w:t>Получение</w:t>
      </w:r>
    </w:p>
    <w:p w:rsidR="004B7722" w:rsidRPr="005D2846" w:rsidRDefault="004B7722" w:rsidP="005D2846">
      <w:pPr>
        <w:pStyle w:val="a4"/>
        <w:suppressAutoHyphens/>
        <w:spacing w:before="0" w:beforeAutospacing="0" w:after="0" w:afterAutospacing="0" w:line="360" w:lineRule="auto"/>
        <w:ind w:firstLine="709"/>
        <w:jc w:val="both"/>
        <w:rPr>
          <w:sz w:val="28"/>
        </w:rPr>
      </w:pPr>
    </w:p>
    <w:p w:rsidR="007008A5" w:rsidRPr="005D2846" w:rsidRDefault="004B7722" w:rsidP="005D2846">
      <w:pPr>
        <w:pStyle w:val="a4"/>
        <w:suppressAutoHyphens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5D2846">
        <w:rPr>
          <w:sz w:val="28"/>
        </w:rPr>
        <w:t xml:space="preserve">3.1 </w:t>
      </w:r>
      <w:r w:rsidR="00657F77" w:rsidRPr="005D2846">
        <w:rPr>
          <w:sz w:val="28"/>
        </w:rPr>
        <w:t>Из природных источников</w:t>
      </w:r>
    </w:p>
    <w:p w:rsidR="004B7722" w:rsidRPr="005D2846" w:rsidRDefault="004B7722" w:rsidP="005D2846">
      <w:pPr>
        <w:pStyle w:val="a4"/>
        <w:suppressAutoHyphens/>
        <w:spacing w:before="0" w:beforeAutospacing="0" w:after="0" w:afterAutospacing="0" w:line="360" w:lineRule="auto"/>
        <w:ind w:firstLine="709"/>
        <w:jc w:val="both"/>
        <w:rPr>
          <w:sz w:val="28"/>
        </w:rPr>
      </w:pPr>
    </w:p>
    <w:p w:rsidR="007008A5" w:rsidRPr="005D2846" w:rsidRDefault="00657F77" w:rsidP="005D2846">
      <w:pPr>
        <w:pStyle w:val="a4"/>
        <w:suppressAutoHyphens/>
        <w:spacing w:before="0" w:beforeAutospacing="0" w:after="0" w:afterAutospacing="0" w:line="360" w:lineRule="auto"/>
        <w:ind w:firstLine="709"/>
        <w:jc w:val="both"/>
        <w:rPr>
          <w:rStyle w:val="apple-style-span"/>
          <w:sz w:val="28"/>
        </w:rPr>
      </w:pPr>
      <w:r w:rsidRPr="005D2846">
        <w:rPr>
          <w:sz w:val="28"/>
        </w:rPr>
        <w:t xml:space="preserve">В настоящее время единственным природным продуктом, содержащим адамантан и его гомологи, является нефть. </w:t>
      </w:r>
      <w:r w:rsidRPr="005D2846">
        <w:rPr>
          <w:rStyle w:val="apple-style-span"/>
          <w:sz w:val="28"/>
        </w:rPr>
        <w:t>Содержание этого углеводорода в нефти составляет всего 0,0001—0,03</w:t>
      </w:r>
      <w:r w:rsidR="005D2846" w:rsidRPr="005D2846">
        <w:rPr>
          <w:rStyle w:val="apple-style-span"/>
          <w:sz w:val="28"/>
        </w:rPr>
        <w:t xml:space="preserve"> </w:t>
      </w:r>
      <w:r w:rsidRPr="005D2846">
        <w:rPr>
          <w:rStyle w:val="apple-style-span"/>
          <w:sz w:val="28"/>
        </w:rPr>
        <w:t>% (в зависимости от месторождения), вследствие чего такой способ получения адамантана является экономически невыгодным. Помимо самого адамантана, в нефти присутствуют его многочисленные производные. Таких соединений известно более тридцати. Методы идентификации адамантана в нефтях и его выделения основаны на его необычных для углеводородов данной молекулярной массы свойствах: высок</w:t>
      </w:r>
      <w:r w:rsidR="00BA0D26" w:rsidRPr="005D2846">
        <w:rPr>
          <w:rStyle w:val="apple-style-span"/>
          <w:sz w:val="28"/>
        </w:rPr>
        <w:t>ая температура</w:t>
      </w:r>
      <w:r w:rsidRPr="005D2846">
        <w:rPr>
          <w:rStyle w:val="apple-style-span"/>
          <w:sz w:val="28"/>
        </w:rPr>
        <w:t xml:space="preserve"> плавления</w:t>
      </w:r>
      <w:r w:rsidR="00BA0D26" w:rsidRPr="005D2846">
        <w:rPr>
          <w:rStyle w:val="apple-style-span"/>
          <w:sz w:val="28"/>
        </w:rPr>
        <w:t>, летучесть</w:t>
      </w:r>
      <w:r w:rsidRPr="005D2846">
        <w:rPr>
          <w:rStyle w:val="apple-style-span"/>
          <w:sz w:val="28"/>
        </w:rPr>
        <w:t>, мал</w:t>
      </w:r>
      <w:r w:rsidR="00BA0D26" w:rsidRPr="005D2846">
        <w:rPr>
          <w:rStyle w:val="apple-style-span"/>
          <w:sz w:val="28"/>
        </w:rPr>
        <w:t>ая</w:t>
      </w:r>
      <w:r w:rsidRPr="005D2846">
        <w:rPr>
          <w:rStyle w:val="apple-style-span"/>
          <w:sz w:val="28"/>
        </w:rPr>
        <w:t xml:space="preserve"> растворимост</w:t>
      </w:r>
      <w:r w:rsidR="00BA0D26" w:rsidRPr="005D2846">
        <w:rPr>
          <w:rStyle w:val="apple-style-span"/>
          <w:sz w:val="28"/>
        </w:rPr>
        <w:t>ь</w:t>
      </w:r>
      <w:r w:rsidRPr="005D2846">
        <w:rPr>
          <w:rStyle w:val="apple-style-span"/>
          <w:sz w:val="28"/>
        </w:rPr>
        <w:t xml:space="preserve">, </w:t>
      </w:r>
      <w:r w:rsidR="00BA0D26" w:rsidRPr="005D2846">
        <w:rPr>
          <w:rStyle w:val="apple-style-span"/>
          <w:sz w:val="28"/>
        </w:rPr>
        <w:t>а также способность</w:t>
      </w:r>
      <w:r w:rsidRPr="005D2846">
        <w:rPr>
          <w:rStyle w:val="apple-style-span"/>
          <w:sz w:val="28"/>
        </w:rPr>
        <w:t xml:space="preserve"> образовывать устойчивые аддукты с тиокарбамидом.</w:t>
      </w:r>
    </w:p>
    <w:p w:rsidR="009E5517" w:rsidRPr="005D2846" w:rsidRDefault="009E5517" w:rsidP="005D2846">
      <w:pPr>
        <w:pStyle w:val="a4"/>
        <w:suppressAutoHyphens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5D2846">
        <w:rPr>
          <w:sz w:val="28"/>
        </w:rPr>
        <w:t>Выделение адамантана из нефти, не имеющей бензиновых фракций, осуществляется путем однократной обработки тиокарбамидом дистиллатов, отогнанных из нефти с водяным паром. При охлаждении полученного тиокарбамидного экстракта до –50°С адамантан выкристаллизовывается и легко отделяется фильтрованием. Та получают около 75% адамантана, присутствующего в нефти.</w:t>
      </w:r>
    </w:p>
    <w:p w:rsidR="005D2846" w:rsidRPr="005D2846" w:rsidRDefault="009E5517" w:rsidP="005D2846">
      <w:pPr>
        <w:pStyle w:val="a4"/>
        <w:suppressAutoHyphens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5D2846">
        <w:rPr>
          <w:sz w:val="28"/>
        </w:rPr>
        <w:t>Если в нефти имеются легкие фракции и содержание адамантана небольшое, то обработку дистиллата тиокарбамидом повторяют, используя небольшое его количество, и получают высокоселективные экстракты. Дальнейшее количественное выделение адамантана может быть осуществлено также методами препаративной ГЖХ.</w:t>
      </w:r>
      <w:r w:rsidR="00DC445A" w:rsidRPr="005D2846">
        <w:rPr>
          <w:sz w:val="28"/>
        </w:rPr>
        <w:t xml:space="preserve"> Для выделения адамантана из нефти может быть также использован метод азеотропной перегонки циклопарафинового концентрата с три(лерфторбутил)амином.</w:t>
      </w:r>
    </w:p>
    <w:p w:rsidR="005D2846" w:rsidRPr="005D2846" w:rsidRDefault="00DC445A" w:rsidP="005D2846">
      <w:pPr>
        <w:pStyle w:val="a4"/>
        <w:suppressAutoHyphens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5D2846">
        <w:rPr>
          <w:sz w:val="28"/>
        </w:rPr>
        <w:t xml:space="preserve">Выделение адамантана из парафиновых нефтей требует более эффективных методов его концентрирования, таких, как термодиффузия и препаративная ГЖХ. Как показали исследования, наилучшие результаты при </w:t>
      </w:r>
      <w:r w:rsidRPr="005D2846">
        <w:rPr>
          <w:sz w:val="28"/>
        </w:rPr>
        <w:lastRenderedPageBreak/>
        <w:t>выделении адамантана дает метод, сочетающий перегонку дистиллата (с перегретым водяным паром) с последующим выделением путем препаративной ГЖХ.</w:t>
      </w:r>
    </w:p>
    <w:p w:rsidR="004B7722" w:rsidRPr="005D2846" w:rsidRDefault="004B7722" w:rsidP="005D2846">
      <w:pPr>
        <w:pStyle w:val="a4"/>
        <w:suppressAutoHyphens/>
        <w:spacing w:before="0" w:beforeAutospacing="0" w:after="0" w:afterAutospacing="0" w:line="360" w:lineRule="auto"/>
        <w:ind w:firstLine="709"/>
        <w:jc w:val="both"/>
        <w:rPr>
          <w:sz w:val="28"/>
        </w:rPr>
      </w:pPr>
    </w:p>
    <w:p w:rsidR="005D2846" w:rsidRPr="005D2846" w:rsidRDefault="00DC445A" w:rsidP="005D2846">
      <w:pPr>
        <w:pStyle w:val="a4"/>
        <w:suppressAutoHyphens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5D2846">
        <w:rPr>
          <w:sz w:val="28"/>
        </w:rPr>
        <w:t>3.2 Синтетические методы</w:t>
      </w:r>
    </w:p>
    <w:p w:rsidR="004B7722" w:rsidRPr="005D2846" w:rsidRDefault="004B7722" w:rsidP="005D2846">
      <w:pPr>
        <w:pStyle w:val="a4"/>
        <w:suppressAutoHyphens/>
        <w:spacing w:before="0" w:beforeAutospacing="0" w:after="0" w:afterAutospacing="0" w:line="360" w:lineRule="auto"/>
        <w:ind w:firstLine="709"/>
        <w:jc w:val="both"/>
        <w:rPr>
          <w:sz w:val="28"/>
        </w:rPr>
      </w:pPr>
    </w:p>
    <w:p w:rsidR="00DC445A" w:rsidRPr="005D2846" w:rsidRDefault="00DC445A" w:rsidP="005D2846">
      <w:pPr>
        <w:pStyle w:val="a4"/>
        <w:suppressAutoHyphens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5D2846">
        <w:rPr>
          <w:sz w:val="28"/>
        </w:rPr>
        <w:t>Первый успешный синтез адамантана из эфира Меервейна был осуществлён</w:t>
      </w:r>
      <w:r w:rsidR="005D2846" w:rsidRPr="005D2846">
        <w:rPr>
          <w:rStyle w:val="apple-converted-space"/>
          <w:sz w:val="28"/>
        </w:rPr>
        <w:t xml:space="preserve"> </w:t>
      </w:r>
      <w:r w:rsidRPr="005D2846">
        <w:rPr>
          <w:sz w:val="28"/>
        </w:rPr>
        <w:t>В.</w:t>
      </w:r>
      <w:r w:rsidR="005D2846" w:rsidRPr="005D2846">
        <w:rPr>
          <w:sz w:val="28"/>
        </w:rPr>
        <w:t xml:space="preserve"> </w:t>
      </w:r>
      <w:r w:rsidRPr="005D2846">
        <w:rPr>
          <w:sz w:val="28"/>
        </w:rPr>
        <w:t>Прелогом</w:t>
      </w:r>
      <w:r w:rsidR="005D2846" w:rsidRPr="005D2846">
        <w:rPr>
          <w:rStyle w:val="apple-converted-space"/>
          <w:sz w:val="28"/>
        </w:rPr>
        <w:t xml:space="preserve"> </w:t>
      </w:r>
      <w:r w:rsidRPr="005D2846">
        <w:rPr>
          <w:sz w:val="28"/>
        </w:rPr>
        <w:t>в</w:t>
      </w:r>
      <w:r w:rsidR="005D2846" w:rsidRPr="005D2846">
        <w:rPr>
          <w:rStyle w:val="apple-converted-space"/>
          <w:sz w:val="28"/>
        </w:rPr>
        <w:t xml:space="preserve"> </w:t>
      </w:r>
      <w:r w:rsidRPr="005D2846">
        <w:rPr>
          <w:sz w:val="28"/>
        </w:rPr>
        <w:t>1941 году. Синтез включал несколько стадий, а выход адамантана не превышал одного процента.</w:t>
      </w:r>
    </w:p>
    <w:p w:rsidR="004B7722" w:rsidRPr="005D2846" w:rsidRDefault="004B7722" w:rsidP="005D2846">
      <w:pPr>
        <w:pStyle w:val="a4"/>
        <w:suppressAutoHyphens/>
        <w:spacing w:before="0" w:beforeAutospacing="0" w:after="0" w:afterAutospacing="0" w:line="360" w:lineRule="auto"/>
        <w:ind w:firstLine="709"/>
        <w:jc w:val="both"/>
        <w:rPr>
          <w:sz w:val="28"/>
        </w:rPr>
      </w:pPr>
    </w:p>
    <w:p w:rsidR="00DC445A" w:rsidRPr="005D2846" w:rsidRDefault="003F3EE9" w:rsidP="005D2846">
      <w:pPr>
        <w:suppressAutoHyphens/>
        <w:spacing w:line="360" w:lineRule="auto"/>
        <w:ind w:firstLine="709"/>
        <w:jc w:val="both"/>
        <w:rPr>
          <w:sz w:val="28"/>
        </w:rPr>
      </w:pPr>
      <w:r w:rsidRPr="003F3EE9">
        <w:rPr>
          <w:sz w:val="28"/>
        </w:rPr>
        <w:pict>
          <v:shape id="_x0000_i1029" type="#_x0000_t75" style="width:354pt;height:189.75pt">
            <v:imagedata r:id="rId11" o:title=""/>
          </v:shape>
        </w:pict>
      </w:r>
    </w:p>
    <w:p w:rsidR="004B7722" w:rsidRPr="005D2846" w:rsidRDefault="004B7722" w:rsidP="005D2846">
      <w:pPr>
        <w:pStyle w:val="a4"/>
        <w:suppressAutoHyphens/>
        <w:spacing w:before="0" w:beforeAutospacing="0" w:after="0" w:afterAutospacing="0" w:line="360" w:lineRule="auto"/>
        <w:ind w:firstLine="709"/>
        <w:jc w:val="both"/>
        <w:rPr>
          <w:sz w:val="28"/>
          <w:lang w:val="en-US"/>
        </w:rPr>
      </w:pPr>
    </w:p>
    <w:p w:rsidR="005D2846" w:rsidRPr="005D2846" w:rsidRDefault="00DC445A" w:rsidP="005D2846">
      <w:pPr>
        <w:pStyle w:val="a4"/>
        <w:suppressAutoHyphens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5D2846">
        <w:rPr>
          <w:sz w:val="28"/>
        </w:rPr>
        <w:t>Этот метод уже не используется для синтеза адамантана в связи с высокой трудоёмкостью и низким выходом конечного продукта. Однако он имеет некоторую ценность в плане получения различных производных адамантана, в частности 1,3-адамантандикарбоновой кислоты.</w:t>
      </w:r>
    </w:p>
    <w:p w:rsidR="00DC445A" w:rsidRPr="005D2846" w:rsidRDefault="00DC445A" w:rsidP="005D2846">
      <w:pPr>
        <w:pStyle w:val="a4"/>
        <w:suppressAutoHyphens/>
        <w:spacing w:before="0" w:beforeAutospacing="0" w:after="0" w:afterAutospacing="0" w:line="360" w:lineRule="auto"/>
        <w:ind w:firstLine="709"/>
        <w:jc w:val="both"/>
        <w:rPr>
          <w:sz w:val="28"/>
          <w:lang w:val="en-US"/>
        </w:rPr>
      </w:pPr>
      <w:r w:rsidRPr="005D2846">
        <w:rPr>
          <w:sz w:val="28"/>
        </w:rPr>
        <w:t>Для получения этого углеводорода в лабораторных условиях в настоящее время используют метод Шлейера. Димер</w:t>
      </w:r>
      <w:r w:rsidR="005D2846" w:rsidRPr="005D2846">
        <w:rPr>
          <w:rStyle w:val="apple-converted-space"/>
          <w:sz w:val="28"/>
        </w:rPr>
        <w:t xml:space="preserve"> </w:t>
      </w:r>
      <w:r w:rsidRPr="005D2846">
        <w:rPr>
          <w:sz w:val="28"/>
        </w:rPr>
        <w:t>циклопентадиена</w:t>
      </w:r>
      <w:r w:rsidR="005D2846" w:rsidRPr="005D2846">
        <w:rPr>
          <w:rStyle w:val="apple-converted-space"/>
          <w:sz w:val="28"/>
        </w:rPr>
        <w:t xml:space="preserve"> </w:t>
      </w:r>
      <w:r w:rsidRPr="005D2846">
        <w:rPr>
          <w:sz w:val="28"/>
        </w:rPr>
        <w:t>(который является вполне доступным соединением) подвергается каталитическому</w:t>
      </w:r>
      <w:r w:rsidR="005D2846" w:rsidRPr="005D2846">
        <w:rPr>
          <w:rStyle w:val="apple-converted-space"/>
          <w:sz w:val="28"/>
        </w:rPr>
        <w:t xml:space="preserve"> </w:t>
      </w:r>
      <w:r w:rsidRPr="005D2846">
        <w:rPr>
          <w:sz w:val="28"/>
        </w:rPr>
        <w:t>гидрированию, после чего изомеризуется в адамантан в присутствии катализатора</w:t>
      </w:r>
      <w:r w:rsidR="005D2846" w:rsidRPr="005D2846">
        <w:rPr>
          <w:sz w:val="28"/>
        </w:rPr>
        <w:t xml:space="preserve"> </w:t>
      </w:r>
      <w:r w:rsidRPr="005D2846">
        <w:rPr>
          <w:sz w:val="28"/>
        </w:rPr>
        <w:t>— кислоты Льюиса. Методика, описанная в</w:t>
      </w:r>
      <w:r w:rsidR="007C34DB" w:rsidRPr="005D2846">
        <w:rPr>
          <w:sz w:val="28"/>
        </w:rPr>
        <w:t xml:space="preserve"> </w:t>
      </w:r>
      <w:r w:rsidRPr="005D2846">
        <w:rPr>
          <w:sz w:val="28"/>
        </w:rPr>
        <w:t>Organic Syntheses, предусматривает использования</w:t>
      </w:r>
      <w:r w:rsidR="005D2846" w:rsidRPr="005D2846">
        <w:rPr>
          <w:rStyle w:val="apple-converted-space"/>
          <w:sz w:val="28"/>
        </w:rPr>
        <w:t xml:space="preserve"> </w:t>
      </w:r>
      <w:r w:rsidRPr="005D2846">
        <w:rPr>
          <w:sz w:val="28"/>
        </w:rPr>
        <w:t>оксида платины</w:t>
      </w:r>
      <w:r w:rsidR="005D2846" w:rsidRPr="005D2846">
        <w:rPr>
          <w:rStyle w:val="apple-converted-space"/>
          <w:sz w:val="28"/>
        </w:rPr>
        <w:t xml:space="preserve"> </w:t>
      </w:r>
      <w:r w:rsidRPr="005D2846">
        <w:rPr>
          <w:sz w:val="28"/>
        </w:rPr>
        <w:t xml:space="preserve">в </w:t>
      </w:r>
      <w:r w:rsidRPr="005D2846">
        <w:rPr>
          <w:sz w:val="28"/>
        </w:rPr>
        <w:lastRenderedPageBreak/>
        <w:t>качестве</w:t>
      </w:r>
      <w:r w:rsidR="005D2846" w:rsidRPr="005D2846">
        <w:rPr>
          <w:rStyle w:val="apple-converted-space"/>
          <w:sz w:val="28"/>
        </w:rPr>
        <w:t xml:space="preserve"> </w:t>
      </w:r>
      <w:r w:rsidRPr="005D2846">
        <w:rPr>
          <w:sz w:val="28"/>
        </w:rPr>
        <w:t>катализатора</w:t>
      </w:r>
      <w:r w:rsidR="005D2846" w:rsidRPr="005D2846">
        <w:rPr>
          <w:rStyle w:val="apple-converted-space"/>
          <w:sz w:val="28"/>
        </w:rPr>
        <w:t xml:space="preserve"> </w:t>
      </w:r>
      <w:r w:rsidRPr="005D2846">
        <w:rPr>
          <w:sz w:val="28"/>
        </w:rPr>
        <w:t>гидрирования, а также</w:t>
      </w:r>
      <w:r w:rsidR="005D2846" w:rsidRPr="005D2846">
        <w:rPr>
          <w:rStyle w:val="apple-converted-space"/>
          <w:sz w:val="28"/>
        </w:rPr>
        <w:t xml:space="preserve"> </w:t>
      </w:r>
      <w:r w:rsidRPr="005D2846">
        <w:rPr>
          <w:sz w:val="28"/>
        </w:rPr>
        <w:t>хлорида алюминия</w:t>
      </w:r>
      <w:r w:rsidR="005D2846" w:rsidRPr="005D2846">
        <w:rPr>
          <w:rStyle w:val="apple-converted-space"/>
          <w:sz w:val="28"/>
        </w:rPr>
        <w:t xml:space="preserve"> </w:t>
      </w:r>
      <w:r w:rsidRPr="005D2846">
        <w:rPr>
          <w:sz w:val="28"/>
        </w:rPr>
        <w:t>в качестве катализатора изомеризации.</w:t>
      </w:r>
      <w:r w:rsidR="005D2846" w:rsidRPr="005D2846">
        <w:rPr>
          <w:rStyle w:val="apple-converted-space"/>
          <w:sz w:val="28"/>
        </w:rPr>
        <w:t xml:space="preserve"> </w:t>
      </w:r>
      <w:r w:rsidRPr="005D2846">
        <w:rPr>
          <w:sz w:val="28"/>
        </w:rPr>
        <w:t>При этом выход составляет 13—15</w:t>
      </w:r>
      <w:r w:rsidR="005D2846" w:rsidRPr="005D2846">
        <w:rPr>
          <w:sz w:val="28"/>
        </w:rPr>
        <w:t xml:space="preserve"> </w:t>
      </w:r>
      <w:r w:rsidRPr="005D2846">
        <w:rPr>
          <w:sz w:val="28"/>
        </w:rPr>
        <w:t>%.</w:t>
      </w:r>
    </w:p>
    <w:p w:rsidR="004B7722" w:rsidRPr="005D2846" w:rsidRDefault="004B7722" w:rsidP="005D2846">
      <w:pPr>
        <w:pStyle w:val="a4"/>
        <w:suppressAutoHyphens/>
        <w:spacing w:before="0" w:beforeAutospacing="0" w:after="0" w:afterAutospacing="0" w:line="360" w:lineRule="auto"/>
        <w:ind w:firstLine="709"/>
        <w:jc w:val="both"/>
        <w:rPr>
          <w:sz w:val="28"/>
          <w:lang w:val="en-US"/>
        </w:rPr>
      </w:pPr>
    </w:p>
    <w:p w:rsidR="00DC445A" w:rsidRPr="005D2846" w:rsidRDefault="003F3EE9" w:rsidP="005D2846">
      <w:pPr>
        <w:suppressAutoHyphens/>
        <w:spacing w:line="360" w:lineRule="auto"/>
        <w:ind w:firstLine="709"/>
        <w:jc w:val="both"/>
        <w:rPr>
          <w:sz w:val="28"/>
        </w:rPr>
      </w:pPr>
      <w:r w:rsidRPr="003F3EE9">
        <w:rPr>
          <w:sz w:val="28"/>
        </w:rPr>
        <w:pict>
          <v:shape id="_x0000_i1030" type="#_x0000_t75" style="width:405.75pt;height:78pt">
            <v:imagedata r:id="rId12" o:title=""/>
          </v:shape>
        </w:pict>
      </w:r>
    </w:p>
    <w:p w:rsidR="004B7722" w:rsidRPr="005D2846" w:rsidRDefault="004B7722" w:rsidP="005D2846">
      <w:pPr>
        <w:pStyle w:val="a4"/>
        <w:suppressAutoHyphens/>
        <w:spacing w:before="0" w:beforeAutospacing="0" w:after="0" w:afterAutospacing="0" w:line="360" w:lineRule="auto"/>
        <w:ind w:firstLine="709"/>
        <w:jc w:val="both"/>
        <w:rPr>
          <w:sz w:val="28"/>
          <w:lang w:val="en-US"/>
        </w:rPr>
      </w:pPr>
    </w:p>
    <w:p w:rsidR="00DC445A" w:rsidRPr="005D2846" w:rsidRDefault="00DC445A" w:rsidP="005D2846">
      <w:pPr>
        <w:pStyle w:val="a4"/>
        <w:suppressAutoHyphens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5D2846">
        <w:rPr>
          <w:sz w:val="28"/>
        </w:rPr>
        <w:t>Адамантан является вполне доступным химическим соединением. Стоимость одного грамма у различных фирм-производителей не превышает одного</w:t>
      </w:r>
      <w:r w:rsidR="005D2846" w:rsidRPr="005D2846">
        <w:rPr>
          <w:rStyle w:val="apple-converted-space"/>
          <w:sz w:val="28"/>
        </w:rPr>
        <w:t xml:space="preserve"> </w:t>
      </w:r>
      <w:r w:rsidRPr="005D2846">
        <w:rPr>
          <w:sz w:val="28"/>
        </w:rPr>
        <w:t>доллара США.</w:t>
      </w:r>
    </w:p>
    <w:p w:rsidR="001B5590" w:rsidRPr="005D2846" w:rsidRDefault="001B5590" w:rsidP="005D2846">
      <w:pPr>
        <w:pStyle w:val="a4"/>
        <w:suppressAutoHyphens/>
        <w:spacing w:before="0" w:beforeAutospacing="0" w:after="0" w:afterAutospacing="0" w:line="360" w:lineRule="auto"/>
        <w:ind w:firstLine="709"/>
        <w:jc w:val="both"/>
        <w:rPr>
          <w:sz w:val="28"/>
        </w:rPr>
      </w:pPr>
    </w:p>
    <w:p w:rsidR="009E5517" w:rsidRPr="005D2846" w:rsidRDefault="004B7722" w:rsidP="005D2846">
      <w:pPr>
        <w:pStyle w:val="a4"/>
        <w:suppressAutoHyphens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5D2846">
        <w:rPr>
          <w:sz w:val="28"/>
        </w:rPr>
        <w:br w:type="page"/>
        <w:t xml:space="preserve">4. </w:t>
      </w:r>
      <w:r w:rsidR="007C34DB" w:rsidRPr="005D2846">
        <w:rPr>
          <w:sz w:val="28"/>
        </w:rPr>
        <w:t>Физические свойства</w:t>
      </w:r>
    </w:p>
    <w:p w:rsidR="004B7722" w:rsidRPr="005D2846" w:rsidRDefault="004B7722" w:rsidP="005D2846">
      <w:pPr>
        <w:pStyle w:val="a4"/>
        <w:suppressAutoHyphens/>
        <w:spacing w:before="0" w:beforeAutospacing="0" w:after="0" w:afterAutospacing="0" w:line="360" w:lineRule="auto"/>
        <w:ind w:firstLine="709"/>
        <w:jc w:val="both"/>
        <w:rPr>
          <w:sz w:val="28"/>
        </w:rPr>
      </w:pPr>
    </w:p>
    <w:p w:rsidR="007C34DB" w:rsidRPr="005D2846" w:rsidRDefault="004B7722" w:rsidP="005D2846">
      <w:pPr>
        <w:pStyle w:val="3"/>
        <w:suppressAutoHyphens/>
        <w:spacing w:before="0" w:beforeAutospacing="0" w:after="0" w:afterAutospacing="0" w:line="360" w:lineRule="auto"/>
        <w:ind w:firstLine="709"/>
        <w:jc w:val="both"/>
        <w:rPr>
          <w:rStyle w:val="mw-headline"/>
          <w:b w:val="0"/>
          <w:sz w:val="28"/>
          <w:szCs w:val="24"/>
        </w:rPr>
      </w:pPr>
      <w:r w:rsidRPr="005D2846">
        <w:rPr>
          <w:rStyle w:val="mw-headline"/>
          <w:b w:val="0"/>
          <w:sz w:val="28"/>
          <w:szCs w:val="24"/>
        </w:rPr>
        <w:t>4.1</w:t>
      </w:r>
      <w:r w:rsidR="00E955A1" w:rsidRPr="005D2846">
        <w:rPr>
          <w:rStyle w:val="mw-headline"/>
          <w:b w:val="0"/>
          <w:sz w:val="28"/>
          <w:szCs w:val="24"/>
        </w:rPr>
        <w:t xml:space="preserve"> </w:t>
      </w:r>
      <w:r w:rsidR="007C34DB" w:rsidRPr="005D2846">
        <w:rPr>
          <w:rStyle w:val="mw-headline"/>
          <w:b w:val="0"/>
          <w:sz w:val="28"/>
          <w:szCs w:val="24"/>
        </w:rPr>
        <w:t>Индивидуальное вещество</w:t>
      </w:r>
    </w:p>
    <w:p w:rsidR="004B7722" w:rsidRPr="005D2846" w:rsidRDefault="004B7722" w:rsidP="005D2846">
      <w:pPr>
        <w:pStyle w:val="3"/>
        <w:suppressAutoHyphens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4"/>
        </w:rPr>
      </w:pPr>
    </w:p>
    <w:p w:rsidR="005D2846" w:rsidRPr="005D2846" w:rsidRDefault="007C34DB" w:rsidP="005D2846">
      <w:pPr>
        <w:pStyle w:val="a4"/>
        <w:suppressAutoHyphens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5D2846">
        <w:rPr>
          <w:sz w:val="28"/>
        </w:rPr>
        <w:t>Химически чистый адамантан представляет собой бесцветное кристаллическое вещество, имеющее характерный камфорный запах. Он практически нерастворим в воде, но зато легко растворяется в неполярных</w:t>
      </w:r>
      <w:r w:rsidR="005D2846" w:rsidRPr="005D2846">
        <w:rPr>
          <w:rStyle w:val="apple-converted-space"/>
          <w:sz w:val="28"/>
        </w:rPr>
        <w:t xml:space="preserve"> </w:t>
      </w:r>
      <w:r w:rsidRPr="005D2846">
        <w:rPr>
          <w:sz w:val="28"/>
        </w:rPr>
        <w:t>органических растворителях.</w:t>
      </w:r>
      <w:r w:rsidR="005D2846" w:rsidRPr="005D2846">
        <w:rPr>
          <w:rStyle w:val="apple-converted-space"/>
          <w:sz w:val="28"/>
        </w:rPr>
        <w:t xml:space="preserve"> </w:t>
      </w:r>
      <w:r w:rsidRPr="005D2846">
        <w:rPr>
          <w:sz w:val="28"/>
        </w:rPr>
        <w:t>Адамантан имеет необычно высокую для</w:t>
      </w:r>
      <w:r w:rsidR="005D2846" w:rsidRPr="005D2846">
        <w:rPr>
          <w:rStyle w:val="apple-converted-space"/>
          <w:sz w:val="28"/>
        </w:rPr>
        <w:t xml:space="preserve"> </w:t>
      </w:r>
      <w:r w:rsidRPr="005D2846">
        <w:rPr>
          <w:sz w:val="28"/>
        </w:rPr>
        <w:t>углеводородов</w:t>
      </w:r>
      <w:r w:rsidR="005D2846" w:rsidRPr="005D2846">
        <w:rPr>
          <w:rStyle w:val="apple-converted-space"/>
          <w:sz w:val="28"/>
        </w:rPr>
        <w:t xml:space="preserve"> </w:t>
      </w:r>
      <w:r w:rsidRPr="005D2846">
        <w:rPr>
          <w:sz w:val="28"/>
        </w:rPr>
        <w:t>температуру плавления</w:t>
      </w:r>
      <w:r w:rsidR="005D2846" w:rsidRPr="005D2846">
        <w:rPr>
          <w:rStyle w:val="apple-converted-space"/>
          <w:sz w:val="28"/>
        </w:rPr>
        <w:t xml:space="preserve"> </w:t>
      </w:r>
      <w:r w:rsidRPr="005D2846">
        <w:rPr>
          <w:sz w:val="28"/>
        </w:rPr>
        <w:t>(268</w:t>
      </w:r>
      <w:r w:rsidR="005D2846" w:rsidRPr="005D2846">
        <w:rPr>
          <w:sz w:val="28"/>
        </w:rPr>
        <w:t xml:space="preserve"> </w:t>
      </w:r>
      <w:r w:rsidRPr="005D2846">
        <w:rPr>
          <w:sz w:val="28"/>
        </w:rPr>
        <w:t>°C), однако при этом медленно</w:t>
      </w:r>
      <w:r w:rsidR="005D2846" w:rsidRPr="005D2846">
        <w:rPr>
          <w:rStyle w:val="apple-converted-space"/>
          <w:sz w:val="28"/>
        </w:rPr>
        <w:t xml:space="preserve"> </w:t>
      </w:r>
      <w:r w:rsidRPr="005D2846">
        <w:rPr>
          <w:sz w:val="28"/>
        </w:rPr>
        <w:t>сублимирует</w:t>
      </w:r>
      <w:r w:rsidR="005D2846" w:rsidRPr="005D2846">
        <w:rPr>
          <w:rStyle w:val="apple-converted-space"/>
          <w:sz w:val="28"/>
        </w:rPr>
        <w:t xml:space="preserve"> </w:t>
      </w:r>
      <w:r w:rsidRPr="005D2846">
        <w:rPr>
          <w:sz w:val="28"/>
        </w:rPr>
        <w:t>уже при комнатной температуре.</w:t>
      </w:r>
      <w:r w:rsidR="005D2846" w:rsidRPr="005D2846">
        <w:rPr>
          <w:rStyle w:val="apple-converted-space"/>
          <w:sz w:val="28"/>
        </w:rPr>
        <w:t xml:space="preserve"> </w:t>
      </w:r>
      <w:r w:rsidRPr="005D2846">
        <w:rPr>
          <w:sz w:val="28"/>
        </w:rPr>
        <w:t>Кроме того, он может</w:t>
      </w:r>
      <w:r w:rsidR="005D2846" w:rsidRPr="005D2846">
        <w:rPr>
          <w:rStyle w:val="apple-converted-space"/>
          <w:sz w:val="28"/>
        </w:rPr>
        <w:t xml:space="preserve"> </w:t>
      </w:r>
      <w:r w:rsidRPr="005D2846">
        <w:rPr>
          <w:sz w:val="28"/>
        </w:rPr>
        <w:t>перегоняться</w:t>
      </w:r>
      <w:r w:rsidR="005D2846" w:rsidRPr="005D2846">
        <w:rPr>
          <w:rStyle w:val="apple-converted-space"/>
          <w:sz w:val="28"/>
        </w:rPr>
        <w:t xml:space="preserve"> </w:t>
      </w:r>
      <w:r w:rsidRPr="005D2846">
        <w:rPr>
          <w:sz w:val="28"/>
        </w:rPr>
        <w:t>с водяным паром.</w:t>
      </w:r>
    </w:p>
    <w:p w:rsidR="004B7722" w:rsidRPr="005D2846" w:rsidRDefault="004B7722" w:rsidP="005D2846">
      <w:pPr>
        <w:pStyle w:val="3"/>
        <w:suppressAutoHyphens/>
        <w:spacing w:before="0" w:beforeAutospacing="0" w:after="0" w:afterAutospacing="0" w:line="360" w:lineRule="auto"/>
        <w:ind w:firstLine="709"/>
        <w:jc w:val="both"/>
        <w:rPr>
          <w:rStyle w:val="mw-headline"/>
          <w:b w:val="0"/>
          <w:sz w:val="28"/>
          <w:szCs w:val="24"/>
        </w:rPr>
      </w:pPr>
    </w:p>
    <w:p w:rsidR="007C34DB" w:rsidRPr="005D2846" w:rsidRDefault="004B7722" w:rsidP="005D2846">
      <w:pPr>
        <w:pStyle w:val="3"/>
        <w:suppressAutoHyphens/>
        <w:spacing w:before="0" w:beforeAutospacing="0" w:after="0" w:afterAutospacing="0" w:line="360" w:lineRule="auto"/>
        <w:ind w:firstLine="709"/>
        <w:jc w:val="both"/>
        <w:rPr>
          <w:rStyle w:val="mw-headline"/>
          <w:b w:val="0"/>
          <w:sz w:val="28"/>
          <w:szCs w:val="24"/>
        </w:rPr>
      </w:pPr>
      <w:r w:rsidRPr="005D2846">
        <w:rPr>
          <w:rStyle w:val="mw-headline"/>
          <w:b w:val="0"/>
          <w:sz w:val="28"/>
          <w:szCs w:val="24"/>
        </w:rPr>
        <w:t>4.2</w:t>
      </w:r>
      <w:r w:rsidR="00E955A1" w:rsidRPr="005D2846">
        <w:rPr>
          <w:rStyle w:val="mw-headline"/>
          <w:b w:val="0"/>
          <w:sz w:val="28"/>
          <w:szCs w:val="24"/>
        </w:rPr>
        <w:t xml:space="preserve"> </w:t>
      </w:r>
      <w:r w:rsidR="007C34DB" w:rsidRPr="005D2846">
        <w:rPr>
          <w:rStyle w:val="mw-headline"/>
          <w:b w:val="0"/>
          <w:sz w:val="28"/>
          <w:szCs w:val="24"/>
        </w:rPr>
        <w:t>Структурные свойства</w:t>
      </w:r>
    </w:p>
    <w:p w:rsidR="004B7722" w:rsidRPr="005D2846" w:rsidRDefault="004B7722" w:rsidP="005D2846">
      <w:pPr>
        <w:pStyle w:val="3"/>
        <w:suppressAutoHyphens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4"/>
        </w:rPr>
      </w:pPr>
    </w:p>
    <w:p w:rsidR="007C34DB" w:rsidRPr="005D2846" w:rsidRDefault="007C34DB" w:rsidP="005D2846">
      <w:pPr>
        <w:pStyle w:val="a4"/>
        <w:suppressAutoHyphens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5D2846">
        <w:rPr>
          <w:sz w:val="28"/>
        </w:rPr>
        <w:t>Молекула адамантана включает в себя три конденсированных</w:t>
      </w:r>
      <w:r w:rsidR="005D2846" w:rsidRPr="005D2846">
        <w:rPr>
          <w:rStyle w:val="apple-converted-space"/>
          <w:sz w:val="28"/>
        </w:rPr>
        <w:t xml:space="preserve"> </w:t>
      </w:r>
      <w:r w:rsidRPr="005D2846">
        <w:rPr>
          <w:sz w:val="28"/>
        </w:rPr>
        <w:t>циклогексановых</w:t>
      </w:r>
      <w:r w:rsidR="005D2846" w:rsidRPr="005D2846">
        <w:rPr>
          <w:rStyle w:val="apple-converted-space"/>
          <w:sz w:val="28"/>
        </w:rPr>
        <w:t xml:space="preserve"> </w:t>
      </w:r>
      <w:r w:rsidRPr="005D2846">
        <w:rPr>
          <w:sz w:val="28"/>
        </w:rPr>
        <w:t>кольца, находящихся в</w:t>
      </w:r>
      <w:r w:rsidR="005D2846" w:rsidRPr="005D2846">
        <w:rPr>
          <w:rStyle w:val="apple-converted-space"/>
          <w:sz w:val="28"/>
        </w:rPr>
        <w:t xml:space="preserve"> </w:t>
      </w:r>
      <w:r w:rsidRPr="005D2846">
        <w:rPr>
          <w:sz w:val="28"/>
        </w:rPr>
        <w:t>конформации</w:t>
      </w:r>
      <w:r w:rsidR="005D2846" w:rsidRPr="005D2846">
        <w:rPr>
          <w:rStyle w:val="apple-converted-space"/>
          <w:sz w:val="28"/>
        </w:rPr>
        <w:t xml:space="preserve"> </w:t>
      </w:r>
      <w:r w:rsidR="005D2846" w:rsidRPr="005D2846">
        <w:rPr>
          <w:sz w:val="28"/>
        </w:rPr>
        <w:t>"</w:t>
      </w:r>
      <w:r w:rsidRPr="005D2846">
        <w:rPr>
          <w:sz w:val="28"/>
        </w:rPr>
        <w:t>кресло</w:t>
      </w:r>
      <w:r w:rsidR="005D2846" w:rsidRPr="005D2846">
        <w:rPr>
          <w:sz w:val="28"/>
        </w:rPr>
        <w:t>"</w:t>
      </w:r>
      <w:r w:rsidRPr="005D2846">
        <w:rPr>
          <w:sz w:val="28"/>
        </w:rPr>
        <w:t>. Параметры молекулы адамантана были определены методом дифракции электронов и</w:t>
      </w:r>
      <w:r w:rsidR="005D2846" w:rsidRPr="005D2846">
        <w:rPr>
          <w:rStyle w:val="apple-converted-space"/>
          <w:sz w:val="28"/>
        </w:rPr>
        <w:t xml:space="preserve"> </w:t>
      </w:r>
      <w:r w:rsidRPr="005D2846">
        <w:rPr>
          <w:sz w:val="28"/>
        </w:rPr>
        <w:t xml:space="preserve">рентгеновских лучей. Было установлено, что длина каждой связи </w:t>
      </w:r>
      <w:r w:rsidR="005D2846" w:rsidRPr="005D2846">
        <w:rPr>
          <w:sz w:val="28"/>
        </w:rPr>
        <w:t>"</w:t>
      </w:r>
      <w:r w:rsidRPr="005D2846">
        <w:rPr>
          <w:sz w:val="28"/>
        </w:rPr>
        <w:t>углерод</w:t>
      </w:r>
      <w:r w:rsidR="005D2846" w:rsidRPr="005D2846">
        <w:rPr>
          <w:sz w:val="28"/>
        </w:rPr>
        <w:t xml:space="preserve"> </w:t>
      </w:r>
      <w:r w:rsidRPr="005D2846">
        <w:rPr>
          <w:sz w:val="28"/>
        </w:rPr>
        <w:t>— углерод</w:t>
      </w:r>
      <w:r w:rsidR="005D2846" w:rsidRPr="005D2846">
        <w:rPr>
          <w:sz w:val="28"/>
        </w:rPr>
        <w:t>"</w:t>
      </w:r>
      <w:r w:rsidRPr="005D2846">
        <w:rPr>
          <w:sz w:val="28"/>
        </w:rPr>
        <w:t xml:space="preserve"> составляет 1,54</w:t>
      </w:r>
      <w:r w:rsidR="005D2846" w:rsidRPr="005D2846">
        <w:rPr>
          <w:rStyle w:val="apple-converted-space"/>
          <w:sz w:val="28"/>
        </w:rPr>
        <w:t xml:space="preserve"> </w:t>
      </w:r>
      <w:r w:rsidRPr="005D2846">
        <w:rPr>
          <w:sz w:val="28"/>
        </w:rPr>
        <w:t xml:space="preserve">Å, а каждой связи </w:t>
      </w:r>
      <w:r w:rsidR="005D2846" w:rsidRPr="005D2846">
        <w:rPr>
          <w:sz w:val="28"/>
        </w:rPr>
        <w:t>"</w:t>
      </w:r>
      <w:r w:rsidRPr="005D2846">
        <w:rPr>
          <w:sz w:val="28"/>
        </w:rPr>
        <w:t>углерод</w:t>
      </w:r>
      <w:r w:rsidR="005D2846" w:rsidRPr="005D2846">
        <w:rPr>
          <w:sz w:val="28"/>
        </w:rPr>
        <w:t xml:space="preserve"> </w:t>
      </w:r>
      <w:r w:rsidRPr="005D2846">
        <w:rPr>
          <w:sz w:val="28"/>
        </w:rPr>
        <w:t>— водород</w:t>
      </w:r>
      <w:r w:rsidR="005D2846" w:rsidRPr="005D2846">
        <w:rPr>
          <w:sz w:val="28"/>
        </w:rPr>
        <w:t xml:space="preserve">" </w:t>
      </w:r>
      <w:r w:rsidRPr="005D2846">
        <w:rPr>
          <w:sz w:val="28"/>
        </w:rPr>
        <w:t>— 1,112</w:t>
      </w:r>
      <w:r w:rsidR="005D2846" w:rsidRPr="005D2846">
        <w:rPr>
          <w:rStyle w:val="apple-converted-space"/>
          <w:sz w:val="28"/>
        </w:rPr>
        <w:t xml:space="preserve"> </w:t>
      </w:r>
      <w:r w:rsidRPr="005D2846">
        <w:rPr>
          <w:sz w:val="28"/>
        </w:rPr>
        <w:t>Å.</w:t>
      </w:r>
    </w:p>
    <w:p w:rsidR="004B7722" w:rsidRPr="005D2846" w:rsidRDefault="004B7722" w:rsidP="005D2846">
      <w:pPr>
        <w:pStyle w:val="a4"/>
        <w:suppressAutoHyphens/>
        <w:spacing w:before="0" w:beforeAutospacing="0" w:after="0" w:afterAutospacing="0" w:line="360" w:lineRule="auto"/>
        <w:ind w:firstLine="709"/>
        <w:jc w:val="both"/>
        <w:rPr>
          <w:sz w:val="28"/>
        </w:rPr>
      </w:pPr>
    </w:p>
    <w:p w:rsidR="007C34DB" w:rsidRPr="005D2846" w:rsidRDefault="003F3EE9" w:rsidP="005D2846">
      <w:pPr>
        <w:pStyle w:val="a4"/>
        <w:suppressAutoHyphens/>
        <w:spacing w:before="0" w:beforeAutospacing="0" w:after="0" w:afterAutospacing="0" w:line="360" w:lineRule="auto"/>
        <w:ind w:firstLine="709"/>
        <w:jc w:val="both"/>
        <w:rPr>
          <w:sz w:val="28"/>
          <w:lang w:val="en-US"/>
        </w:rPr>
      </w:pPr>
      <w:r w:rsidRPr="003F3EE9">
        <w:rPr>
          <w:sz w:val="28"/>
        </w:rPr>
        <w:pict>
          <v:shape id="_x0000_i1031" type="#_x0000_t75" style="width:187.5pt;height:163.5pt">
            <v:imagedata r:id="rId13" o:title="" grayscale="t"/>
          </v:shape>
        </w:pict>
      </w:r>
    </w:p>
    <w:p w:rsidR="004B7722" w:rsidRPr="005D2846" w:rsidRDefault="004B7722" w:rsidP="005D2846">
      <w:pPr>
        <w:pStyle w:val="a4"/>
        <w:suppressAutoHyphens/>
        <w:spacing w:before="0" w:beforeAutospacing="0" w:after="0" w:afterAutospacing="0" w:line="360" w:lineRule="auto"/>
        <w:ind w:firstLine="709"/>
        <w:jc w:val="both"/>
        <w:rPr>
          <w:sz w:val="28"/>
          <w:lang w:val="en-US"/>
        </w:rPr>
      </w:pPr>
    </w:p>
    <w:p w:rsidR="007C34DB" w:rsidRPr="005D2846" w:rsidRDefault="007C34DB" w:rsidP="005D2846">
      <w:pPr>
        <w:pStyle w:val="a4"/>
        <w:suppressAutoHyphens/>
        <w:spacing w:before="0" w:beforeAutospacing="0" w:after="0" w:afterAutospacing="0" w:line="360" w:lineRule="auto"/>
        <w:ind w:firstLine="709"/>
        <w:jc w:val="both"/>
        <w:rPr>
          <w:rStyle w:val="apple-style-span"/>
          <w:sz w:val="28"/>
        </w:rPr>
      </w:pPr>
      <w:r w:rsidRPr="005D2846">
        <w:rPr>
          <w:rStyle w:val="apple-style-span"/>
          <w:sz w:val="28"/>
        </w:rPr>
        <w:t>Молекула адамантана обладает высокой симметрией (точечная группа</w:t>
      </w:r>
      <w:r w:rsidR="005D2846" w:rsidRPr="005D2846">
        <w:rPr>
          <w:rStyle w:val="apple-converted-space"/>
          <w:sz w:val="28"/>
        </w:rPr>
        <w:t xml:space="preserve"> </w:t>
      </w:r>
      <w:r w:rsidRPr="005D2846">
        <w:rPr>
          <w:rStyle w:val="apple-style-span"/>
          <w:sz w:val="28"/>
        </w:rPr>
        <w:t>T</w:t>
      </w:r>
      <w:r w:rsidRPr="005D2846">
        <w:rPr>
          <w:rStyle w:val="apple-style-span"/>
          <w:sz w:val="28"/>
          <w:vertAlign w:val="subscript"/>
        </w:rPr>
        <w:t>d</w:t>
      </w:r>
      <w:r w:rsidRPr="005D2846">
        <w:rPr>
          <w:rStyle w:val="apple-style-span"/>
          <w:sz w:val="28"/>
        </w:rPr>
        <w:t>). Кристаллический адамантан существует в виде гранецентрированной кубической решётки (очень редкая для органических соединений пространственная группа</w:t>
      </w:r>
      <w:r w:rsidR="005D2846" w:rsidRPr="005D2846">
        <w:rPr>
          <w:rStyle w:val="apple-converted-space"/>
          <w:sz w:val="28"/>
        </w:rPr>
        <w:t xml:space="preserve"> </w:t>
      </w:r>
      <w:r w:rsidR="003F3EE9" w:rsidRPr="003F3EE9">
        <w:rPr>
          <w:sz w:val="28"/>
        </w:rPr>
        <w:pict>
          <v:shape id="_x0000_i1032" type="#_x0000_t75" style="width:55.5pt;height:18.75pt">
            <v:imagedata r:id="rId14" o:title=""/>
          </v:shape>
        </w:pict>
      </w:r>
      <w:r w:rsidRPr="005D2846">
        <w:rPr>
          <w:rStyle w:val="apple-style-span"/>
          <w:sz w:val="28"/>
        </w:rPr>
        <w:t>, a = 9,426 ± 0,008</w:t>
      </w:r>
      <w:r w:rsidR="005D2846" w:rsidRPr="005D2846">
        <w:rPr>
          <w:rStyle w:val="apple-converted-space"/>
          <w:sz w:val="28"/>
        </w:rPr>
        <w:t xml:space="preserve"> </w:t>
      </w:r>
      <w:r w:rsidRPr="005D2846">
        <w:rPr>
          <w:rStyle w:val="apple-style-span"/>
          <w:sz w:val="28"/>
        </w:rPr>
        <w:t>Å, четыре молекулы на ячейку).</w:t>
      </w:r>
      <w:r w:rsidR="005D2846" w:rsidRPr="005D2846">
        <w:rPr>
          <w:rStyle w:val="apple-converted-space"/>
          <w:sz w:val="28"/>
        </w:rPr>
        <w:t xml:space="preserve"> </w:t>
      </w:r>
      <w:r w:rsidRPr="005D2846">
        <w:rPr>
          <w:rStyle w:val="apple-style-span"/>
          <w:sz w:val="28"/>
        </w:rPr>
        <w:t>При охлаждении этой формы до температуры ниже −65</w:t>
      </w:r>
      <w:r w:rsidR="005D2846" w:rsidRPr="005D2846">
        <w:rPr>
          <w:rStyle w:val="apple-style-span"/>
          <w:sz w:val="28"/>
        </w:rPr>
        <w:t xml:space="preserve"> </w:t>
      </w:r>
      <w:r w:rsidRPr="005D2846">
        <w:rPr>
          <w:rStyle w:val="apple-style-span"/>
          <w:sz w:val="28"/>
        </w:rPr>
        <w:t>°C наблюдается фазовый переход с образованием объёмно-центрированной тетрагональной решётки (a = 6,641</w:t>
      </w:r>
      <w:r w:rsidR="005D2846" w:rsidRPr="005D2846">
        <w:rPr>
          <w:rStyle w:val="apple-converted-space"/>
          <w:sz w:val="28"/>
        </w:rPr>
        <w:t xml:space="preserve"> </w:t>
      </w:r>
      <w:r w:rsidRPr="005D2846">
        <w:rPr>
          <w:rStyle w:val="apple-style-span"/>
          <w:sz w:val="28"/>
        </w:rPr>
        <w:t>Å, c = 8,875</w:t>
      </w:r>
      <w:r w:rsidR="005D2846" w:rsidRPr="005D2846">
        <w:rPr>
          <w:rStyle w:val="apple-converted-space"/>
          <w:sz w:val="28"/>
        </w:rPr>
        <w:t xml:space="preserve"> </w:t>
      </w:r>
      <w:r w:rsidRPr="005D2846">
        <w:rPr>
          <w:rStyle w:val="apple-style-span"/>
          <w:sz w:val="28"/>
        </w:rPr>
        <w:t>Å).</w:t>
      </w:r>
    </w:p>
    <w:p w:rsidR="004B7722" w:rsidRPr="005D2846" w:rsidRDefault="004B7722" w:rsidP="005D2846">
      <w:pPr>
        <w:pStyle w:val="3"/>
        <w:suppressAutoHyphens/>
        <w:spacing w:before="0" w:beforeAutospacing="0" w:after="0" w:afterAutospacing="0" w:line="360" w:lineRule="auto"/>
        <w:ind w:firstLine="709"/>
        <w:jc w:val="both"/>
        <w:rPr>
          <w:rStyle w:val="mw-headline"/>
          <w:b w:val="0"/>
          <w:sz w:val="28"/>
          <w:szCs w:val="24"/>
        </w:rPr>
      </w:pPr>
    </w:p>
    <w:p w:rsidR="007C34DB" w:rsidRPr="005D2846" w:rsidRDefault="004B7722" w:rsidP="005D2846">
      <w:pPr>
        <w:pStyle w:val="3"/>
        <w:suppressAutoHyphens/>
        <w:spacing w:before="0" w:beforeAutospacing="0" w:after="0" w:afterAutospacing="0" w:line="360" w:lineRule="auto"/>
        <w:ind w:firstLine="709"/>
        <w:jc w:val="both"/>
        <w:rPr>
          <w:rStyle w:val="mw-headline"/>
          <w:b w:val="0"/>
          <w:sz w:val="28"/>
          <w:szCs w:val="24"/>
        </w:rPr>
      </w:pPr>
      <w:r w:rsidRPr="005D2846">
        <w:rPr>
          <w:rStyle w:val="mw-headline"/>
          <w:b w:val="0"/>
          <w:sz w:val="28"/>
          <w:szCs w:val="24"/>
        </w:rPr>
        <w:t>4.3</w:t>
      </w:r>
      <w:r w:rsidR="00E955A1" w:rsidRPr="005D2846">
        <w:rPr>
          <w:rStyle w:val="mw-headline"/>
          <w:b w:val="0"/>
          <w:sz w:val="28"/>
          <w:szCs w:val="24"/>
        </w:rPr>
        <w:t xml:space="preserve"> </w:t>
      </w:r>
      <w:r w:rsidR="007C34DB" w:rsidRPr="005D2846">
        <w:rPr>
          <w:rStyle w:val="mw-headline"/>
          <w:b w:val="0"/>
          <w:sz w:val="28"/>
          <w:szCs w:val="24"/>
        </w:rPr>
        <w:t>Спектральные свойства</w:t>
      </w:r>
    </w:p>
    <w:p w:rsidR="004B7722" w:rsidRPr="005D2846" w:rsidRDefault="004B7722" w:rsidP="005D2846">
      <w:pPr>
        <w:pStyle w:val="3"/>
        <w:suppressAutoHyphens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4"/>
        </w:rPr>
      </w:pPr>
    </w:p>
    <w:p w:rsidR="005D2846" w:rsidRPr="005D2846" w:rsidRDefault="007C34DB" w:rsidP="005D2846">
      <w:pPr>
        <w:pStyle w:val="a4"/>
        <w:suppressAutoHyphens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5D2846">
        <w:rPr>
          <w:sz w:val="28"/>
        </w:rPr>
        <w:t>В</w:t>
      </w:r>
      <w:r w:rsidR="005D2846" w:rsidRPr="005D2846">
        <w:rPr>
          <w:rStyle w:val="apple-converted-space"/>
          <w:sz w:val="28"/>
        </w:rPr>
        <w:t xml:space="preserve"> </w:t>
      </w:r>
      <w:r w:rsidRPr="005D2846">
        <w:rPr>
          <w:sz w:val="28"/>
        </w:rPr>
        <w:t>спектре ЯМР</w:t>
      </w:r>
      <w:r w:rsidR="005D2846" w:rsidRPr="005D2846">
        <w:rPr>
          <w:rStyle w:val="apple-converted-space"/>
          <w:sz w:val="28"/>
        </w:rPr>
        <w:t xml:space="preserve"> </w:t>
      </w:r>
      <w:r w:rsidRPr="005D2846">
        <w:rPr>
          <w:sz w:val="28"/>
        </w:rPr>
        <w:t>адамантана присутствуют два слабо разрешённых сигнала, которые соответствуют протонам, находящимся около мостиковых и узловых атомов углерода. В спектре</w:t>
      </w:r>
      <w:r w:rsidR="005D2846" w:rsidRPr="005D2846">
        <w:rPr>
          <w:rStyle w:val="apple-converted-space"/>
          <w:sz w:val="28"/>
        </w:rPr>
        <w:t xml:space="preserve"> </w:t>
      </w:r>
      <w:r w:rsidRPr="005D2846">
        <w:rPr>
          <w:sz w:val="28"/>
          <w:vertAlign w:val="superscript"/>
        </w:rPr>
        <w:t>1</w:t>
      </w:r>
      <w:r w:rsidRPr="005D2846">
        <w:rPr>
          <w:sz w:val="28"/>
        </w:rPr>
        <w:t>H-ЯМР, записанном в CDCl</w:t>
      </w:r>
      <w:r w:rsidRPr="005D2846">
        <w:rPr>
          <w:sz w:val="28"/>
          <w:vertAlign w:val="subscript"/>
        </w:rPr>
        <w:t>3</w:t>
      </w:r>
      <w:r w:rsidRPr="005D2846">
        <w:rPr>
          <w:sz w:val="28"/>
        </w:rPr>
        <w:t>, сигналы протонов, расположенных возле узловых атомов углерода, наблюдаются при 1,873</w:t>
      </w:r>
      <w:r w:rsidR="005D2846" w:rsidRPr="005D2846">
        <w:rPr>
          <w:sz w:val="28"/>
        </w:rPr>
        <w:t xml:space="preserve"> </w:t>
      </w:r>
      <w:r w:rsidRPr="005D2846">
        <w:rPr>
          <w:sz w:val="28"/>
        </w:rPr>
        <w:t>м.</w:t>
      </w:r>
      <w:r w:rsidR="005D2846" w:rsidRPr="005D2846">
        <w:rPr>
          <w:sz w:val="28"/>
        </w:rPr>
        <w:t xml:space="preserve"> </w:t>
      </w:r>
      <w:r w:rsidRPr="005D2846">
        <w:rPr>
          <w:sz w:val="28"/>
        </w:rPr>
        <w:t>д., а сигналы протонов при мостиковых атомах углерода</w:t>
      </w:r>
      <w:r w:rsidR="005D2846" w:rsidRPr="005D2846">
        <w:rPr>
          <w:sz w:val="28"/>
        </w:rPr>
        <w:t xml:space="preserve"> </w:t>
      </w:r>
      <w:r w:rsidRPr="005D2846">
        <w:rPr>
          <w:sz w:val="28"/>
        </w:rPr>
        <w:t>— при 1,756</w:t>
      </w:r>
      <w:r w:rsidR="005D2846" w:rsidRPr="005D2846">
        <w:rPr>
          <w:sz w:val="28"/>
        </w:rPr>
        <w:t xml:space="preserve"> </w:t>
      </w:r>
      <w:r w:rsidRPr="005D2846">
        <w:rPr>
          <w:sz w:val="28"/>
        </w:rPr>
        <w:t>м.</w:t>
      </w:r>
      <w:r w:rsidR="005D2846" w:rsidRPr="005D2846">
        <w:rPr>
          <w:sz w:val="28"/>
        </w:rPr>
        <w:t xml:space="preserve"> </w:t>
      </w:r>
      <w:r w:rsidRPr="005D2846">
        <w:rPr>
          <w:sz w:val="28"/>
        </w:rPr>
        <w:t>д. В спектре</w:t>
      </w:r>
      <w:r w:rsidR="005D2846" w:rsidRPr="005D2846">
        <w:rPr>
          <w:rStyle w:val="apple-converted-space"/>
          <w:sz w:val="28"/>
        </w:rPr>
        <w:t xml:space="preserve"> </w:t>
      </w:r>
      <w:r w:rsidRPr="005D2846">
        <w:rPr>
          <w:sz w:val="28"/>
          <w:vertAlign w:val="superscript"/>
        </w:rPr>
        <w:t>13</w:t>
      </w:r>
      <w:r w:rsidRPr="005D2846">
        <w:rPr>
          <w:sz w:val="28"/>
        </w:rPr>
        <w:t>С-ЯМР сигналы узловых и мостиковых атомов углерода проявляются при 28,46 и 37,85</w:t>
      </w:r>
      <w:r w:rsidR="005D2846" w:rsidRPr="005D2846">
        <w:rPr>
          <w:sz w:val="28"/>
        </w:rPr>
        <w:t xml:space="preserve"> </w:t>
      </w:r>
      <w:r w:rsidRPr="005D2846">
        <w:rPr>
          <w:sz w:val="28"/>
        </w:rPr>
        <w:t>м.</w:t>
      </w:r>
      <w:r w:rsidR="005D2846" w:rsidRPr="005D2846">
        <w:rPr>
          <w:sz w:val="28"/>
        </w:rPr>
        <w:t xml:space="preserve"> </w:t>
      </w:r>
      <w:r w:rsidRPr="005D2846">
        <w:rPr>
          <w:sz w:val="28"/>
        </w:rPr>
        <w:t>д. соответственно.</w:t>
      </w:r>
    </w:p>
    <w:p w:rsidR="005D2846" w:rsidRPr="005D2846" w:rsidRDefault="007C34DB" w:rsidP="005D2846">
      <w:pPr>
        <w:pStyle w:val="a4"/>
        <w:suppressAutoHyphens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5D2846">
        <w:rPr>
          <w:sz w:val="28"/>
        </w:rPr>
        <w:t>Масс-спектры</w:t>
      </w:r>
      <w:r w:rsidR="005D2846" w:rsidRPr="005D2846">
        <w:rPr>
          <w:rStyle w:val="apple-converted-space"/>
          <w:sz w:val="28"/>
        </w:rPr>
        <w:t xml:space="preserve"> </w:t>
      </w:r>
      <w:r w:rsidRPr="005D2846">
        <w:rPr>
          <w:sz w:val="28"/>
        </w:rPr>
        <w:t>адамантана и его производных довольно характеристичны. Положение основного пика в масс-спектре адамантана обусловлено наличием в продуктах ионизации иона</w:t>
      </w:r>
      <w:r w:rsidR="005D2846" w:rsidRPr="005D2846">
        <w:rPr>
          <w:rStyle w:val="apple-converted-space"/>
          <w:sz w:val="28"/>
        </w:rPr>
        <w:t xml:space="preserve"> </w:t>
      </w:r>
      <w:r w:rsidR="003F3EE9" w:rsidRPr="003F3EE9">
        <w:rPr>
          <w:sz w:val="28"/>
        </w:rPr>
        <w:pict>
          <v:shape id="_x0000_i1033" type="#_x0000_t75" style="width:42.75pt;height:18pt">
            <v:imagedata r:id="rId15" o:title=""/>
          </v:shape>
        </w:pict>
      </w:r>
      <w:r w:rsidR="005D2846" w:rsidRPr="005D2846">
        <w:rPr>
          <w:rStyle w:val="apple-converted-space"/>
          <w:sz w:val="28"/>
        </w:rPr>
        <w:t xml:space="preserve"> </w:t>
      </w:r>
      <w:r w:rsidRPr="005D2846">
        <w:rPr>
          <w:sz w:val="28"/>
        </w:rPr>
        <w:t>с соотношением m/z = 136. В результате фрагментации молекулярного иона обнаруживаются пики со значениями m/z равными 93, 80, 79, 67, 41, 39.</w:t>
      </w:r>
    </w:p>
    <w:p w:rsidR="006E5C14" w:rsidRPr="005D2846" w:rsidRDefault="006E5C14" w:rsidP="005D2846">
      <w:pPr>
        <w:pStyle w:val="3"/>
        <w:suppressAutoHyphens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4"/>
        </w:rPr>
      </w:pPr>
      <w:r w:rsidRPr="005D2846">
        <w:rPr>
          <w:rStyle w:val="mw-headline"/>
          <w:b w:val="0"/>
          <w:sz w:val="28"/>
          <w:szCs w:val="24"/>
        </w:rPr>
        <w:t>Оптическая активность</w:t>
      </w:r>
    </w:p>
    <w:p w:rsidR="006E5C14" w:rsidRPr="005D2846" w:rsidRDefault="006E5C14" w:rsidP="005D2846">
      <w:pPr>
        <w:pStyle w:val="a4"/>
        <w:suppressAutoHyphens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5D2846">
        <w:rPr>
          <w:sz w:val="28"/>
        </w:rPr>
        <w:t>Молекулы адамантана, содержащие четыре разных заместителя при узловых атомах углерода, являются</w:t>
      </w:r>
      <w:r w:rsidR="005D2846" w:rsidRPr="005D2846">
        <w:rPr>
          <w:rStyle w:val="apple-converted-space"/>
          <w:sz w:val="28"/>
        </w:rPr>
        <w:t xml:space="preserve"> </w:t>
      </w:r>
      <w:r w:rsidRPr="005D2846">
        <w:rPr>
          <w:sz w:val="28"/>
        </w:rPr>
        <w:t>хиральными</w:t>
      </w:r>
      <w:r w:rsidR="005D2846" w:rsidRPr="005D2846">
        <w:rPr>
          <w:rStyle w:val="apple-converted-space"/>
          <w:sz w:val="28"/>
        </w:rPr>
        <w:t xml:space="preserve"> </w:t>
      </w:r>
      <w:r w:rsidRPr="005D2846">
        <w:rPr>
          <w:sz w:val="28"/>
        </w:rPr>
        <w:t>и оптически активными.</w:t>
      </w:r>
      <w:r w:rsidR="005D2846" w:rsidRPr="005D2846">
        <w:rPr>
          <w:rStyle w:val="apple-converted-space"/>
          <w:sz w:val="28"/>
        </w:rPr>
        <w:t xml:space="preserve"> </w:t>
      </w:r>
      <w:r w:rsidRPr="005D2846">
        <w:rPr>
          <w:sz w:val="28"/>
        </w:rPr>
        <w:t>При этом центр хиральности, как и у оптически активных</w:t>
      </w:r>
      <w:r w:rsidR="005D2846" w:rsidRPr="005D2846">
        <w:rPr>
          <w:rStyle w:val="apple-converted-space"/>
          <w:sz w:val="28"/>
        </w:rPr>
        <w:t xml:space="preserve"> </w:t>
      </w:r>
      <w:r w:rsidRPr="005D2846">
        <w:rPr>
          <w:sz w:val="28"/>
        </w:rPr>
        <w:t>бифенилов, не приходится на какой-либо конкретный атом.</w:t>
      </w:r>
      <w:r w:rsidR="005D2846" w:rsidRPr="005D2846">
        <w:rPr>
          <w:rStyle w:val="apple-converted-space"/>
          <w:sz w:val="28"/>
        </w:rPr>
        <w:t xml:space="preserve"> </w:t>
      </w:r>
      <w:r w:rsidRPr="005D2846">
        <w:rPr>
          <w:sz w:val="28"/>
        </w:rPr>
        <w:t>R,S-номенклатура</w:t>
      </w:r>
      <w:r w:rsidR="005D2846" w:rsidRPr="005D2846">
        <w:rPr>
          <w:rStyle w:val="apple-converted-space"/>
          <w:sz w:val="28"/>
        </w:rPr>
        <w:t xml:space="preserve"> </w:t>
      </w:r>
      <w:r w:rsidRPr="005D2846">
        <w:rPr>
          <w:sz w:val="28"/>
        </w:rPr>
        <w:t>в этом случае может применяться так же легко.</w:t>
      </w:r>
    </w:p>
    <w:p w:rsidR="006E5C14" w:rsidRPr="005D2846" w:rsidRDefault="006E5C14" w:rsidP="005D2846">
      <w:pPr>
        <w:pStyle w:val="a4"/>
        <w:suppressAutoHyphens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5D2846">
        <w:rPr>
          <w:sz w:val="28"/>
        </w:rPr>
        <w:t>Впервые такой вид оптической активности был описан в</w:t>
      </w:r>
      <w:r w:rsidR="005D2846" w:rsidRPr="005D2846">
        <w:rPr>
          <w:rStyle w:val="apple-converted-space"/>
          <w:sz w:val="28"/>
        </w:rPr>
        <w:t xml:space="preserve"> </w:t>
      </w:r>
      <w:r w:rsidRPr="005D2846">
        <w:rPr>
          <w:sz w:val="28"/>
        </w:rPr>
        <w:t>1969 году</w:t>
      </w:r>
      <w:r w:rsidR="005D2846" w:rsidRPr="005D2846">
        <w:rPr>
          <w:rStyle w:val="apple-converted-space"/>
          <w:sz w:val="28"/>
        </w:rPr>
        <w:t xml:space="preserve"> </w:t>
      </w:r>
      <w:r w:rsidRPr="005D2846">
        <w:rPr>
          <w:sz w:val="28"/>
        </w:rPr>
        <w:t>двумя группами учёных.</w:t>
      </w:r>
      <w:r w:rsidR="005D2846" w:rsidRPr="005D2846">
        <w:rPr>
          <w:rStyle w:val="apple-converted-space"/>
          <w:sz w:val="28"/>
        </w:rPr>
        <w:t xml:space="preserve"> </w:t>
      </w:r>
      <w:r w:rsidRPr="005D2846">
        <w:rPr>
          <w:sz w:val="28"/>
        </w:rPr>
        <w:t>Оптическая активность была обнаружена у адамантана, содержащего в узловых положениях четыре разных заместителя:</w:t>
      </w:r>
      <w:r w:rsidR="005D2846" w:rsidRPr="005D2846">
        <w:rPr>
          <w:rStyle w:val="apple-converted-space"/>
          <w:sz w:val="28"/>
        </w:rPr>
        <w:t xml:space="preserve"> </w:t>
      </w:r>
      <w:r w:rsidRPr="005D2846">
        <w:rPr>
          <w:sz w:val="28"/>
        </w:rPr>
        <w:t>водород,</w:t>
      </w:r>
      <w:r w:rsidR="005D2846" w:rsidRPr="005D2846">
        <w:rPr>
          <w:rStyle w:val="apple-converted-space"/>
          <w:sz w:val="28"/>
        </w:rPr>
        <w:t xml:space="preserve"> </w:t>
      </w:r>
      <w:r w:rsidRPr="005D2846">
        <w:rPr>
          <w:sz w:val="28"/>
        </w:rPr>
        <w:t>бром,</w:t>
      </w:r>
      <w:r w:rsidR="005D2846" w:rsidRPr="005D2846">
        <w:rPr>
          <w:rStyle w:val="apple-converted-space"/>
          <w:sz w:val="28"/>
        </w:rPr>
        <w:t xml:space="preserve"> </w:t>
      </w:r>
      <w:r w:rsidRPr="005D2846">
        <w:rPr>
          <w:sz w:val="28"/>
        </w:rPr>
        <w:t>метил</w:t>
      </w:r>
      <w:r w:rsidR="005D2846" w:rsidRPr="005D2846">
        <w:rPr>
          <w:rStyle w:val="apple-converted-space"/>
          <w:sz w:val="28"/>
        </w:rPr>
        <w:t xml:space="preserve"> </w:t>
      </w:r>
      <w:r w:rsidRPr="005D2846">
        <w:rPr>
          <w:sz w:val="28"/>
        </w:rPr>
        <w:t>и</w:t>
      </w:r>
      <w:r w:rsidR="005D2846" w:rsidRPr="005D2846">
        <w:rPr>
          <w:rStyle w:val="apple-converted-space"/>
          <w:sz w:val="28"/>
        </w:rPr>
        <w:t xml:space="preserve"> </w:t>
      </w:r>
      <w:r w:rsidRPr="005D2846">
        <w:rPr>
          <w:sz w:val="28"/>
        </w:rPr>
        <w:t>карбоксильную группу. Учёным удалось провести разделение</w:t>
      </w:r>
      <w:r w:rsidR="005D2846" w:rsidRPr="005D2846">
        <w:rPr>
          <w:rStyle w:val="apple-converted-space"/>
          <w:sz w:val="28"/>
        </w:rPr>
        <w:t xml:space="preserve"> </w:t>
      </w:r>
      <w:r w:rsidRPr="005D2846">
        <w:rPr>
          <w:sz w:val="28"/>
        </w:rPr>
        <w:t>энантиомеров</w:t>
      </w:r>
      <w:r w:rsidR="005D2846" w:rsidRPr="005D2846">
        <w:rPr>
          <w:rStyle w:val="apple-converted-space"/>
          <w:sz w:val="28"/>
        </w:rPr>
        <w:t xml:space="preserve"> </w:t>
      </w:r>
      <w:r w:rsidRPr="005D2846">
        <w:rPr>
          <w:sz w:val="28"/>
        </w:rPr>
        <w:t>этого соединения и продемонстрировать, что оптически активные адамантаны обладают очень маленькими значениями</w:t>
      </w:r>
      <w:r w:rsidR="005D2846" w:rsidRPr="005D2846">
        <w:rPr>
          <w:rStyle w:val="apple-converted-space"/>
          <w:sz w:val="28"/>
        </w:rPr>
        <w:t xml:space="preserve"> </w:t>
      </w:r>
      <w:r w:rsidRPr="005D2846">
        <w:rPr>
          <w:sz w:val="28"/>
        </w:rPr>
        <w:t>удельного вращения</w:t>
      </w:r>
      <w:r w:rsidR="005D2846" w:rsidRPr="005D2846">
        <w:rPr>
          <w:rStyle w:val="apple-converted-space"/>
          <w:sz w:val="28"/>
        </w:rPr>
        <w:t xml:space="preserve"> </w:t>
      </w:r>
      <w:r w:rsidRPr="005D2846">
        <w:rPr>
          <w:sz w:val="28"/>
        </w:rPr>
        <w:t>(обычно до 1°). Это можно объяснить большей удалённостью заместителей от центра хиральности, чем, к примеру, в случае асимметричного атома углерода.</w:t>
      </w:r>
    </w:p>
    <w:p w:rsidR="004B7722" w:rsidRPr="005D2846" w:rsidRDefault="004B7722" w:rsidP="005D2846">
      <w:pPr>
        <w:pStyle w:val="a4"/>
        <w:suppressAutoHyphens/>
        <w:spacing w:before="0" w:beforeAutospacing="0" w:after="0" w:afterAutospacing="0" w:line="360" w:lineRule="auto"/>
        <w:ind w:firstLine="709"/>
        <w:jc w:val="both"/>
        <w:rPr>
          <w:sz w:val="28"/>
        </w:rPr>
      </w:pPr>
    </w:p>
    <w:p w:rsidR="007C34DB" w:rsidRPr="005D2846" w:rsidRDefault="003F3EE9" w:rsidP="005D2846">
      <w:pPr>
        <w:pStyle w:val="a4"/>
        <w:suppressAutoHyphens/>
        <w:spacing w:before="0" w:beforeAutospacing="0" w:after="0" w:afterAutospacing="0" w:line="360" w:lineRule="auto"/>
        <w:ind w:firstLine="709"/>
        <w:jc w:val="both"/>
        <w:rPr>
          <w:sz w:val="28"/>
          <w:lang w:val="en-US"/>
        </w:rPr>
      </w:pPr>
      <w:r w:rsidRPr="003F3EE9">
        <w:rPr>
          <w:sz w:val="28"/>
        </w:rPr>
        <w:pict>
          <v:shape id="_x0000_i1034" type="#_x0000_t75" style="width:165pt;height:143.25pt">
            <v:imagedata r:id="rId16" o:title=""/>
          </v:shape>
        </w:pict>
      </w:r>
    </w:p>
    <w:p w:rsidR="004B7722" w:rsidRPr="005D2846" w:rsidRDefault="004B7722" w:rsidP="005D2846">
      <w:pPr>
        <w:pStyle w:val="a4"/>
        <w:suppressAutoHyphens/>
        <w:spacing w:before="0" w:beforeAutospacing="0" w:after="0" w:afterAutospacing="0" w:line="360" w:lineRule="auto"/>
        <w:ind w:firstLine="709"/>
        <w:jc w:val="both"/>
        <w:rPr>
          <w:sz w:val="28"/>
          <w:lang w:val="en-US"/>
        </w:rPr>
      </w:pPr>
    </w:p>
    <w:p w:rsidR="00E955A1" w:rsidRPr="005D2846" w:rsidRDefault="00E955A1" w:rsidP="005D2846">
      <w:pPr>
        <w:pStyle w:val="a4"/>
        <w:suppressAutoHyphens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5D2846">
        <w:rPr>
          <w:sz w:val="28"/>
        </w:rPr>
        <w:t>Оптически активные адамантаны не нашли практического применения.</w:t>
      </w:r>
    </w:p>
    <w:p w:rsidR="001B5590" w:rsidRPr="005D2846" w:rsidRDefault="001B5590" w:rsidP="005D2846">
      <w:pPr>
        <w:pStyle w:val="a4"/>
        <w:suppressAutoHyphens/>
        <w:spacing w:before="0" w:beforeAutospacing="0" w:after="0" w:afterAutospacing="0" w:line="360" w:lineRule="auto"/>
        <w:ind w:firstLine="709"/>
        <w:jc w:val="both"/>
        <w:rPr>
          <w:sz w:val="28"/>
        </w:rPr>
      </w:pPr>
    </w:p>
    <w:p w:rsidR="00E609A4" w:rsidRPr="005D2846" w:rsidRDefault="004B7722" w:rsidP="005D2846">
      <w:pPr>
        <w:pStyle w:val="a4"/>
        <w:suppressAutoHyphens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5D2846">
        <w:rPr>
          <w:sz w:val="28"/>
        </w:rPr>
        <w:br w:type="page"/>
        <w:t xml:space="preserve">5. </w:t>
      </w:r>
      <w:r w:rsidR="00E609A4" w:rsidRPr="005D2846">
        <w:rPr>
          <w:sz w:val="28"/>
        </w:rPr>
        <w:t>Химические свойства</w:t>
      </w:r>
    </w:p>
    <w:p w:rsidR="004B7722" w:rsidRPr="005D2846" w:rsidRDefault="004B7722" w:rsidP="005D2846">
      <w:pPr>
        <w:pStyle w:val="a4"/>
        <w:suppressAutoHyphens/>
        <w:spacing w:before="0" w:beforeAutospacing="0" w:after="0" w:afterAutospacing="0" w:line="360" w:lineRule="auto"/>
        <w:ind w:firstLine="709"/>
        <w:jc w:val="both"/>
        <w:rPr>
          <w:sz w:val="28"/>
        </w:rPr>
      </w:pPr>
    </w:p>
    <w:p w:rsidR="0084749F" w:rsidRPr="005D2846" w:rsidRDefault="0084749F" w:rsidP="005D2846">
      <w:pPr>
        <w:pStyle w:val="a4"/>
        <w:suppressAutoHyphens/>
        <w:spacing w:before="0" w:beforeAutospacing="0" w:after="0" w:afterAutospacing="0" w:line="360" w:lineRule="auto"/>
        <w:ind w:firstLine="709"/>
        <w:jc w:val="both"/>
        <w:rPr>
          <w:rStyle w:val="apple-style-span"/>
          <w:sz w:val="28"/>
        </w:rPr>
      </w:pPr>
      <w:r w:rsidRPr="005D2846">
        <w:rPr>
          <w:rStyle w:val="apple-style-span"/>
          <w:sz w:val="28"/>
        </w:rPr>
        <w:t>Углеводороды, структура которых образована только σ-связями, отличаются химической инертностью. Однако, несмотря на это, адамантан и его производные весьма реакционноспособны. Это их свойство особенно ярко проявляется в реакциях ионного типа, которые протекают с образованием</w:t>
      </w:r>
      <w:r w:rsidR="005D2846" w:rsidRPr="005D2846">
        <w:rPr>
          <w:rStyle w:val="apple-converted-space"/>
          <w:sz w:val="28"/>
        </w:rPr>
        <w:t xml:space="preserve"> </w:t>
      </w:r>
      <w:r w:rsidRPr="005D2846">
        <w:rPr>
          <w:rStyle w:val="apple-style-span"/>
          <w:sz w:val="28"/>
        </w:rPr>
        <w:t>карбокатионов</w:t>
      </w:r>
      <w:r w:rsidR="005D2846" w:rsidRPr="005D2846">
        <w:rPr>
          <w:rStyle w:val="apple-converted-space"/>
          <w:sz w:val="28"/>
        </w:rPr>
        <w:t xml:space="preserve"> </w:t>
      </w:r>
      <w:r w:rsidRPr="005D2846">
        <w:rPr>
          <w:rStyle w:val="apple-style-span"/>
          <w:sz w:val="28"/>
        </w:rPr>
        <w:t>в качестве интермедиатов.</w:t>
      </w:r>
    </w:p>
    <w:p w:rsidR="004B7722" w:rsidRPr="005D2846" w:rsidRDefault="004B7722" w:rsidP="005D2846">
      <w:pPr>
        <w:pStyle w:val="3"/>
        <w:suppressAutoHyphens/>
        <w:spacing w:before="0" w:beforeAutospacing="0" w:after="0" w:afterAutospacing="0" w:line="360" w:lineRule="auto"/>
        <w:ind w:firstLine="709"/>
        <w:jc w:val="both"/>
        <w:rPr>
          <w:rStyle w:val="mw-headline"/>
          <w:b w:val="0"/>
          <w:sz w:val="28"/>
          <w:szCs w:val="24"/>
        </w:rPr>
      </w:pPr>
    </w:p>
    <w:p w:rsidR="0084749F" w:rsidRPr="005D2846" w:rsidRDefault="004B7722" w:rsidP="005D2846">
      <w:pPr>
        <w:pStyle w:val="3"/>
        <w:suppressAutoHyphens/>
        <w:spacing w:before="0" w:beforeAutospacing="0" w:after="0" w:afterAutospacing="0" w:line="360" w:lineRule="auto"/>
        <w:ind w:firstLine="709"/>
        <w:jc w:val="both"/>
        <w:rPr>
          <w:rStyle w:val="mw-headline"/>
          <w:b w:val="0"/>
          <w:sz w:val="28"/>
          <w:szCs w:val="24"/>
        </w:rPr>
      </w:pPr>
      <w:r w:rsidRPr="005D2846">
        <w:rPr>
          <w:rStyle w:val="mw-headline"/>
          <w:b w:val="0"/>
          <w:sz w:val="28"/>
          <w:szCs w:val="24"/>
        </w:rPr>
        <w:t xml:space="preserve">5.1 </w:t>
      </w:r>
      <w:r w:rsidR="0084749F" w:rsidRPr="005D2846">
        <w:rPr>
          <w:rStyle w:val="mw-headline"/>
          <w:b w:val="0"/>
          <w:sz w:val="28"/>
          <w:szCs w:val="24"/>
        </w:rPr>
        <w:t>Адамантильные катионы</w:t>
      </w:r>
    </w:p>
    <w:p w:rsidR="004B7722" w:rsidRPr="005D2846" w:rsidRDefault="004B7722" w:rsidP="005D2846">
      <w:pPr>
        <w:pStyle w:val="3"/>
        <w:suppressAutoHyphens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4"/>
        </w:rPr>
      </w:pPr>
    </w:p>
    <w:p w:rsidR="005D2846" w:rsidRPr="005D2846" w:rsidRDefault="0084749F" w:rsidP="005D2846">
      <w:pPr>
        <w:pStyle w:val="a4"/>
        <w:suppressAutoHyphens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5D2846">
        <w:rPr>
          <w:sz w:val="28"/>
        </w:rPr>
        <w:t>1-адамантил-катион обладает высокой стабильностью по сравнению с другими третичными карбокатионами. Он легко образуется в результате взаимодействия 1-фтор-адамантана с SbF</w:t>
      </w:r>
      <w:r w:rsidRPr="005D2846">
        <w:rPr>
          <w:sz w:val="28"/>
          <w:vertAlign w:val="subscript"/>
        </w:rPr>
        <w:t>5</w:t>
      </w:r>
      <w:r w:rsidRPr="005D2846">
        <w:rPr>
          <w:sz w:val="28"/>
        </w:rPr>
        <w:t>.</w:t>
      </w:r>
    </w:p>
    <w:p w:rsidR="0084749F" w:rsidRPr="005D2846" w:rsidRDefault="0084749F" w:rsidP="005D2846">
      <w:pPr>
        <w:pStyle w:val="a4"/>
        <w:suppressAutoHyphens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5D2846">
        <w:rPr>
          <w:sz w:val="28"/>
        </w:rPr>
        <w:t>Повышенная стабильность этого катиона связана с участием удалённых центров молекулы в делокализации заряда, подтверждением чего могут служить</w:t>
      </w:r>
      <w:r w:rsidR="005D2846" w:rsidRPr="005D2846">
        <w:rPr>
          <w:rStyle w:val="apple-converted-space"/>
          <w:sz w:val="28"/>
        </w:rPr>
        <w:t xml:space="preserve"> </w:t>
      </w:r>
      <w:r w:rsidRPr="005D2846">
        <w:rPr>
          <w:sz w:val="28"/>
        </w:rPr>
        <w:t>ЯМР-спектры</w:t>
      </w:r>
      <w:r w:rsidR="005D2846" w:rsidRPr="005D2846">
        <w:rPr>
          <w:rStyle w:val="apple-converted-space"/>
          <w:sz w:val="28"/>
        </w:rPr>
        <w:t xml:space="preserve"> </w:t>
      </w:r>
      <w:r w:rsidRPr="005D2846">
        <w:rPr>
          <w:sz w:val="28"/>
        </w:rPr>
        <w:t>соответствующих соединений. Как известно, наличие в молекуле положительно заряженного центра приводит к сдвигу сигналов тех атомов, которые взаимодействуют с ним, в слабое поле. Как видно из спектров ПМР, а особенно</w:t>
      </w:r>
      <w:r w:rsidR="005D2846" w:rsidRPr="005D2846">
        <w:rPr>
          <w:rStyle w:val="apple-converted-space"/>
          <w:sz w:val="28"/>
        </w:rPr>
        <w:t xml:space="preserve"> </w:t>
      </w:r>
      <w:r w:rsidRPr="005D2846">
        <w:rPr>
          <w:sz w:val="28"/>
          <w:vertAlign w:val="superscript"/>
        </w:rPr>
        <w:t>13</w:t>
      </w:r>
      <w:r w:rsidRPr="005D2846">
        <w:rPr>
          <w:sz w:val="28"/>
        </w:rPr>
        <w:t>С, сигналы γ-углеродных атомов более дезэкранированы, хотя и расположены дальше от положительно заряженного центра. Первоначально причиной этого явления считали перекрывание вакантной орбитали положительно заряженного атома, с С-Н орбиталями в γ-положениях. Но расчёты показали, что для адамантана такое взаимодействие не может быть эффективным. Скорее всего стабильность катиона обусловлена взаимодействием вакантной орбитали с σ-орбиталями С(β)-С(γ) связей.</w:t>
      </w:r>
    </w:p>
    <w:p w:rsidR="0084749F" w:rsidRPr="005D2846" w:rsidRDefault="0084749F" w:rsidP="005D2846">
      <w:pPr>
        <w:pStyle w:val="a4"/>
        <w:suppressAutoHyphens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5D2846">
        <w:rPr>
          <w:sz w:val="28"/>
        </w:rPr>
        <w:t>Дикатион адамантана был получен в растворах</w:t>
      </w:r>
      <w:r w:rsidR="005D2846" w:rsidRPr="005D2846">
        <w:rPr>
          <w:rStyle w:val="apple-converted-space"/>
          <w:sz w:val="28"/>
        </w:rPr>
        <w:t xml:space="preserve"> </w:t>
      </w:r>
      <w:r w:rsidRPr="005D2846">
        <w:rPr>
          <w:sz w:val="28"/>
        </w:rPr>
        <w:t xml:space="preserve">суперкислот. Он обладает повышенной стабильностью благодаря явлению, которое получило название </w:t>
      </w:r>
      <w:r w:rsidR="005D2846" w:rsidRPr="005D2846">
        <w:rPr>
          <w:sz w:val="28"/>
        </w:rPr>
        <w:t>"</w:t>
      </w:r>
      <w:r w:rsidRPr="005D2846">
        <w:rPr>
          <w:sz w:val="28"/>
        </w:rPr>
        <w:t>трёхмерная ароматичность</w:t>
      </w:r>
      <w:r w:rsidR="005D2846" w:rsidRPr="005D2846">
        <w:rPr>
          <w:sz w:val="28"/>
        </w:rPr>
        <w:t>"</w:t>
      </w:r>
      <w:r w:rsidRPr="005D2846">
        <w:rPr>
          <w:sz w:val="28"/>
        </w:rPr>
        <w:t>.</w:t>
      </w:r>
    </w:p>
    <w:p w:rsidR="0084749F" w:rsidRPr="005D2846" w:rsidRDefault="00E32C44" w:rsidP="005D2846">
      <w:pPr>
        <w:pStyle w:val="a4"/>
        <w:suppressAutoHyphens/>
        <w:spacing w:before="0" w:beforeAutospacing="0" w:after="0" w:afterAutospacing="0" w:line="360" w:lineRule="auto"/>
        <w:ind w:firstLine="709"/>
        <w:jc w:val="both"/>
        <w:rPr>
          <w:sz w:val="28"/>
        </w:rPr>
      </w:pPr>
      <w:r>
        <w:rPr>
          <w:sz w:val="28"/>
        </w:rPr>
        <w:br w:type="page"/>
      </w:r>
      <w:r w:rsidR="003F3EE9" w:rsidRPr="003F3EE9">
        <w:rPr>
          <w:sz w:val="28"/>
        </w:rPr>
        <w:pict>
          <v:shape id="_x0000_i1035" type="#_x0000_t75" style="width:283.5pt;height:69pt">
            <v:imagedata r:id="rId17" o:title=""/>
          </v:shape>
        </w:pict>
      </w:r>
    </w:p>
    <w:p w:rsidR="004B7722" w:rsidRPr="005D2846" w:rsidRDefault="004B7722" w:rsidP="005D2846">
      <w:pPr>
        <w:pStyle w:val="a4"/>
        <w:suppressAutoHyphens/>
        <w:spacing w:before="0" w:beforeAutospacing="0" w:after="0" w:afterAutospacing="0" w:line="360" w:lineRule="auto"/>
        <w:ind w:firstLine="709"/>
        <w:jc w:val="both"/>
        <w:rPr>
          <w:rStyle w:val="apple-style-span"/>
          <w:sz w:val="28"/>
          <w:lang w:val="en-US"/>
        </w:rPr>
      </w:pPr>
    </w:p>
    <w:p w:rsidR="0084749F" w:rsidRPr="005D2846" w:rsidRDefault="0084749F" w:rsidP="005D2846">
      <w:pPr>
        <w:pStyle w:val="a4"/>
        <w:suppressAutoHyphens/>
        <w:spacing w:before="0" w:beforeAutospacing="0" w:after="0" w:afterAutospacing="0" w:line="360" w:lineRule="auto"/>
        <w:ind w:firstLine="709"/>
        <w:jc w:val="both"/>
        <w:rPr>
          <w:rStyle w:val="apple-style-span"/>
          <w:sz w:val="28"/>
        </w:rPr>
      </w:pPr>
      <w:r w:rsidRPr="005D2846">
        <w:rPr>
          <w:rStyle w:val="apple-style-span"/>
          <w:sz w:val="28"/>
        </w:rPr>
        <w:t>Адамантан является удобным модельным соединением для изучения карбокатионов и факторов, влияющих на их стабильность.</w:t>
      </w:r>
    </w:p>
    <w:p w:rsidR="004B7722" w:rsidRPr="005D2846" w:rsidRDefault="004B7722" w:rsidP="005D2846">
      <w:pPr>
        <w:pStyle w:val="a4"/>
        <w:suppressAutoHyphens/>
        <w:spacing w:before="0" w:beforeAutospacing="0" w:after="0" w:afterAutospacing="0" w:line="360" w:lineRule="auto"/>
        <w:ind w:firstLine="709"/>
        <w:jc w:val="both"/>
        <w:rPr>
          <w:rStyle w:val="apple-style-span"/>
          <w:sz w:val="28"/>
        </w:rPr>
      </w:pPr>
    </w:p>
    <w:p w:rsidR="005D2846" w:rsidRPr="005D2846" w:rsidRDefault="003F3EE9" w:rsidP="005D2846">
      <w:pPr>
        <w:pStyle w:val="a4"/>
        <w:suppressAutoHyphens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3F3EE9">
        <w:rPr>
          <w:sz w:val="28"/>
        </w:rPr>
        <w:pict>
          <v:shape id="_x0000_i1036" type="#_x0000_t75" style="width:78.75pt;height:74.25pt">
            <v:imagedata r:id="rId18" o:title=""/>
          </v:shape>
        </w:pict>
      </w:r>
    </w:p>
    <w:p w:rsidR="0084749F" w:rsidRPr="005D2846" w:rsidRDefault="0084749F" w:rsidP="005D2846">
      <w:pPr>
        <w:pStyle w:val="a4"/>
        <w:suppressAutoHyphens/>
        <w:spacing w:before="0" w:beforeAutospacing="0" w:after="0" w:afterAutospacing="0" w:line="360" w:lineRule="auto"/>
        <w:ind w:firstLine="709"/>
        <w:jc w:val="both"/>
        <w:rPr>
          <w:rStyle w:val="apple-style-span"/>
          <w:sz w:val="28"/>
        </w:rPr>
      </w:pPr>
      <w:r w:rsidRPr="005D2846">
        <w:rPr>
          <w:rStyle w:val="apple-style-span"/>
          <w:sz w:val="28"/>
        </w:rPr>
        <w:t>Адамантильный карбокатион</w:t>
      </w:r>
    </w:p>
    <w:p w:rsidR="0084749F" w:rsidRPr="005D2846" w:rsidRDefault="0084749F" w:rsidP="005D2846">
      <w:pPr>
        <w:pStyle w:val="a4"/>
        <w:suppressAutoHyphens/>
        <w:spacing w:before="0" w:beforeAutospacing="0" w:after="0" w:afterAutospacing="0" w:line="360" w:lineRule="auto"/>
        <w:ind w:firstLine="709"/>
        <w:jc w:val="both"/>
        <w:rPr>
          <w:rStyle w:val="apple-style-span"/>
          <w:sz w:val="28"/>
        </w:rPr>
      </w:pPr>
    </w:p>
    <w:p w:rsidR="00B512D5" w:rsidRPr="005D2846" w:rsidRDefault="004B7722" w:rsidP="005D2846">
      <w:pPr>
        <w:pStyle w:val="3"/>
        <w:suppressAutoHyphens/>
        <w:spacing w:before="0" w:beforeAutospacing="0" w:after="0" w:afterAutospacing="0" w:line="360" w:lineRule="auto"/>
        <w:ind w:firstLine="709"/>
        <w:jc w:val="both"/>
        <w:rPr>
          <w:rStyle w:val="mw-headline"/>
          <w:b w:val="0"/>
          <w:sz w:val="28"/>
          <w:szCs w:val="24"/>
        </w:rPr>
      </w:pPr>
      <w:r w:rsidRPr="005D2846">
        <w:rPr>
          <w:rStyle w:val="mw-headline"/>
          <w:b w:val="0"/>
          <w:sz w:val="28"/>
          <w:szCs w:val="24"/>
        </w:rPr>
        <w:t>5.2</w:t>
      </w:r>
      <w:r w:rsidR="00E9043E" w:rsidRPr="005D2846">
        <w:rPr>
          <w:rStyle w:val="mw-headline"/>
          <w:b w:val="0"/>
          <w:sz w:val="28"/>
          <w:szCs w:val="24"/>
        </w:rPr>
        <w:t xml:space="preserve"> </w:t>
      </w:r>
      <w:r w:rsidR="00B512D5" w:rsidRPr="005D2846">
        <w:rPr>
          <w:rStyle w:val="mw-headline"/>
          <w:b w:val="0"/>
          <w:sz w:val="28"/>
          <w:szCs w:val="24"/>
        </w:rPr>
        <w:t>Реакции по узловым положениям</w:t>
      </w:r>
    </w:p>
    <w:p w:rsidR="004B7722" w:rsidRPr="005D2846" w:rsidRDefault="004B7722" w:rsidP="005D2846">
      <w:pPr>
        <w:pStyle w:val="3"/>
        <w:suppressAutoHyphens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4"/>
        </w:rPr>
      </w:pPr>
    </w:p>
    <w:p w:rsidR="00B512D5" w:rsidRPr="005D2846" w:rsidRDefault="00B512D5" w:rsidP="005D2846">
      <w:pPr>
        <w:pStyle w:val="a4"/>
        <w:suppressAutoHyphens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5D2846">
        <w:rPr>
          <w:sz w:val="28"/>
        </w:rPr>
        <w:t>Наиболее реакционноспособными положениями молекулы адамантана являются узловые. Существует множество методов модификации по ним.</w:t>
      </w:r>
    </w:p>
    <w:p w:rsidR="004B7722" w:rsidRPr="005D2846" w:rsidRDefault="004B7722" w:rsidP="005D2846">
      <w:pPr>
        <w:pStyle w:val="4"/>
        <w:keepNext w:val="0"/>
        <w:suppressAutoHyphens/>
        <w:spacing w:before="0" w:after="0" w:line="360" w:lineRule="auto"/>
        <w:ind w:firstLine="709"/>
        <w:jc w:val="both"/>
        <w:rPr>
          <w:rStyle w:val="mw-headline"/>
          <w:b w:val="0"/>
          <w:szCs w:val="24"/>
        </w:rPr>
      </w:pPr>
    </w:p>
    <w:p w:rsidR="00B512D5" w:rsidRPr="005D2846" w:rsidRDefault="004B7722" w:rsidP="005D2846">
      <w:pPr>
        <w:pStyle w:val="4"/>
        <w:keepNext w:val="0"/>
        <w:suppressAutoHyphens/>
        <w:spacing w:before="0" w:after="0" w:line="360" w:lineRule="auto"/>
        <w:ind w:firstLine="709"/>
        <w:jc w:val="both"/>
        <w:rPr>
          <w:b w:val="0"/>
          <w:szCs w:val="24"/>
        </w:rPr>
      </w:pPr>
      <w:r w:rsidRPr="005D2846">
        <w:rPr>
          <w:rStyle w:val="mw-headline"/>
          <w:b w:val="0"/>
          <w:szCs w:val="24"/>
        </w:rPr>
        <w:t>5.2.1</w:t>
      </w:r>
      <w:r w:rsidR="00E9043E" w:rsidRPr="005D2846">
        <w:rPr>
          <w:rStyle w:val="mw-headline"/>
          <w:b w:val="0"/>
          <w:szCs w:val="24"/>
        </w:rPr>
        <w:t xml:space="preserve"> </w:t>
      </w:r>
      <w:r w:rsidR="00B512D5" w:rsidRPr="005D2846">
        <w:rPr>
          <w:rStyle w:val="mw-headline"/>
          <w:b w:val="0"/>
          <w:szCs w:val="24"/>
        </w:rPr>
        <w:t>Бромирование</w:t>
      </w:r>
    </w:p>
    <w:p w:rsidR="00B512D5" w:rsidRPr="005D2846" w:rsidRDefault="00B512D5" w:rsidP="005D2846">
      <w:pPr>
        <w:pStyle w:val="a4"/>
        <w:suppressAutoHyphens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5D2846">
        <w:rPr>
          <w:sz w:val="28"/>
        </w:rPr>
        <w:t>Адамантан легко вступает в реакцию с различными бромирующими реагентами, в первую очередь с</w:t>
      </w:r>
      <w:r w:rsidR="005D2846" w:rsidRPr="005D2846">
        <w:rPr>
          <w:rStyle w:val="apple-converted-space"/>
          <w:sz w:val="28"/>
        </w:rPr>
        <w:t xml:space="preserve"> </w:t>
      </w:r>
      <w:r w:rsidRPr="005D2846">
        <w:rPr>
          <w:sz w:val="28"/>
        </w:rPr>
        <w:t>молекулярным бромом. Состав и соотношение продуктов реакции могут быть различными и зависят от условий проведения реакции, в частности, наличия</w:t>
      </w:r>
      <w:r w:rsidR="005D2846" w:rsidRPr="005D2846">
        <w:rPr>
          <w:rStyle w:val="apple-converted-space"/>
          <w:sz w:val="28"/>
        </w:rPr>
        <w:t xml:space="preserve"> </w:t>
      </w:r>
      <w:r w:rsidRPr="005D2846">
        <w:rPr>
          <w:sz w:val="28"/>
        </w:rPr>
        <w:t>катализаторов.</w:t>
      </w:r>
    </w:p>
    <w:p w:rsidR="004B7722" w:rsidRPr="005D2846" w:rsidRDefault="004B7722" w:rsidP="005D2846">
      <w:pPr>
        <w:pStyle w:val="a4"/>
        <w:suppressAutoHyphens/>
        <w:spacing w:before="0" w:beforeAutospacing="0" w:after="0" w:afterAutospacing="0" w:line="360" w:lineRule="auto"/>
        <w:ind w:firstLine="709"/>
        <w:jc w:val="both"/>
        <w:rPr>
          <w:sz w:val="28"/>
        </w:rPr>
      </w:pPr>
    </w:p>
    <w:p w:rsidR="005D2846" w:rsidRPr="005D2846" w:rsidRDefault="003F3EE9" w:rsidP="005D2846">
      <w:pPr>
        <w:pStyle w:val="a4"/>
        <w:suppressAutoHyphens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3F3EE9">
        <w:rPr>
          <w:sz w:val="28"/>
        </w:rPr>
        <w:pict>
          <v:shape id="_x0000_i1037" type="#_x0000_t75" style="width:266.25pt;height:129pt">
            <v:imagedata r:id="rId19" o:title=""/>
          </v:shape>
        </w:pict>
      </w:r>
    </w:p>
    <w:p w:rsidR="005D2846" w:rsidRPr="005D2846" w:rsidRDefault="00E32C44" w:rsidP="005D2846">
      <w:pPr>
        <w:pStyle w:val="a4"/>
        <w:suppressAutoHyphens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E32C44">
        <w:rPr>
          <w:sz w:val="28"/>
        </w:rPr>
        <w:br w:type="page"/>
      </w:r>
      <w:r w:rsidR="00B512D5" w:rsidRPr="005D2846">
        <w:rPr>
          <w:sz w:val="28"/>
        </w:rPr>
        <w:t>При кипячении адамантана с</w:t>
      </w:r>
      <w:r w:rsidR="005D2846" w:rsidRPr="005D2846">
        <w:rPr>
          <w:rStyle w:val="apple-converted-space"/>
          <w:sz w:val="28"/>
        </w:rPr>
        <w:t xml:space="preserve"> </w:t>
      </w:r>
      <w:r w:rsidR="00B512D5" w:rsidRPr="005D2846">
        <w:rPr>
          <w:sz w:val="28"/>
        </w:rPr>
        <w:t>бромом</w:t>
      </w:r>
      <w:r w:rsidR="005D2846" w:rsidRPr="005D2846">
        <w:rPr>
          <w:rStyle w:val="apple-converted-space"/>
          <w:sz w:val="28"/>
        </w:rPr>
        <w:t xml:space="preserve"> </w:t>
      </w:r>
      <w:r w:rsidR="00B512D5" w:rsidRPr="005D2846">
        <w:rPr>
          <w:sz w:val="28"/>
        </w:rPr>
        <w:t>образует монозамещённый продукт</w:t>
      </w:r>
      <w:r w:rsidR="005D2846" w:rsidRPr="005D2846">
        <w:rPr>
          <w:sz w:val="28"/>
        </w:rPr>
        <w:t xml:space="preserve"> </w:t>
      </w:r>
      <w:r w:rsidR="00B512D5" w:rsidRPr="005D2846">
        <w:rPr>
          <w:sz w:val="28"/>
        </w:rPr>
        <w:t>— 1-бромадамантан. При использовании в качестве</w:t>
      </w:r>
      <w:r w:rsidR="005D2846" w:rsidRPr="005D2846">
        <w:rPr>
          <w:rStyle w:val="apple-converted-space"/>
          <w:sz w:val="28"/>
        </w:rPr>
        <w:t xml:space="preserve"> </w:t>
      </w:r>
      <w:r w:rsidR="00B512D5" w:rsidRPr="005D2846">
        <w:rPr>
          <w:sz w:val="28"/>
        </w:rPr>
        <w:t>катализаторов</w:t>
      </w:r>
      <w:r w:rsidR="005D2846" w:rsidRPr="005D2846">
        <w:rPr>
          <w:rStyle w:val="apple-converted-space"/>
          <w:sz w:val="28"/>
        </w:rPr>
        <w:t xml:space="preserve"> </w:t>
      </w:r>
      <w:r w:rsidR="00B512D5" w:rsidRPr="005D2846">
        <w:rPr>
          <w:sz w:val="28"/>
        </w:rPr>
        <w:t>различных кислот Льюиса возможно образование двух-, трёх- или четырёхзамещённых бромадамантанов.</w:t>
      </w:r>
    </w:p>
    <w:p w:rsidR="00B512D5" w:rsidRPr="005D2846" w:rsidRDefault="00B512D5" w:rsidP="005D2846">
      <w:pPr>
        <w:pStyle w:val="a4"/>
        <w:suppressAutoHyphens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5D2846">
        <w:rPr>
          <w:sz w:val="28"/>
        </w:rPr>
        <w:t>Реакция бромирования протекает по ионному механизму с образованием адамантильного</w:t>
      </w:r>
      <w:r w:rsidR="005D2846" w:rsidRPr="005D2846">
        <w:rPr>
          <w:rStyle w:val="apple-converted-space"/>
          <w:sz w:val="28"/>
        </w:rPr>
        <w:t xml:space="preserve"> </w:t>
      </w:r>
      <w:r w:rsidRPr="005D2846">
        <w:rPr>
          <w:sz w:val="28"/>
        </w:rPr>
        <w:t>карбокатиона</w:t>
      </w:r>
      <w:r w:rsidR="005D2846" w:rsidRPr="005D2846">
        <w:rPr>
          <w:rStyle w:val="apple-converted-space"/>
          <w:sz w:val="28"/>
        </w:rPr>
        <w:t xml:space="preserve"> </w:t>
      </w:r>
      <w:r w:rsidRPr="005D2846">
        <w:rPr>
          <w:sz w:val="28"/>
        </w:rPr>
        <w:t>в качестве интермедиата. Это подтверждается, например, тем, что скорость реакции увеличивается в присутствии кислот Льюиса и не изменяется при облучении реакционной смеси или добавлении доноров</w:t>
      </w:r>
      <w:r w:rsidR="005D2846" w:rsidRPr="005D2846">
        <w:rPr>
          <w:rStyle w:val="apple-converted-space"/>
          <w:sz w:val="28"/>
        </w:rPr>
        <w:t xml:space="preserve"> </w:t>
      </w:r>
      <w:r w:rsidRPr="005D2846">
        <w:rPr>
          <w:sz w:val="28"/>
        </w:rPr>
        <w:t>свободных радикалов.</w:t>
      </w:r>
    </w:p>
    <w:p w:rsidR="004B7722" w:rsidRPr="005D2846" w:rsidRDefault="004B7722" w:rsidP="005D2846">
      <w:pPr>
        <w:pStyle w:val="a4"/>
        <w:suppressAutoHyphens/>
        <w:spacing w:before="0" w:beforeAutospacing="0" w:after="0" w:afterAutospacing="0" w:line="360" w:lineRule="auto"/>
        <w:ind w:firstLine="709"/>
        <w:jc w:val="both"/>
        <w:rPr>
          <w:sz w:val="28"/>
        </w:rPr>
      </w:pPr>
    </w:p>
    <w:p w:rsidR="00DE20B7" w:rsidRPr="005D2846" w:rsidRDefault="004B7722" w:rsidP="005D2846">
      <w:pPr>
        <w:pStyle w:val="a4"/>
        <w:suppressAutoHyphens/>
        <w:spacing w:before="0" w:beforeAutospacing="0" w:after="0" w:afterAutospacing="0" w:line="360" w:lineRule="auto"/>
        <w:ind w:firstLine="709"/>
        <w:jc w:val="both"/>
        <w:rPr>
          <w:sz w:val="28"/>
          <w:lang w:val="en-US"/>
        </w:rPr>
      </w:pPr>
      <w:r w:rsidRPr="005D2846">
        <w:rPr>
          <w:sz w:val="28"/>
        </w:rPr>
        <w:t>5.2.2</w:t>
      </w:r>
      <w:r w:rsidR="00DE20B7" w:rsidRPr="005D2846">
        <w:rPr>
          <w:sz w:val="28"/>
        </w:rPr>
        <w:t xml:space="preserve"> Алкилирование</w:t>
      </w:r>
    </w:p>
    <w:p w:rsidR="004B7722" w:rsidRPr="005D2846" w:rsidRDefault="004B7722" w:rsidP="005D2846">
      <w:pPr>
        <w:pStyle w:val="a4"/>
        <w:suppressAutoHyphens/>
        <w:spacing w:before="0" w:beforeAutospacing="0" w:after="0" w:afterAutospacing="0" w:line="360" w:lineRule="auto"/>
        <w:ind w:firstLine="709"/>
        <w:jc w:val="both"/>
        <w:rPr>
          <w:sz w:val="28"/>
          <w:lang w:val="en-US"/>
        </w:rPr>
      </w:pPr>
    </w:p>
    <w:p w:rsidR="00B25B2C" w:rsidRPr="005D2846" w:rsidRDefault="003F3EE9" w:rsidP="005D2846">
      <w:pPr>
        <w:pStyle w:val="a4"/>
        <w:suppressAutoHyphens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3F3EE9">
        <w:rPr>
          <w:sz w:val="28"/>
        </w:rPr>
        <w:pict>
          <v:shape id="_x0000_i1038" type="#_x0000_t75" style="width:374.25pt;height:98.25pt">
            <v:imagedata r:id="rId20" o:title=""/>
          </v:shape>
        </w:pict>
      </w:r>
    </w:p>
    <w:p w:rsidR="00B25B2C" w:rsidRPr="005D2846" w:rsidRDefault="00B25B2C" w:rsidP="005D2846">
      <w:pPr>
        <w:pStyle w:val="a4"/>
        <w:suppressAutoHyphens/>
        <w:spacing w:before="0" w:beforeAutospacing="0" w:after="0" w:afterAutospacing="0" w:line="360" w:lineRule="auto"/>
        <w:ind w:firstLine="709"/>
        <w:jc w:val="both"/>
        <w:rPr>
          <w:sz w:val="28"/>
        </w:rPr>
      </w:pPr>
    </w:p>
    <w:p w:rsidR="004B7722" w:rsidRPr="005D2846" w:rsidRDefault="003F3EE9" w:rsidP="005D2846">
      <w:pPr>
        <w:pStyle w:val="a4"/>
        <w:suppressAutoHyphens/>
        <w:spacing w:before="0" w:beforeAutospacing="0" w:after="0" w:afterAutospacing="0" w:line="360" w:lineRule="auto"/>
        <w:ind w:firstLine="709"/>
        <w:jc w:val="both"/>
        <w:rPr>
          <w:sz w:val="28"/>
          <w:lang w:val="en-US"/>
        </w:rPr>
      </w:pPr>
      <w:r w:rsidRPr="003F3EE9">
        <w:rPr>
          <w:sz w:val="28"/>
        </w:rPr>
        <w:pict>
          <v:shape id="_x0000_i1039" type="#_x0000_t75" style="width:354.75pt;height:61.5pt">
            <v:imagedata r:id="rId21" o:title=""/>
          </v:shape>
        </w:pict>
      </w:r>
    </w:p>
    <w:p w:rsidR="004B7722" w:rsidRPr="005D2846" w:rsidRDefault="004B7722" w:rsidP="005D2846">
      <w:pPr>
        <w:pStyle w:val="a4"/>
        <w:suppressAutoHyphens/>
        <w:spacing w:before="0" w:beforeAutospacing="0" w:after="0" w:afterAutospacing="0" w:line="360" w:lineRule="auto"/>
        <w:ind w:firstLine="709"/>
        <w:jc w:val="both"/>
        <w:rPr>
          <w:sz w:val="28"/>
          <w:lang w:val="en-US"/>
        </w:rPr>
      </w:pPr>
    </w:p>
    <w:p w:rsidR="00B25B2C" w:rsidRPr="005D2846" w:rsidRDefault="003F3EE9" w:rsidP="005D2846">
      <w:pPr>
        <w:pStyle w:val="a4"/>
        <w:suppressAutoHyphens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3F3EE9">
        <w:rPr>
          <w:sz w:val="28"/>
        </w:rPr>
        <w:pict>
          <v:shape id="_x0000_i1040" type="#_x0000_t75" style="width:378.75pt;height:93.75pt">
            <v:imagedata r:id="rId22" o:title=""/>
          </v:shape>
        </w:pict>
      </w:r>
    </w:p>
    <w:p w:rsidR="004B7722" w:rsidRPr="005D2846" w:rsidRDefault="004B7722" w:rsidP="005D2846">
      <w:pPr>
        <w:pStyle w:val="4"/>
        <w:keepNext w:val="0"/>
        <w:suppressAutoHyphens/>
        <w:spacing w:before="0" w:after="0" w:line="360" w:lineRule="auto"/>
        <w:ind w:firstLine="709"/>
        <w:jc w:val="both"/>
        <w:rPr>
          <w:rStyle w:val="mw-headline"/>
          <w:b w:val="0"/>
          <w:szCs w:val="24"/>
          <w:lang w:val="en-US"/>
        </w:rPr>
      </w:pPr>
    </w:p>
    <w:p w:rsidR="00B512D5" w:rsidRPr="005D2846" w:rsidRDefault="00E9043E" w:rsidP="005D2846">
      <w:pPr>
        <w:pStyle w:val="4"/>
        <w:keepNext w:val="0"/>
        <w:suppressAutoHyphens/>
        <w:spacing w:before="0" w:after="0" w:line="360" w:lineRule="auto"/>
        <w:ind w:firstLine="709"/>
        <w:jc w:val="both"/>
        <w:rPr>
          <w:rStyle w:val="mw-headline"/>
          <w:b w:val="0"/>
          <w:szCs w:val="24"/>
        </w:rPr>
      </w:pPr>
      <w:r w:rsidRPr="005D2846">
        <w:rPr>
          <w:rStyle w:val="mw-headline"/>
          <w:b w:val="0"/>
          <w:szCs w:val="24"/>
        </w:rPr>
        <w:t>5.2.</w:t>
      </w:r>
      <w:r w:rsidR="00DE20B7" w:rsidRPr="005D2846">
        <w:rPr>
          <w:rStyle w:val="mw-headline"/>
          <w:b w:val="0"/>
          <w:szCs w:val="24"/>
        </w:rPr>
        <w:t>3</w:t>
      </w:r>
      <w:r w:rsidRPr="005D2846">
        <w:rPr>
          <w:rStyle w:val="mw-headline"/>
          <w:b w:val="0"/>
          <w:szCs w:val="24"/>
        </w:rPr>
        <w:t xml:space="preserve"> </w:t>
      </w:r>
      <w:r w:rsidR="00B512D5" w:rsidRPr="005D2846">
        <w:rPr>
          <w:rStyle w:val="mw-headline"/>
          <w:b w:val="0"/>
          <w:szCs w:val="24"/>
        </w:rPr>
        <w:t>Фторирование</w:t>
      </w:r>
    </w:p>
    <w:p w:rsidR="00EE43B4" w:rsidRPr="005D2846" w:rsidRDefault="00EE43B4" w:rsidP="005D2846">
      <w:pPr>
        <w:pStyle w:val="a4"/>
        <w:suppressAutoHyphens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5D2846">
        <w:rPr>
          <w:sz w:val="28"/>
        </w:rPr>
        <w:t>Первые синтезы 1-фторадамантана были проведены с использованием 1-гидроксиадамантана</w:t>
      </w:r>
      <w:r w:rsidR="005D2846" w:rsidRPr="005D2846">
        <w:rPr>
          <w:rStyle w:val="apple-converted-space"/>
          <w:sz w:val="28"/>
        </w:rPr>
        <w:t xml:space="preserve"> </w:t>
      </w:r>
      <w:r w:rsidRPr="005D2846">
        <w:rPr>
          <w:sz w:val="28"/>
        </w:rPr>
        <w:t>и производных 1-аминоадамантана в качестве исходных соединений. Позднее была описана реакция прямого фторирования адамантана.</w:t>
      </w:r>
      <w:r w:rsidR="005D2846" w:rsidRPr="005D2846">
        <w:rPr>
          <w:rStyle w:val="apple-converted-space"/>
          <w:sz w:val="28"/>
        </w:rPr>
        <w:t xml:space="preserve"> </w:t>
      </w:r>
      <w:r w:rsidRPr="005D2846">
        <w:rPr>
          <w:sz w:val="28"/>
        </w:rPr>
        <w:t>Во всех перечисленных случаях генерировался адамантильный катион, который впоследствии взаимодействовал с фторсодержащим нуклеофилом.</w:t>
      </w:r>
    </w:p>
    <w:p w:rsidR="00EE43B4" w:rsidRPr="005D2846" w:rsidRDefault="00EE43B4" w:rsidP="005D2846">
      <w:pPr>
        <w:suppressAutoHyphens/>
        <w:spacing w:line="360" w:lineRule="auto"/>
        <w:ind w:firstLine="709"/>
        <w:jc w:val="both"/>
        <w:rPr>
          <w:sz w:val="28"/>
        </w:rPr>
      </w:pPr>
      <w:r w:rsidRPr="005D2846">
        <w:rPr>
          <w:sz w:val="28"/>
        </w:rPr>
        <w:t>Известна также реакция адамантана с газообразным</w:t>
      </w:r>
      <w:r w:rsidR="005D2846" w:rsidRPr="005D2846">
        <w:rPr>
          <w:rStyle w:val="apple-converted-space"/>
          <w:sz w:val="28"/>
        </w:rPr>
        <w:t xml:space="preserve"> </w:t>
      </w:r>
      <w:r w:rsidRPr="005D2846">
        <w:rPr>
          <w:sz w:val="28"/>
        </w:rPr>
        <w:t>фтором, в ходе которой образовывался 1-фторадамантан.</w:t>
      </w:r>
    </w:p>
    <w:p w:rsidR="004B7722" w:rsidRPr="005D2846" w:rsidRDefault="004B7722" w:rsidP="005D2846">
      <w:pPr>
        <w:suppressAutoHyphens/>
        <w:spacing w:line="360" w:lineRule="auto"/>
        <w:ind w:firstLine="709"/>
        <w:jc w:val="both"/>
        <w:rPr>
          <w:sz w:val="28"/>
        </w:rPr>
      </w:pPr>
    </w:p>
    <w:p w:rsidR="00B25B2C" w:rsidRPr="005D2846" w:rsidRDefault="003F3EE9" w:rsidP="005D2846">
      <w:pPr>
        <w:pStyle w:val="4"/>
        <w:keepNext w:val="0"/>
        <w:suppressAutoHyphens/>
        <w:spacing w:before="0" w:after="0" w:line="360" w:lineRule="auto"/>
        <w:ind w:firstLine="709"/>
        <w:jc w:val="both"/>
        <w:rPr>
          <w:rStyle w:val="mw-headline"/>
          <w:b w:val="0"/>
          <w:szCs w:val="24"/>
        </w:rPr>
      </w:pPr>
      <w:r w:rsidRPr="003F3EE9">
        <w:rPr>
          <w:rStyle w:val="mw-headline"/>
          <w:b w:val="0"/>
          <w:szCs w:val="24"/>
        </w:rPr>
        <w:pict>
          <v:shape id="_x0000_i1041" type="#_x0000_t75" style="width:367.5pt;height:75.75pt">
            <v:imagedata r:id="rId23" o:title=""/>
          </v:shape>
        </w:pict>
      </w:r>
    </w:p>
    <w:p w:rsidR="004B7722" w:rsidRPr="005D2846" w:rsidRDefault="004B7722" w:rsidP="005D2846">
      <w:pPr>
        <w:pStyle w:val="4"/>
        <w:keepNext w:val="0"/>
        <w:suppressAutoHyphens/>
        <w:spacing w:before="0" w:after="0" w:line="360" w:lineRule="auto"/>
        <w:ind w:firstLine="709"/>
        <w:jc w:val="both"/>
        <w:rPr>
          <w:rStyle w:val="mw-headline"/>
          <w:b w:val="0"/>
          <w:szCs w:val="24"/>
          <w:lang w:val="en-US"/>
        </w:rPr>
      </w:pPr>
    </w:p>
    <w:p w:rsidR="00B512D5" w:rsidRPr="005D2846" w:rsidRDefault="00E9043E" w:rsidP="005D2846">
      <w:pPr>
        <w:pStyle w:val="4"/>
        <w:keepNext w:val="0"/>
        <w:suppressAutoHyphens/>
        <w:spacing w:before="0" w:after="0" w:line="360" w:lineRule="auto"/>
        <w:ind w:firstLine="709"/>
        <w:jc w:val="both"/>
        <w:rPr>
          <w:b w:val="0"/>
          <w:szCs w:val="24"/>
        </w:rPr>
      </w:pPr>
      <w:r w:rsidRPr="005D2846">
        <w:rPr>
          <w:rStyle w:val="mw-headline"/>
          <w:b w:val="0"/>
          <w:szCs w:val="24"/>
        </w:rPr>
        <w:t>5.2.</w:t>
      </w:r>
      <w:r w:rsidR="00DE20B7" w:rsidRPr="005D2846">
        <w:rPr>
          <w:rStyle w:val="mw-headline"/>
          <w:b w:val="0"/>
          <w:szCs w:val="24"/>
        </w:rPr>
        <w:t>4</w:t>
      </w:r>
      <w:r w:rsidRPr="005D2846">
        <w:rPr>
          <w:rStyle w:val="mw-headline"/>
          <w:b w:val="0"/>
          <w:szCs w:val="24"/>
        </w:rPr>
        <w:t xml:space="preserve"> </w:t>
      </w:r>
      <w:r w:rsidR="00B512D5" w:rsidRPr="005D2846">
        <w:rPr>
          <w:rStyle w:val="mw-headline"/>
          <w:b w:val="0"/>
          <w:szCs w:val="24"/>
        </w:rPr>
        <w:t>Карбоксилирование</w:t>
      </w:r>
    </w:p>
    <w:p w:rsidR="00B512D5" w:rsidRPr="005D2846" w:rsidRDefault="00B512D5" w:rsidP="005D2846">
      <w:pPr>
        <w:pStyle w:val="a4"/>
        <w:suppressAutoHyphens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5D2846">
        <w:rPr>
          <w:sz w:val="28"/>
        </w:rPr>
        <w:t>В 1-е положение адамантана может быть введена</w:t>
      </w:r>
      <w:r w:rsidR="005D2846" w:rsidRPr="005D2846">
        <w:rPr>
          <w:rStyle w:val="apple-converted-space"/>
          <w:sz w:val="28"/>
        </w:rPr>
        <w:t xml:space="preserve"> </w:t>
      </w:r>
      <w:r w:rsidRPr="005D2846">
        <w:rPr>
          <w:sz w:val="28"/>
        </w:rPr>
        <w:t>карбоксильная группа.</w:t>
      </w:r>
      <w:r w:rsidR="005D2846" w:rsidRPr="005D2846">
        <w:rPr>
          <w:rStyle w:val="apple-converted-space"/>
          <w:sz w:val="28"/>
        </w:rPr>
        <w:t xml:space="preserve"> </w:t>
      </w:r>
      <w:r w:rsidRPr="005D2846">
        <w:rPr>
          <w:sz w:val="28"/>
        </w:rPr>
        <w:t>Соответствующая реакция была впервые описана в</w:t>
      </w:r>
      <w:r w:rsidR="005D2846" w:rsidRPr="005D2846">
        <w:rPr>
          <w:rStyle w:val="apple-converted-space"/>
          <w:sz w:val="28"/>
        </w:rPr>
        <w:t xml:space="preserve"> </w:t>
      </w:r>
      <w:r w:rsidRPr="005D2846">
        <w:rPr>
          <w:sz w:val="28"/>
        </w:rPr>
        <w:t>1960 году.</w:t>
      </w:r>
      <w:r w:rsidRPr="005D2846">
        <w:rPr>
          <w:sz w:val="28"/>
          <w:vertAlign w:val="superscript"/>
        </w:rPr>
        <w:t>[28]</w:t>
      </w:r>
      <w:r w:rsidR="005D2846" w:rsidRPr="005D2846">
        <w:rPr>
          <w:rStyle w:val="apple-converted-space"/>
          <w:sz w:val="28"/>
        </w:rPr>
        <w:t xml:space="preserve"> </w:t>
      </w:r>
      <w:r w:rsidRPr="005D2846">
        <w:rPr>
          <w:sz w:val="28"/>
        </w:rPr>
        <w:t>В качестве карбоксилирующего агента была использована</w:t>
      </w:r>
      <w:r w:rsidR="005D2846" w:rsidRPr="005D2846">
        <w:rPr>
          <w:rStyle w:val="apple-converted-space"/>
          <w:sz w:val="28"/>
        </w:rPr>
        <w:t xml:space="preserve"> </w:t>
      </w:r>
      <w:r w:rsidRPr="005D2846">
        <w:rPr>
          <w:sz w:val="28"/>
        </w:rPr>
        <w:t>муравьиная кислота, в качестве растворителя</w:t>
      </w:r>
      <w:r w:rsidR="005D2846" w:rsidRPr="005D2846">
        <w:rPr>
          <w:sz w:val="28"/>
        </w:rPr>
        <w:t xml:space="preserve"> </w:t>
      </w:r>
      <w:r w:rsidRPr="005D2846">
        <w:rPr>
          <w:sz w:val="28"/>
        </w:rPr>
        <w:t>—</w:t>
      </w:r>
      <w:r w:rsidR="005D2846" w:rsidRPr="005D2846">
        <w:rPr>
          <w:rStyle w:val="apple-converted-space"/>
          <w:sz w:val="28"/>
        </w:rPr>
        <w:t xml:space="preserve"> </w:t>
      </w:r>
      <w:r w:rsidRPr="005D2846">
        <w:rPr>
          <w:sz w:val="28"/>
        </w:rPr>
        <w:t>тетрахлорид углерода.</w:t>
      </w:r>
    </w:p>
    <w:p w:rsidR="004B7722" w:rsidRPr="005D2846" w:rsidRDefault="004B7722" w:rsidP="005D2846">
      <w:pPr>
        <w:pStyle w:val="a4"/>
        <w:suppressAutoHyphens/>
        <w:spacing w:before="0" w:beforeAutospacing="0" w:after="0" w:afterAutospacing="0" w:line="360" w:lineRule="auto"/>
        <w:ind w:firstLine="709"/>
        <w:jc w:val="both"/>
        <w:rPr>
          <w:sz w:val="28"/>
        </w:rPr>
      </w:pPr>
    </w:p>
    <w:p w:rsidR="00B512D5" w:rsidRPr="005D2846" w:rsidRDefault="003F3EE9" w:rsidP="005D2846">
      <w:pPr>
        <w:pStyle w:val="a4"/>
        <w:suppressAutoHyphens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3F3EE9">
        <w:rPr>
          <w:sz w:val="28"/>
        </w:rPr>
        <w:pict>
          <v:shape id="_x0000_i1042" type="#_x0000_t75" style="width:404.25pt;height:78.75pt">
            <v:imagedata r:id="rId24" o:title=""/>
          </v:shape>
        </w:pict>
      </w:r>
    </w:p>
    <w:p w:rsidR="004B7722" w:rsidRPr="005D2846" w:rsidRDefault="004B7722" w:rsidP="005D2846">
      <w:pPr>
        <w:pStyle w:val="a4"/>
        <w:suppressAutoHyphens/>
        <w:spacing w:before="0" w:beforeAutospacing="0" w:after="0" w:afterAutospacing="0" w:line="360" w:lineRule="auto"/>
        <w:ind w:firstLine="709"/>
        <w:jc w:val="both"/>
        <w:rPr>
          <w:rStyle w:val="apple-style-span"/>
          <w:sz w:val="28"/>
          <w:lang w:val="en-US"/>
        </w:rPr>
      </w:pPr>
    </w:p>
    <w:p w:rsidR="007821D3" w:rsidRPr="005D2846" w:rsidRDefault="007821D3" w:rsidP="005D2846">
      <w:pPr>
        <w:pStyle w:val="a4"/>
        <w:suppressAutoHyphens/>
        <w:spacing w:before="0" w:beforeAutospacing="0" w:after="0" w:afterAutospacing="0" w:line="360" w:lineRule="auto"/>
        <w:ind w:firstLine="709"/>
        <w:jc w:val="both"/>
        <w:rPr>
          <w:rStyle w:val="apple-style-span"/>
          <w:sz w:val="28"/>
        </w:rPr>
      </w:pPr>
      <w:r w:rsidRPr="005D2846">
        <w:rPr>
          <w:rStyle w:val="apple-style-span"/>
          <w:sz w:val="28"/>
        </w:rPr>
        <w:t>Роль трет-бутанола и серной кислоты заключается в генерировании адамантильного катиона, который впоследствии подвергается карбонилированию</w:t>
      </w:r>
      <w:r w:rsidR="005D2846" w:rsidRPr="005D2846">
        <w:rPr>
          <w:rStyle w:val="apple-converted-space"/>
          <w:sz w:val="28"/>
        </w:rPr>
        <w:t xml:space="preserve"> </w:t>
      </w:r>
      <w:r w:rsidRPr="005D2846">
        <w:rPr>
          <w:rStyle w:val="apple-style-span"/>
          <w:sz w:val="28"/>
        </w:rPr>
        <w:t>моноксидом углерода, генерируемым</w:t>
      </w:r>
      <w:r w:rsidR="005D2846" w:rsidRPr="005D2846">
        <w:rPr>
          <w:rStyle w:val="apple-converted-space"/>
          <w:sz w:val="28"/>
        </w:rPr>
        <w:t xml:space="preserve"> </w:t>
      </w:r>
      <w:r w:rsidRPr="005D2846">
        <w:rPr>
          <w:rStyle w:val="apple-style-span"/>
          <w:iCs/>
          <w:sz w:val="28"/>
        </w:rPr>
        <w:t>in situ</w:t>
      </w:r>
      <w:r w:rsidR="005D2846" w:rsidRPr="005D2846">
        <w:rPr>
          <w:rStyle w:val="apple-converted-space"/>
          <w:sz w:val="28"/>
        </w:rPr>
        <w:t xml:space="preserve"> </w:t>
      </w:r>
      <w:r w:rsidRPr="005D2846">
        <w:rPr>
          <w:rStyle w:val="apple-style-span"/>
          <w:sz w:val="28"/>
        </w:rPr>
        <w:t>при взаимодействии</w:t>
      </w:r>
      <w:r w:rsidR="005D2846" w:rsidRPr="005D2846">
        <w:rPr>
          <w:rStyle w:val="apple-converted-space"/>
          <w:sz w:val="28"/>
        </w:rPr>
        <w:t xml:space="preserve"> </w:t>
      </w:r>
      <w:r w:rsidRPr="005D2846">
        <w:rPr>
          <w:rStyle w:val="apple-style-span"/>
          <w:sz w:val="28"/>
        </w:rPr>
        <w:t>муравьиной</w:t>
      </w:r>
      <w:r w:rsidR="005D2846" w:rsidRPr="005D2846">
        <w:rPr>
          <w:rStyle w:val="apple-converted-space"/>
          <w:sz w:val="28"/>
        </w:rPr>
        <w:t xml:space="preserve"> </w:t>
      </w:r>
      <w:r w:rsidRPr="005D2846">
        <w:rPr>
          <w:rStyle w:val="apple-style-span"/>
          <w:sz w:val="28"/>
        </w:rPr>
        <w:t>и</w:t>
      </w:r>
      <w:r w:rsidR="005D2846" w:rsidRPr="005D2846">
        <w:rPr>
          <w:rStyle w:val="apple-converted-space"/>
          <w:sz w:val="28"/>
        </w:rPr>
        <w:t xml:space="preserve"> </w:t>
      </w:r>
      <w:r w:rsidRPr="005D2846">
        <w:rPr>
          <w:rStyle w:val="apple-style-span"/>
          <w:sz w:val="28"/>
        </w:rPr>
        <w:t>серной кислот.</w:t>
      </w:r>
      <w:r w:rsidR="005D2846" w:rsidRPr="005D2846">
        <w:rPr>
          <w:rStyle w:val="apple-converted-space"/>
          <w:sz w:val="28"/>
        </w:rPr>
        <w:t xml:space="preserve"> </w:t>
      </w:r>
      <w:r w:rsidRPr="005D2846">
        <w:rPr>
          <w:rStyle w:val="apple-style-span"/>
          <w:sz w:val="28"/>
        </w:rPr>
        <w:t>Выход 1-адамантанкарбоновой кислоты в препаративном варианте метода составляет 55—60</w:t>
      </w:r>
      <w:r w:rsidR="005D2846" w:rsidRPr="005D2846">
        <w:rPr>
          <w:rStyle w:val="apple-style-span"/>
          <w:sz w:val="28"/>
        </w:rPr>
        <w:t xml:space="preserve"> </w:t>
      </w:r>
      <w:r w:rsidRPr="005D2846">
        <w:rPr>
          <w:rStyle w:val="apple-style-span"/>
          <w:sz w:val="28"/>
        </w:rPr>
        <w:t>%.</w:t>
      </w:r>
    </w:p>
    <w:p w:rsidR="004B7722" w:rsidRPr="005D2846" w:rsidRDefault="004B7722" w:rsidP="005D2846">
      <w:pPr>
        <w:pStyle w:val="4"/>
        <w:keepNext w:val="0"/>
        <w:suppressAutoHyphens/>
        <w:spacing w:before="0" w:after="0" w:line="360" w:lineRule="auto"/>
        <w:ind w:firstLine="709"/>
        <w:jc w:val="both"/>
        <w:rPr>
          <w:rStyle w:val="mw-headline"/>
          <w:b w:val="0"/>
          <w:szCs w:val="24"/>
        </w:rPr>
      </w:pPr>
    </w:p>
    <w:p w:rsidR="007821D3" w:rsidRPr="005D2846" w:rsidRDefault="00E32C44" w:rsidP="005D2846">
      <w:pPr>
        <w:pStyle w:val="4"/>
        <w:keepNext w:val="0"/>
        <w:suppressAutoHyphens/>
        <w:spacing w:before="0" w:after="0" w:line="360" w:lineRule="auto"/>
        <w:ind w:firstLine="709"/>
        <w:jc w:val="both"/>
        <w:rPr>
          <w:b w:val="0"/>
          <w:szCs w:val="24"/>
        </w:rPr>
      </w:pPr>
      <w:r>
        <w:rPr>
          <w:rStyle w:val="mw-headline"/>
          <w:b w:val="0"/>
          <w:szCs w:val="24"/>
        </w:rPr>
        <w:br w:type="page"/>
      </w:r>
      <w:r w:rsidR="00E9043E" w:rsidRPr="005D2846">
        <w:rPr>
          <w:rStyle w:val="mw-headline"/>
          <w:b w:val="0"/>
          <w:szCs w:val="24"/>
        </w:rPr>
        <w:t>5.2.</w:t>
      </w:r>
      <w:r w:rsidR="00DE20B7" w:rsidRPr="005D2846">
        <w:rPr>
          <w:rStyle w:val="mw-headline"/>
          <w:b w:val="0"/>
          <w:szCs w:val="24"/>
        </w:rPr>
        <w:t>5</w:t>
      </w:r>
      <w:r w:rsidR="00E9043E" w:rsidRPr="005D2846">
        <w:rPr>
          <w:rStyle w:val="mw-headline"/>
          <w:b w:val="0"/>
          <w:szCs w:val="24"/>
        </w:rPr>
        <w:t xml:space="preserve"> </w:t>
      </w:r>
      <w:r w:rsidR="007821D3" w:rsidRPr="005D2846">
        <w:rPr>
          <w:rStyle w:val="mw-headline"/>
          <w:b w:val="0"/>
          <w:szCs w:val="24"/>
        </w:rPr>
        <w:t>Гидроксилирование</w:t>
      </w:r>
    </w:p>
    <w:p w:rsidR="007821D3" w:rsidRPr="005D2846" w:rsidRDefault="007821D3" w:rsidP="005D2846">
      <w:pPr>
        <w:pStyle w:val="a4"/>
        <w:suppressAutoHyphens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5D2846">
        <w:rPr>
          <w:sz w:val="28"/>
        </w:rPr>
        <w:t>Простейшим адамантановым спиртом является 1-гидроксиадамантан. Он достаточно легко образуется при гидролизе 1-бромадамантана в водном</w:t>
      </w:r>
      <w:r w:rsidR="005D2846" w:rsidRPr="005D2846">
        <w:rPr>
          <w:rStyle w:val="apple-converted-space"/>
          <w:sz w:val="28"/>
        </w:rPr>
        <w:t xml:space="preserve"> </w:t>
      </w:r>
      <w:r w:rsidRPr="005D2846">
        <w:rPr>
          <w:sz w:val="28"/>
        </w:rPr>
        <w:t>ацетоне. Кроме того, существует методика синтеза 1-гидроксиадамантана путём</w:t>
      </w:r>
      <w:r w:rsidR="005D2846" w:rsidRPr="005D2846">
        <w:rPr>
          <w:rStyle w:val="apple-converted-space"/>
          <w:sz w:val="28"/>
        </w:rPr>
        <w:t xml:space="preserve"> </w:t>
      </w:r>
      <w:r w:rsidRPr="005D2846">
        <w:rPr>
          <w:sz w:val="28"/>
        </w:rPr>
        <w:t>озонирования</w:t>
      </w:r>
      <w:r w:rsidR="005D2846" w:rsidRPr="005D2846">
        <w:rPr>
          <w:rStyle w:val="apple-converted-space"/>
          <w:sz w:val="28"/>
        </w:rPr>
        <w:t xml:space="preserve"> </w:t>
      </w:r>
      <w:r w:rsidRPr="005D2846">
        <w:rPr>
          <w:sz w:val="28"/>
        </w:rPr>
        <w:t>самого адамантана.</w:t>
      </w:r>
    </w:p>
    <w:p w:rsidR="004B7722" w:rsidRPr="005D2846" w:rsidRDefault="004B7722" w:rsidP="005D2846">
      <w:pPr>
        <w:pStyle w:val="a4"/>
        <w:suppressAutoHyphens/>
        <w:spacing w:before="0" w:beforeAutospacing="0" w:after="0" w:afterAutospacing="0" w:line="360" w:lineRule="auto"/>
        <w:ind w:firstLine="709"/>
        <w:jc w:val="both"/>
        <w:rPr>
          <w:sz w:val="28"/>
        </w:rPr>
      </w:pPr>
    </w:p>
    <w:p w:rsidR="007821D3" w:rsidRPr="005D2846" w:rsidRDefault="003F3EE9" w:rsidP="005D2846">
      <w:pPr>
        <w:pStyle w:val="a4"/>
        <w:suppressAutoHyphens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3F3EE9">
        <w:rPr>
          <w:sz w:val="28"/>
        </w:rPr>
        <w:pict>
          <v:shape id="_x0000_i1043" type="#_x0000_t75" style="width:312.75pt;height:71.25pt">
            <v:imagedata r:id="rId25" o:title=""/>
          </v:shape>
        </w:pict>
      </w:r>
    </w:p>
    <w:p w:rsidR="00B25B2C" w:rsidRPr="005D2846" w:rsidRDefault="00B25B2C" w:rsidP="005D2846">
      <w:pPr>
        <w:pStyle w:val="a4"/>
        <w:suppressAutoHyphens/>
        <w:spacing w:before="0" w:beforeAutospacing="0" w:after="0" w:afterAutospacing="0" w:line="360" w:lineRule="auto"/>
        <w:ind w:firstLine="709"/>
        <w:jc w:val="both"/>
        <w:rPr>
          <w:sz w:val="28"/>
        </w:rPr>
      </w:pPr>
    </w:p>
    <w:p w:rsidR="00E9043E" w:rsidRPr="005D2846" w:rsidRDefault="004B7722" w:rsidP="005D2846">
      <w:pPr>
        <w:pStyle w:val="3"/>
        <w:suppressAutoHyphens/>
        <w:spacing w:before="0" w:beforeAutospacing="0" w:after="0" w:afterAutospacing="0" w:line="360" w:lineRule="auto"/>
        <w:ind w:firstLine="709"/>
        <w:jc w:val="both"/>
        <w:rPr>
          <w:rStyle w:val="mw-headline"/>
          <w:b w:val="0"/>
          <w:sz w:val="28"/>
          <w:szCs w:val="24"/>
        </w:rPr>
      </w:pPr>
      <w:r w:rsidRPr="005D2846">
        <w:rPr>
          <w:rStyle w:val="mw-headline"/>
          <w:b w:val="0"/>
          <w:sz w:val="28"/>
          <w:szCs w:val="24"/>
        </w:rPr>
        <w:t>5.3</w:t>
      </w:r>
      <w:r w:rsidR="00E9043E" w:rsidRPr="005D2846">
        <w:rPr>
          <w:rStyle w:val="mw-headline"/>
          <w:b w:val="0"/>
          <w:sz w:val="28"/>
          <w:szCs w:val="24"/>
        </w:rPr>
        <w:t xml:space="preserve"> Реакции по мостиковым положениям</w:t>
      </w:r>
    </w:p>
    <w:p w:rsidR="004B7722" w:rsidRPr="005D2846" w:rsidRDefault="004B7722" w:rsidP="005D2846">
      <w:pPr>
        <w:pStyle w:val="3"/>
        <w:suppressAutoHyphens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4"/>
        </w:rPr>
      </w:pPr>
    </w:p>
    <w:p w:rsidR="005D2846" w:rsidRPr="005D2846" w:rsidRDefault="00E9043E" w:rsidP="005D2846">
      <w:pPr>
        <w:pStyle w:val="a4"/>
        <w:suppressAutoHyphens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5D2846">
        <w:rPr>
          <w:sz w:val="28"/>
        </w:rPr>
        <w:t>Мостиковые положения менее реакционноспособны, чем узловые, в связи с чем производные адамантана этого типа менее доступны. Важной реакцией, позволяющей получать производные этого типа, является взаимодействие адамантана с концентрированной</w:t>
      </w:r>
      <w:r w:rsidR="005D2846" w:rsidRPr="005D2846">
        <w:rPr>
          <w:rStyle w:val="apple-converted-space"/>
          <w:sz w:val="28"/>
        </w:rPr>
        <w:t xml:space="preserve"> </w:t>
      </w:r>
      <w:r w:rsidRPr="005D2846">
        <w:rPr>
          <w:sz w:val="28"/>
        </w:rPr>
        <w:t>серной кислотой, в результате чего образуется</w:t>
      </w:r>
      <w:r w:rsidR="005D2846" w:rsidRPr="005D2846">
        <w:rPr>
          <w:rStyle w:val="apple-converted-space"/>
          <w:sz w:val="28"/>
        </w:rPr>
        <w:t xml:space="preserve"> </w:t>
      </w:r>
      <w:r w:rsidRPr="005D2846">
        <w:rPr>
          <w:sz w:val="28"/>
        </w:rPr>
        <w:t>кетон</w:t>
      </w:r>
      <w:r w:rsidR="005D2846" w:rsidRPr="005D2846">
        <w:rPr>
          <w:sz w:val="28"/>
        </w:rPr>
        <w:t xml:space="preserve"> </w:t>
      </w:r>
      <w:r w:rsidRPr="005D2846">
        <w:rPr>
          <w:sz w:val="28"/>
        </w:rPr>
        <w:t>— адамантанон.</w:t>
      </w:r>
    </w:p>
    <w:p w:rsidR="004B7722" w:rsidRPr="005D2846" w:rsidRDefault="004B7722" w:rsidP="005D2846">
      <w:pPr>
        <w:pStyle w:val="a4"/>
        <w:suppressAutoHyphens/>
        <w:spacing w:before="0" w:beforeAutospacing="0" w:after="0" w:afterAutospacing="0" w:line="360" w:lineRule="auto"/>
        <w:ind w:firstLine="709"/>
        <w:jc w:val="both"/>
        <w:rPr>
          <w:sz w:val="28"/>
        </w:rPr>
      </w:pPr>
    </w:p>
    <w:p w:rsidR="00E9043E" w:rsidRPr="005D2846" w:rsidRDefault="003F3EE9" w:rsidP="005D2846">
      <w:pPr>
        <w:pStyle w:val="a4"/>
        <w:suppressAutoHyphens/>
        <w:spacing w:before="0" w:beforeAutospacing="0" w:after="0" w:afterAutospacing="0" w:line="360" w:lineRule="auto"/>
        <w:ind w:firstLine="709"/>
        <w:jc w:val="both"/>
        <w:rPr>
          <w:sz w:val="28"/>
          <w:lang w:val="en-US"/>
        </w:rPr>
      </w:pPr>
      <w:r w:rsidRPr="003F3EE9">
        <w:rPr>
          <w:sz w:val="28"/>
        </w:rPr>
        <w:pict>
          <v:shape id="_x0000_i1044" type="#_x0000_t75" style="width:296.25pt;height:84pt">
            <v:imagedata r:id="rId26" o:title=""/>
          </v:shape>
        </w:pict>
      </w:r>
    </w:p>
    <w:p w:rsidR="004B7722" w:rsidRPr="005D2846" w:rsidRDefault="004B7722" w:rsidP="005D2846">
      <w:pPr>
        <w:pStyle w:val="a4"/>
        <w:suppressAutoHyphens/>
        <w:spacing w:before="0" w:beforeAutospacing="0" w:after="0" w:afterAutospacing="0" w:line="360" w:lineRule="auto"/>
        <w:ind w:firstLine="709"/>
        <w:jc w:val="both"/>
        <w:rPr>
          <w:sz w:val="28"/>
          <w:lang w:val="en-US"/>
        </w:rPr>
      </w:pPr>
    </w:p>
    <w:p w:rsidR="00E9043E" w:rsidRPr="005D2846" w:rsidRDefault="00E9043E" w:rsidP="005D2846">
      <w:pPr>
        <w:pStyle w:val="a4"/>
        <w:suppressAutoHyphens/>
        <w:spacing w:before="0" w:beforeAutospacing="0" w:after="0" w:afterAutospacing="0" w:line="360" w:lineRule="auto"/>
        <w:ind w:firstLine="709"/>
        <w:jc w:val="both"/>
        <w:rPr>
          <w:rStyle w:val="apple-style-span"/>
          <w:sz w:val="28"/>
        </w:rPr>
      </w:pPr>
      <w:r w:rsidRPr="005D2846">
        <w:rPr>
          <w:rStyle w:val="apple-style-span"/>
          <w:sz w:val="28"/>
        </w:rPr>
        <w:t>Наличие в адамантаноне</w:t>
      </w:r>
      <w:r w:rsidR="005D2846" w:rsidRPr="005D2846">
        <w:rPr>
          <w:rStyle w:val="apple-converted-space"/>
          <w:sz w:val="28"/>
        </w:rPr>
        <w:t xml:space="preserve"> </w:t>
      </w:r>
      <w:r w:rsidRPr="005D2846">
        <w:rPr>
          <w:rStyle w:val="apple-style-span"/>
          <w:sz w:val="28"/>
        </w:rPr>
        <w:t>карбонильной группы</w:t>
      </w:r>
      <w:r w:rsidR="005D2846" w:rsidRPr="005D2846">
        <w:rPr>
          <w:rStyle w:val="apple-converted-space"/>
          <w:sz w:val="28"/>
        </w:rPr>
        <w:t xml:space="preserve"> </w:t>
      </w:r>
      <w:r w:rsidRPr="005D2846">
        <w:rPr>
          <w:rStyle w:val="apple-style-span"/>
          <w:sz w:val="28"/>
        </w:rPr>
        <w:t>даёт возможность проводить дальнейшую модификацию по мостиковому положению путём</w:t>
      </w:r>
      <w:r w:rsidR="005D2846" w:rsidRPr="005D2846">
        <w:rPr>
          <w:rStyle w:val="apple-converted-space"/>
          <w:sz w:val="28"/>
        </w:rPr>
        <w:t xml:space="preserve"> </w:t>
      </w:r>
      <w:r w:rsidRPr="005D2846">
        <w:rPr>
          <w:rStyle w:val="apple-style-span"/>
          <w:sz w:val="28"/>
        </w:rPr>
        <w:t>взаимодействия</w:t>
      </w:r>
      <w:r w:rsidR="005D2846" w:rsidRPr="005D2846">
        <w:rPr>
          <w:rStyle w:val="apple-converted-space"/>
          <w:sz w:val="28"/>
        </w:rPr>
        <w:t xml:space="preserve"> </w:t>
      </w:r>
      <w:r w:rsidRPr="005D2846">
        <w:rPr>
          <w:rStyle w:val="apple-style-span"/>
          <w:sz w:val="28"/>
        </w:rPr>
        <w:t>этого соединения с нуклеофильными реагентами. Например, адамантанон служит исходным соединением для получения таких производных адамантана, как 2-адамантанкарбонитрил</w:t>
      </w:r>
      <w:r w:rsidR="005D2846" w:rsidRPr="005D2846">
        <w:rPr>
          <w:rStyle w:val="apple-converted-space"/>
          <w:sz w:val="28"/>
        </w:rPr>
        <w:t xml:space="preserve"> </w:t>
      </w:r>
      <w:r w:rsidRPr="005D2846">
        <w:rPr>
          <w:rStyle w:val="apple-style-span"/>
          <w:sz w:val="28"/>
        </w:rPr>
        <w:t>и 2-метиладамантан</w:t>
      </w:r>
      <w:r w:rsidR="00195150" w:rsidRPr="005D2846">
        <w:rPr>
          <w:rStyle w:val="apple-style-span"/>
          <w:sz w:val="28"/>
        </w:rPr>
        <w:t>.</w:t>
      </w:r>
    </w:p>
    <w:p w:rsidR="005D2846" w:rsidRPr="005D2846" w:rsidRDefault="004B7722" w:rsidP="005D2846">
      <w:pPr>
        <w:pStyle w:val="a4"/>
        <w:suppressAutoHyphens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5D2846">
        <w:rPr>
          <w:sz w:val="28"/>
        </w:rPr>
        <w:br w:type="page"/>
        <w:t xml:space="preserve">6. </w:t>
      </w:r>
      <w:r w:rsidR="00195150" w:rsidRPr="005D2846">
        <w:rPr>
          <w:sz w:val="28"/>
        </w:rPr>
        <w:t>Применение</w:t>
      </w:r>
    </w:p>
    <w:p w:rsidR="004B7722" w:rsidRPr="005D2846" w:rsidRDefault="004B7722" w:rsidP="005D2846">
      <w:pPr>
        <w:pStyle w:val="a4"/>
        <w:suppressAutoHyphens/>
        <w:spacing w:before="0" w:beforeAutospacing="0" w:after="0" w:afterAutospacing="0" w:line="360" w:lineRule="auto"/>
        <w:ind w:firstLine="709"/>
        <w:jc w:val="both"/>
        <w:rPr>
          <w:sz w:val="28"/>
        </w:rPr>
      </w:pPr>
    </w:p>
    <w:p w:rsidR="00195150" w:rsidRPr="005D2846" w:rsidRDefault="00D22436" w:rsidP="005D2846">
      <w:pPr>
        <w:pStyle w:val="a4"/>
        <w:suppressAutoHyphens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5D2846">
        <w:rPr>
          <w:sz w:val="28"/>
        </w:rPr>
        <w:t>Адамантан и его соединения применяются для получения медицинских препаратов, высокомолекулярных (полимерных) материалов, синтетических смазочных масел, резин, устойчивых к растворителям.</w:t>
      </w:r>
    </w:p>
    <w:p w:rsidR="00D22436" w:rsidRPr="005D2846" w:rsidRDefault="0097207E" w:rsidP="005D2846">
      <w:pPr>
        <w:pStyle w:val="a4"/>
        <w:suppressAutoHyphens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5D2846">
        <w:rPr>
          <w:sz w:val="28"/>
        </w:rPr>
        <w:t>Как показали многочисленные исследования, диапазон возможного использования адамантановых углеводородов и их производных чрезвычайно широк. Они перспективны для получения на их основе термостабильных смазочных материалов, полимеров, а также взрывчатых веществ.</w:t>
      </w:r>
    </w:p>
    <w:p w:rsidR="0097207E" w:rsidRPr="005D2846" w:rsidRDefault="0097207E" w:rsidP="005D2846">
      <w:pPr>
        <w:pStyle w:val="a4"/>
        <w:suppressAutoHyphens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5D2846">
        <w:rPr>
          <w:sz w:val="28"/>
        </w:rPr>
        <w:t>Адамантан может быть использован в качестве основы для получения душистых веществ, адамантилгексанол и 1-(фенилэтокси)адамантан – в качестве душистых веществ; перфторированный адамантан предложен в качестве компонента искусственной крови, различные производные адамантана – возможные антистатики, поверхностно-активные вещества, пластификаторы, инсектициды, бактерициды, замасливатели для волокон и т.д.</w:t>
      </w:r>
    </w:p>
    <w:p w:rsidR="0097207E" w:rsidRPr="005D2846" w:rsidRDefault="0097207E" w:rsidP="005D2846">
      <w:pPr>
        <w:pStyle w:val="a4"/>
        <w:suppressAutoHyphens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5D2846">
        <w:rPr>
          <w:sz w:val="28"/>
        </w:rPr>
        <w:t xml:space="preserve">На основе адамантана получают алмазоподобные пленки, по своей твердости лишь в 3 раза уступающие алмазу. </w:t>
      </w:r>
      <w:r w:rsidR="00D74346" w:rsidRPr="005D2846">
        <w:rPr>
          <w:sz w:val="28"/>
        </w:rPr>
        <w:t xml:space="preserve">Такие пленки, нанесенные на кварцевую или молибденовую поверхность, увеличивают твердость поверхности. Пероксидные производные адамантана, в частности 1-адамантил-трет-бутилмонопероксикарбонат, </w:t>
      </w:r>
      <w:r w:rsidR="00462B6A" w:rsidRPr="005D2846">
        <w:rPr>
          <w:sz w:val="28"/>
        </w:rPr>
        <w:t>используются в качестве инициаторов блочной полимеризации метилметакрилата.</w:t>
      </w:r>
    </w:p>
    <w:p w:rsidR="005D2846" w:rsidRPr="005D2846" w:rsidRDefault="00462B6A" w:rsidP="005D2846">
      <w:pPr>
        <w:pStyle w:val="a4"/>
        <w:suppressAutoHyphens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5D2846">
        <w:rPr>
          <w:sz w:val="28"/>
        </w:rPr>
        <w:t xml:space="preserve">Алкиладамантаны обладают бактерицидным действием, вследствие чего рекомендовано использовать их в качестве антимикробных присадок к смазочным материалам. Простые эфиры алкиладамантанов могут служить добавками, повышающими окислительную стабильность и вязкость смазочных масел и трансмиссионных жидкостей. В качестве антиоксидантов и синтетических добавок предложено использовать </w:t>
      </w:r>
      <w:r w:rsidRPr="005D2846">
        <w:rPr>
          <w:sz w:val="28"/>
          <w:lang w:val="en-US"/>
        </w:rPr>
        <w:t>N</w:t>
      </w:r>
      <w:r w:rsidRPr="005D2846">
        <w:rPr>
          <w:sz w:val="28"/>
        </w:rPr>
        <w:t>-галоформамидо- и бис-(</w:t>
      </w:r>
      <w:r w:rsidRPr="005D2846">
        <w:rPr>
          <w:sz w:val="28"/>
          <w:lang w:val="en-US"/>
        </w:rPr>
        <w:t>N</w:t>
      </w:r>
      <w:r w:rsidRPr="005D2846">
        <w:rPr>
          <w:sz w:val="28"/>
        </w:rPr>
        <w:t>-галоформамидо)алкиладамантаны.</w:t>
      </w:r>
    </w:p>
    <w:p w:rsidR="00462B6A" w:rsidRPr="005D2846" w:rsidRDefault="00462B6A" w:rsidP="005D2846">
      <w:pPr>
        <w:pStyle w:val="a4"/>
        <w:suppressAutoHyphens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5D2846">
        <w:rPr>
          <w:sz w:val="28"/>
        </w:rPr>
        <w:t>Следует остановиться также на использовании углеводородов ряда адамантана и их производных для научных исследований. Так, адамантан служит в качестве матрицы при исследовании методом ЭПР радикалов, образующихся при рентгеновском облучении алифатических кетонов, и в ряде других исследований для получения и консервирования радикалов.</w:t>
      </w:r>
    </w:p>
    <w:p w:rsidR="00195150" w:rsidRPr="005D2846" w:rsidRDefault="00195150" w:rsidP="005D2846">
      <w:pPr>
        <w:pStyle w:val="a4"/>
        <w:suppressAutoHyphens/>
        <w:spacing w:before="0" w:beforeAutospacing="0" w:after="0" w:afterAutospacing="0" w:line="360" w:lineRule="auto"/>
        <w:ind w:firstLine="709"/>
        <w:jc w:val="both"/>
        <w:rPr>
          <w:sz w:val="28"/>
        </w:rPr>
      </w:pPr>
    </w:p>
    <w:p w:rsidR="00341614" w:rsidRPr="005D2846" w:rsidRDefault="004B7722" w:rsidP="005D2846">
      <w:pPr>
        <w:pStyle w:val="a4"/>
        <w:suppressAutoHyphens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5D2846">
        <w:rPr>
          <w:sz w:val="28"/>
        </w:rPr>
        <w:br w:type="page"/>
        <w:t xml:space="preserve">7. </w:t>
      </w:r>
      <w:r w:rsidR="00EE43B4" w:rsidRPr="005D2846">
        <w:rPr>
          <w:sz w:val="28"/>
        </w:rPr>
        <w:t>Экспериментальная часть</w:t>
      </w:r>
    </w:p>
    <w:p w:rsidR="004B7722" w:rsidRPr="005D2846" w:rsidRDefault="004B7722" w:rsidP="005D2846">
      <w:pPr>
        <w:pStyle w:val="a4"/>
        <w:suppressAutoHyphens/>
        <w:spacing w:before="0" w:beforeAutospacing="0" w:after="0" w:afterAutospacing="0" w:line="360" w:lineRule="auto"/>
        <w:ind w:firstLine="709"/>
        <w:jc w:val="both"/>
        <w:rPr>
          <w:sz w:val="28"/>
        </w:rPr>
      </w:pPr>
    </w:p>
    <w:p w:rsidR="00EE43B4" w:rsidRPr="005D2846" w:rsidRDefault="00EE43B4" w:rsidP="005D2846">
      <w:pPr>
        <w:pStyle w:val="a4"/>
        <w:suppressAutoHyphens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5D2846">
        <w:rPr>
          <w:sz w:val="28"/>
        </w:rPr>
        <w:t>Синтез адамантана проводили по следующим литературным данным:</w:t>
      </w:r>
    </w:p>
    <w:p w:rsidR="00EE43B4" w:rsidRPr="005D2846" w:rsidRDefault="00EE43B4" w:rsidP="005D2846">
      <w:pPr>
        <w:pStyle w:val="a4"/>
        <w:suppressAutoHyphens/>
        <w:spacing w:before="0" w:beforeAutospacing="0" w:after="0" w:afterAutospacing="0" w:line="360" w:lineRule="auto"/>
        <w:ind w:firstLine="709"/>
        <w:jc w:val="both"/>
        <w:rPr>
          <w:sz w:val="28"/>
          <w:lang w:val="en-US"/>
        </w:rPr>
      </w:pPr>
      <w:r w:rsidRPr="005D2846">
        <w:rPr>
          <w:sz w:val="28"/>
          <w:lang w:val="en-US"/>
        </w:rPr>
        <w:t>Stetler H., Sehwaz M., Hirschow A., Uber Verbingbunger mit Urotropin – Structur XII. Monofunctionelle Adamantan – Perivate.</w:t>
      </w:r>
    </w:p>
    <w:p w:rsidR="00EE43B4" w:rsidRPr="005D2846" w:rsidRDefault="00EE43B4" w:rsidP="005D2846">
      <w:pPr>
        <w:pStyle w:val="a4"/>
        <w:suppressAutoHyphens/>
        <w:spacing w:before="0" w:beforeAutospacing="0" w:after="0" w:afterAutospacing="0" w:line="360" w:lineRule="auto"/>
        <w:ind w:firstLine="709"/>
        <w:jc w:val="both"/>
        <w:rPr>
          <w:sz w:val="28"/>
          <w:lang w:val="en-US"/>
        </w:rPr>
      </w:pPr>
      <w:r w:rsidRPr="005D2846">
        <w:rPr>
          <w:sz w:val="28"/>
          <w:lang w:val="en-US"/>
        </w:rPr>
        <w:t>Chemical, Berlin, 1959, 9(27), 1629-1635</w:t>
      </w:r>
    </w:p>
    <w:p w:rsidR="00EE43B4" w:rsidRPr="005D2846" w:rsidRDefault="00EE43B4" w:rsidP="005D2846">
      <w:pPr>
        <w:pStyle w:val="a4"/>
        <w:suppressAutoHyphens/>
        <w:spacing w:before="0" w:beforeAutospacing="0" w:after="0" w:afterAutospacing="0" w:line="360" w:lineRule="auto"/>
        <w:ind w:firstLine="709"/>
        <w:jc w:val="both"/>
        <w:rPr>
          <w:sz w:val="28"/>
          <w:lang w:val="en-US"/>
        </w:rPr>
      </w:pPr>
      <w:r w:rsidRPr="005D2846">
        <w:rPr>
          <w:sz w:val="28"/>
        </w:rPr>
        <w:t>Основная реакция:</w:t>
      </w:r>
    </w:p>
    <w:p w:rsidR="004B7722" w:rsidRPr="005D2846" w:rsidRDefault="004B7722" w:rsidP="005D2846">
      <w:pPr>
        <w:pStyle w:val="a4"/>
        <w:suppressAutoHyphens/>
        <w:spacing w:before="0" w:beforeAutospacing="0" w:after="0" w:afterAutospacing="0" w:line="360" w:lineRule="auto"/>
        <w:ind w:firstLine="709"/>
        <w:jc w:val="both"/>
        <w:rPr>
          <w:sz w:val="28"/>
          <w:lang w:val="en-US"/>
        </w:rPr>
      </w:pPr>
    </w:p>
    <w:p w:rsidR="004B7722" w:rsidRPr="005D2846" w:rsidRDefault="003F3EE9" w:rsidP="005D2846">
      <w:pPr>
        <w:pStyle w:val="a4"/>
        <w:suppressAutoHyphens/>
        <w:spacing w:before="0" w:beforeAutospacing="0" w:after="0" w:afterAutospacing="0" w:line="360" w:lineRule="auto"/>
        <w:ind w:firstLine="709"/>
        <w:jc w:val="both"/>
        <w:rPr>
          <w:sz w:val="28"/>
          <w:lang w:val="en-US"/>
        </w:rPr>
      </w:pPr>
      <w:r w:rsidRPr="003F3EE9">
        <w:rPr>
          <w:sz w:val="28"/>
          <w:lang w:val="en-US"/>
        </w:rPr>
        <w:pict>
          <v:shape id="_x0000_i1045" type="#_x0000_t75" style="width:315.75pt;height:85.5pt">
            <v:imagedata r:id="rId27" o:title=""/>
          </v:shape>
        </w:pict>
      </w:r>
    </w:p>
    <w:p w:rsidR="004B7722" w:rsidRPr="005D2846" w:rsidRDefault="004B7722" w:rsidP="005D2846">
      <w:pPr>
        <w:pStyle w:val="a4"/>
        <w:suppressAutoHyphens/>
        <w:spacing w:before="0" w:beforeAutospacing="0" w:after="0" w:afterAutospacing="0" w:line="360" w:lineRule="auto"/>
        <w:ind w:firstLine="709"/>
        <w:jc w:val="both"/>
        <w:rPr>
          <w:sz w:val="28"/>
          <w:lang w:val="en-US"/>
        </w:rPr>
      </w:pPr>
    </w:p>
    <w:p w:rsidR="00EE43B4" w:rsidRPr="005D2846" w:rsidRDefault="00EE43B4" w:rsidP="005D2846">
      <w:pPr>
        <w:pStyle w:val="a4"/>
        <w:suppressAutoHyphens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5D2846">
        <w:rPr>
          <w:sz w:val="28"/>
        </w:rPr>
        <w:t>Расчет количеств исходных веществ</w:t>
      </w:r>
    </w:p>
    <w:p w:rsidR="00EE43B4" w:rsidRPr="005D2846" w:rsidRDefault="00EE43B4" w:rsidP="005D2846">
      <w:pPr>
        <w:pStyle w:val="a4"/>
        <w:suppressAutoHyphens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5D2846">
        <w:rPr>
          <w:sz w:val="28"/>
        </w:rPr>
        <w:t>А. Расчет по уравнению реакции</w:t>
      </w:r>
    </w:p>
    <w:p w:rsidR="00EE43B4" w:rsidRPr="005D2846" w:rsidRDefault="00EE43B4" w:rsidP="005D2846">
      <w:pPr>
        <w:pStyle w:val="a4"/>
        <w:suppressAutoHyphens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5D2846">
        <w:rPr>
          <w:sz w:val="28"/>
        </w:rPr>
        <w:t>1) Адамантан</w:t>
      </w:r>
    </w:p>
    <w:p w:rsidR="00EE43B4" w:rsidRPr="005D2846" w:rsidRDefault="00EE43B4" w:rsidP="005D2846">
      <w:pPr>
        <w:suppressAutoHyphens/>
        <w:spacing w:line="360" w:lineRule="auto"/>
        <w:ind w:firstLine="709"/>
        <w:jc w:val="both"/>
        <w:rPr>
          <w:sz w:val="28"/>
        </w:rPr>
      </w:pPr>
      <w:r w:rsidRPr="005D2846">
        <w:rPr>
          <w:sz w:val="28"/>
        </w:rPr>
        <w:t>136,2 г/моль – 215,13 г/моль</w:t>
      </w:r>
    </w:p>
    <w:p w:rsidR="005D2846" w:rsidRPr="005D2846" w:rsidRDefault="00EE43B4" w:rsidP="005D2846">
      <w:pPr>
        <w:suppressAutoHyphens/>
        <w:spacing w:line="360" w:lineRule="auto"/>
        <w:ind w:firstLine="709"/>
        <w:jc w:val="both"/>
        <w:rPr>
          <w:sz w:val="28"/>
        </w:rPr>
      </w:pPr>
      <w:r w:rsidRPr="005D2846">
        <w:rPr>
          <w:sz w:val="28"/>
        </w:rPr>
        <w:t>x г</w:t>
      </w:r>
      <w:r w:rsidR="005D2846" w:rsidRPr="005D2846">
        <w:rPr>
          <w:sz w:val="28"/>
        </w:rPr>
        <w:t xml:space="preserve"> </w:t>
      </w:r>
      <w:r w:rsidRPr="005D2846">
        <w:rPr>
          <w:sz w:val="28"/>
        </w:rPr>
        <w:t>–</w:t>
      </w:r>
      <w:r w:rsidR="005D2846" w:rsidRPr="005D2846">
        <w:rPr>
          <w:sz w:val="28"/>
        </w:rPr>
        <w:t xml:space="preserve"> </w:t>
      </w:r>
      <w:smartTag w:uri="urn:schemas-microsoft-com:office:smarttags" w:element="metricconverter">
        <w:smartTagPr>
          <w:attr w:name="ProductID" w:val="2, М"/>
        </w:smartTagPr>
        <w:r w:rsidRPr="005D2846">
          <w:rPr>
            <w:sz w:val="28"/>
          </w:rPr>
          <w:t>7 г</w:t>
        </w:r>
      </w:smartTag>
    </w:p>
    <w:p w:rsidR="00EE43B4" w:rsidRPr="005D2846" w:rsidRDefault="00EE43B4" w:rsidP="005D2846">
      <w:pPr>
        <w:pStyle w:val="a4"/>
        <w:suppressAutoHyphens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5D2846">
        <w:rPr>
          <w:sz w:val="28"/>
        </w:rPr>
        <w:t xml:space="preserve">х = </w:t>
      </w:r>
      <w:smartTag w:uri="urn:schemas-microsoft-com:office:smarttags" w:element="metricconverter">
        <w:smartTagPr>
          <w:attr w:name="ProductID" w:val="2, М"/>
        </w:smartTagPr>
        <w:r w:rsidRPr="005D2846">
          <w:rPr>
            <w:sz w:val="28"/>
          </w:rPr>
          <w:t>4,4 г</w:t>
        </w:r>
      </w:smartTag>
      <w:r w:rsidRPr="005D2846">
        <w:rPr>
          <w:sz w:val="28"/>
        </w:rPr>
        <w:t>;</w:t>
      </w:r>
      <w:r w:rsidR="005D2846" w:rsidRPr="005D2846">
        <w:rPr>
          <w:sz w:val="28"/>
        </w:rPr>
        <w:t xml:space="preserve"> </w:t>
      </w:r>
      <w:r w:rsidRPr="005D2846">
        <w:rPr>
          <w:sz w:val="28"/>
        </w:rPr>
        <w:t>ν = 0,0323 моль;</w:t>
      </w:r>
      <w:r w:rsidR="005D2846" w:rsidRPr="005D2846">
        <w:rPr>
          <w:sz w:val="28"/>
        </w:rPr>
        <w:t xml:space="preserve"> </w:t>
      </w:r>
      <w:r w:rsidR="003F3EE9" w:rsidRPr="003F3EE9">
        <w:rPr>
          <w:position w:val="-28"/>
          <w:sz w:val="28"/>
        </w:rPr>
        <w:pict>
          <v:shape id="_x0000_i1046" type="#_x0000_t75" style="width:63.75pt;height:30pt">
            <v:imagedata r:id="rId28" o:title=""/>
          </v:shape>
        </w:pict>
      </w:r>
      <w:r w:rsidRPr="005D2846">
        <w:rPr>
          <w:sz w:val="28"/>
        </w:rPr>
        <w:t xml:space="preserve"> мл</w:t>
      </w:r>
    </w:p>
    <w:p w:rsidR="00EE43B4" w:rsidRPr="005D2846" w:rsidRDefault="00EE43B4" w:rsidP="005D2846">
      <w:pPr>
        <w:pStyle w:val="a4"/>
        <w:suppressAutoHyphens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5D2846">
        <w:rPr>
          <w:sz w:val="28"/>
        </w:rPr>
        <w:t>2) Бром</w:t>
      </w:r>
    </w:p>
    <w:p w:rsidR="00EE43B4" w:rsidRPr="005D2846" w:rsidRDefault="00EE43B4" w:rsidP="005D2846">
      <w:pPr>
        <w:suppressAutoHyphens/>
        <w:spacing w:line="360" w:lineRule="auto"/>
        <w:ind w:firstLine="709"/>
        <w:jc w:val="both"/>
        <w:rPr>
          <w:sz w:val="28"/>
        </w:rPr>
      </w:pPr>
      <w:r w:rsidRPr="005D2846">
        <w:rPr>
          <w:sz w:val="28"/>
        </w:rPr>
        <w:t>159,81 г/моль – 215,13 г/моль</w:t>
      </w:r>
    </w:p>
    <w:p w:rsidR="00EE43B4" w:rsidRPr="005D2846" w:rsidRDefault="00EE43B4" w:rsidP="005D2846">
      <w:pPr>
        <w:suppressAutoHyphens/>
        <w:spacing w:line="360" w:lineRule="auto"/>
        <w:ind w:firstLine="709"/>
        <w:jc w:val="both"/>
        <w:rPr>
          <w:sz w:val="28"/>
        </w:rPr>
      </w:pPr>
      <w:r w:rsidRPr="005D2846">
        <w:rPr>
          <w:sz w:val="28"/>
        </w:rPr>
        <w:t>х г</w:t>
      </w:r>
      <w:r w:rsidR="005D2846" w:rsidRPr="005D2846">
        <w:rPr>
          <w:sz w:val="28"/>
        </w:rPr>
        <w:t xml:space="preserve"> </w:t>
      </w:r>
      <w:r w:rsidRPr="005D2846">
        <w:rPr>
          <w:sz w:val="28"/>
        </w:rPr>
        <w:t xml:space="preserve">– </w:t>
      </w:r>
      <w:smartTag w:uri="urn:schemas-microsoft-com:office:smarttags" w:element="metricconverter">
        <w:smartTagPr>
          <w:attr w:name="ProductID" w:val="2, М"/>
        </w:smartTagPr>
        <w:r w:rsidRPr="005D2846">
          <w:rPr>
            <w:sz w:val="28"/>
          </w:rPr>
          <w:t>7 г</w:t>
        </w:r>
      </w:smartTag>
    </w:p>
    <w:p w:rsidR="00EE43B4" w:rsidRPr="005D2846" w:rsidRDefault="00EE43B4" w:rsidP="005D2846">
      <w:pPr>
        <w:pStyle w:val="a4"/>
        <w:suppressAutoHyphens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5D2846">
        <w:rPr>
          <w:sz w:val="28"/>
        </w:rPr>
        <w:t xml:space="preserve">х = </w:t>
      </w:r>
      <w:smartTag w:uri="urn:schemas-microsoft-com:office:smarttags" w:element="metricconverter">
        <w:smartTagPr>
          <w:attr w:name="ProductID" w:val="2, М"/>
        </w:smartTagPr>
        <w:r w:rsidRPr="005D2846">
          <w:rPr>
            <w:sz w:val="28"/>
          </w:rPr>
          <w:t>5,2 г</w:t>
        </w:r>
      </w:smartTag>
      <w:r w:rsidRPr="005D2846">
        <w:rPr>
          <w:sz w:val="28"/>
        </w:rPr>
        <w:t>;</w:t>
      </w:r>
      <w:r w:rsidR="005D2846" w:rsidRPr="005D2846">
        <w:rPr>
          <w:sz w:val="28"/>
        </w:rPr>
        <w:t xml:space="preserve"> </w:t>
      </w:r>
      <w:r w:rsidRPr="005D2846">
        <w:rPr>
          <w:sz w:val="28"/>
        </w:rPr>
        <w:t>ν = 0,0325 моль;</w:t>
      </w:r>
      <w:r w:rsidR="005D2846" w:rsidRPr="005D2846">
        <w:rPr>
          <w:sz w:val="28"/>
        </w:rPr>
        <w:t xml:space="preserve"> </w:t>
      </w:r>
      <w:r w:rsidR="003F3EE9" w:rsidRPr="003F3EE9">
        <w:rPr>
          <w:position w:val="-28"/>
          <w:sz w:val="28"/>
        </w:rPr>
        <w:pict>
          <v:shape id="_x0000_i1047" type="#_x0000_t75" style="width:75.75pt;height:35.25pt">
            <v:imagedata r:id="rId29" o:title=""/>
          </v:shape>
        </w:pict>
      </w:r>
      <w:r w:rsidRPr="005D2846">
        <w:rPr>
          <w:sz w:val="28"/>
        </w:rPr>
        <w:t xml:space="preserve"> мл</w:t>
      </w:r>
    </w:p>
    <w:p w:rsidR="00EE43B4" w:rsidRPr="005D2846" w:rsidRDefault="00EE43B4" w:rsidP="005D2846">
      <w:pPr>
        <w:pStyle w:val="a4"/>
        <w:suppressAutoHyphens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5D2846">
        <w:rPr>
          <w:sz w:val="28"/>
        </w:rPr>
        <w:t>Б. Расчет по методике</w:t>
      </w:r>
    </w:p>
    <w:p w:rsidR="00E32C44" w:rsidRDefault="00EE43B4" w:rsidP="005D2846">
      <w:pPr>
        <w:pStyle w:val="a4"/>
        <w:suppressAutoHyphens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5D2846">
        <w:rPr>
          <w:sz w:val="28"/>
        </w:rPr>
        <w:t xml:space="preserve">В практикуме для получения </w:t>
      </w:r>
      <w:smartTag w:uri="urn:schemas-microsoft-com:office:smarttags" w:element="metricconverter">
        <w:smartTagPr>
          <w:attr w:name="ProductID" w:val="2, М"/>
        </w:smartTagPr>
        <w:r w:rsidRPr="005D2846">
          <w:rPr>
            <w:sz w:val="28"/>
          </w:rPr>
          <w:t>198,5 г</w:t>
        </w:r>
      </w:smartTag>
      <w:r w:rsidRPr="005D2846">
        <w:rPr>
          <w:sz w:val="28"/>
        </w:rPr>
        <w:t xml:space="preserve"> 1-бромадамантана берется </w:t>
      </w:r>
      <w:smartTag w:uri="urn:schemas-microsoft-com:office:smarttags" w:element="metricconverter">
        <w:smartTagPr>
          <w:attr w:name="ProductID" w:val="2, М"/>
        </w:smartTagPr>
        <w:r w:rsidRPr="005D2846">
          <w:rPr>
            <w:sz w:val="28"/>
          </w:rPr>
          <w:t>136 г</w:t>
        </w:r>
      </w:smartTag>
      <w:r w:rsidRPr="005D2846">
        <w:rPr>
          <w:sz w:val="28"/>
        </w:rPr>
        <w:t xml:space="preserve"> адамантана берется 207 мл брома. Добавляют 150 мл </w:t>
      </w:r>
      <w:r w:rsidRPr="005D2846">
        <w:rPr>
          <w:sz w:val="28"/>
          <w:lang w:val="en-US"/>
        </w:rPr>
        <w:t>CCl</w:t>
      </w:r>
      <w:r w:rsidRPr="005D2846">
        <w:rPr>
          <w:sz w:val="28"/>
          <w:vertAlign w:val="subscript"/>
        </w:rPr>
        <w:t>4</w:t>
      </w:r>
      <w:r w:rsidRPr="005D2846">
        <w:rPr>
          <w:sz w:val="28"/>
        </w:rPr>
        <w:t>, и затем ещё 200 мл.</w:t>
      </w:r>
    </w:p>
    <w:p w:rsidR="00EE43B4" w:rsidRPr="005D2846" w:rsidRDefault="00EE43B4" w:rsidP="005D2846">
      <w:pPr>
        <w:pStyle w:val="a4"/>
        <w:suppressAutoHyphens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5D2846">
        <w:rPr>
          <w:sz w:val="28"/>
        </w:rPr>
        <w:t>1) Адамантан</w:t>
      </w:r>
    </w:p>
    <w:p w:rsidR="00E32C44" w:rsidRDefault="00EE43B4" w:rsidP="005D2846">
      <w:pPr>
        <w:suppressAutoHyphens/>
        <w:spacing w:line="360" w:lineRule="auto"/>
        <w:ind w:firstLine="709"/>
        <w:jc w:val="both"/>
        <w:rPr>
          <w:sz w:val="28"/>
        </w:rPr>
      </w:pPr>
      <w:r w:rsidRPr="005D2846">
        <w:rPr>
          <w:sz w:val="28"/>
        </w:rPr>
        <w:t>136 г/моль – 198,5 г/моль</w:t>
      </w:r>
    </w:p>
    <w:p w:rsidR="00EE43B4" w:rsidRPr="005D2846" w:rsidRDefault="00EE43B4" w:rsidP="005D2846">
      <w:pPr>
        <w:suppressAutoHyphens/>
        <w:spacing w:line="360" w:lineRule="auto"/>
        <w:ind w:firstLine="709"/>
        <w:jc w:val="both"/>
        <w:rPr>
          <w:sz w:val="28"/>
        </w:rPr>
      </w:pPr>
      <w:r w:rsidRPr="005D2846">
        <w:rPr>
          <w:sz w:val="28"/>
        </w:rPr>
        <w:t>х г</w:t>
      </w:r>
      <w:r w:rsidR="005D2846" w:rsidRPr="005D2846">
        <w:rPr>
          <w:sz w:val="28"/>
        </w:rPr>
        <w:t xml:space="preserve"> </w:t>
      </w:r>
      <w:r w:rsidRPr="005D2846">
        <w:rPr>
          <w:sz w:val="28"/>
        </w:rPr>
        <w:t>–</w:t>
      </w:r>
      <w:r w:rsidR="005D2846" w:rsidRPr="005D2846">
        <w:rPr>
          <w:sz w:val="28"/>
        </w:rPr>
        <w:t xml:space="preserve"> </w:t>
      </w:r>
      <w:smartTag w:uri="urn:schemas-microsoft-com:office:smarttags" w:element="metricconverter">
        <w:smartTagPr>
          <w:attr w:name="ProductID" w:val="2, М"/>
        </w:smartTagPr>
        <w:r w:rsidRPr="005D2846">
          <w:rPr>
            <w:sz w:val="28"/>
          </w:rPr>
          <w:t>7 г</w:t>
        </w:r>
      </w:smartTag>
    </w:p>
    <w:p w:rsidR="00E32C44" w:rsidRDefault="00EE43B4" w:rsidP="005D2846">
      <w:pPr>
        <w:pStyle w:val="a4"/>
        <w:suppressAutoHyphens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5D2846">
        <w:rPr>
          <w:sz w:val="28"/>
        </w:rPr>
        <w:t xml:space="preserve">х = </w:t>
      </w:r>
      <w:smartTag w:uri="urn:schemas-microsoft-com:office:smarttags" w:element="metricconverter">
        <w:smartTagPr>
          <w:attr w:name="ProductID" w:val="2, М"/>
        </w:smartTagPr>
        <w:r w:rsidRPr="005D2846">
          <w:rPr>
            <w:sz w:val="28"/>
          </w:rPr>
          <w:t>4,8 г</w:t>
        </w:r>
      </w:smartTag>
      <w:r w:rsidRPr="005D2846">
        <w:rPr>
          <w:sz w:val="28"/>
        </w:rPr>
        <w:t>;</w:t>
      </w:r>
      <w:r w:rsidR="005D2846" w:rsidRPr="005D2846">
        <w:rPr>
          <w:sz w:val="28"/>
        </w:rPr>
        <w:t xml:space="preserve"> </w:t>
      </w:r>
      <w:r w:rsidRPr="005D2846">
        <w:rPr>
          <w:sz w:val="28"/>
        </w:rPr>
        <w:t>ν = 0,0352 моль;</w:t>
      </w:r>
      <w:r w:rsidR="005D2846" w:rsidRPr="005D2846">
        <w:rPr>
          <w:sz w:val="28"/>
        </w:rPr>
        <w:t xml:space="preserve"> </w:t>
      </w:r>
      <w:r w:rsidR="003F3EE9" w:rsidRPr="003F3EE9">
        <w:rPr>
          <w:position w:val="-28"/>
          <w:sz w:val="28"/>
        </w:rPr>
        <w:pict>
          <v:shape id="_x0000_i1048" type="#_x0000_t75" style="width:63.75pt;height:29.25pt">
            <v:imagedata r:id="rId30" o:title=""/>
          </v:shape>
        </w:pict>
      </w:r>
      <w:r w:rsidRPr="005D2846">
        <w:rPr>
          <w:sz w:val="28"/>
        </w:rPr>
        <w:t xml:space="preserve"> мл</w:t>
      </w:r>
    </w:p>
    <w:p w:rsidR="00EE43B4" w:rsidRPr="005D2846" w:rsidRDefault="00EE43B4" w:rsidP="005D2846">
      <w:pPr>
        <w:pStyle w:val="a4"/>
        <w:suppressAutoHyphens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5D2846">
        <w:rPr>
          <w:sz w:val="28"/>
        </w:rPr>
        <w:t>2) Бром</w:t>
      </w:r>
    </w:p>
    <w:p w:rsidR="00E32C44" w:rsidRDefault="00EE43B4" w:rsidP="005D2846">
      <w:pPr>
        <w:suppressAutoHyphens/>
        <w:spacing w:line="360" w:lineRule="auto"/>
        <w:ind w:firstLine="709"/>
        <w:jc w:val="both"/>
        <w:rPr>
          <w:sz w:val="28"/>
        </w:rPr>
      </w:pPr>
      <w:r w:rsidRPr="005D2846">
        <w:rPr>
          <w:sz w:val="28"/>
        </w:rPr>
        <w:t>207 мл –</w:t>
      </w:r>
      <w:r w:rsidR="005D2846" w:rsidRPr="005D2846">
        <w:rPr>
          <w:sz w:val="28"/>
        </w:rPr>
        <w:t xml:space="preserve"> </w:t>
      </w:r>
      <w:smartTag w:uri="urn:schemas-microsoft-com:office:smarttags" w:element="metricconverter">
        <w:smartTagPr>
          <w:attr w:name="ProductID" w:val="2, М"/>
        </w:smartTagPr>
        <w:r w:rsidRPr="005D2846">
          <w:rPr>
            <w:sz w:val="28"/>
          </w:rPr>
          <w:t>198,5 г</w:t>
        </w:r>
      </w:smartTag>
    </w:p>
    <w:p w:rsidR="00EE43B4" w:rsidRPr="005D2846" w:rsidRDefault="00EE43B4" w:rsidP="005D2846">
      <w:pPr>
        <w:suppressAutoHyphens/>
        <w:spacing w:line="360" w:lineRule="auto"/>
        <w:ind w:firstLine="709"/>
        <w:jc w:val="both"/>
        <w:rPr>
          <w:sz w:val="28"/>
        </w:rPr>
      </w:pPr>
      <w:r w:rsidRPr="005D2846">
        <w:rPr>
          <w:sz w:val="28"/>
        </w:rPr>
        <w:t>х мл</w:t>
      </w:r>
      <w:r w:rsidR="005D2846" w:rsidRPr="005D2846">
        <w:rPr>
          <w:sz w:val="28"/>
        </w:rPr>
        <w:t xml:space="preserve"> </w:t>
      </w:r>
      <w:r w:rsidRPr="005D2846">
        <w:rPr>
          <w:sz w:val="28"/>
        </w:rPr>
        <w:t>–</w:t>
      </w:r>
      <w:r w:rsidR="005D2846" w:rsidRPr="005D2846">
        <w:rPr>
          <w:sz w:val="28"/>
        </w:rPr>
        <w:t xml:space="preserve"> </w:t>
      </w:r>
      <w:smartTag w:uri="urn:schemas-microsoft-com:office:smarttags" w:element="metricconverter">
        <w:smartTagPr>
          <w:attr w:name="ProductID" w:val="2, М"/>
        </w:smartTagPr>
        <w:r w:rsidRPr="005D2846">
          <w:rPr>
            <w:sz w:val="28"/>
          </w:rPr>
          <w:t>7 г</w:t>
        </w:r>
      </w:smartTag>
    </w:p>
    <w:p w:rsidR="00E32C44" w:rsidRDefault="00EE43B4" w:rsidP="005D2846">
      <w:pPr>
        <w:pStyle w:val="a4"/>
        <w:suppressAutoHyphens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5D2846">
        <w:rPr>
          <w:sz w:val="28"/>
        </w:rPr>
        <w:t>х = 7,3 мл;</w:t>
      </w:r>
      <w:r w:rsidR="005D2846" w:rsidRPr="005D2846">
        <w:rPr>
          <w:sz w:val="28"/>
        </w:rPr>
        <w:t xml:space="preserve"> </w:t>
      </w:r>
      <w:r w:rsidRPr="005D2846">
        <w:rPr>
          <w:sz w:val="28"/>
        </w:rPr>
        <w:t>ν = 0,1427 моль;</w:t>
      </w:r>
      <w:r w:rsidR="005D2846" w:rsidRPr="005D2846">
        <w:rPr>
          <w:sz w:val="28"/>
        </w:rPr>
        <w:t xml:space="preserve"> </w:t>
      </w:r>
      <w:r w:rsidR="003F3EE9" w:rsidRPr="003F3EE9">
        <w:rPr>
          <w:position w:val="-10"/>
          <w:sz w:val="28"/>
        </w:rPr>
        <w:pict>
          <v:shape id="_x0000_i1049" type="#_x0000_t75" style="width:98.25pt;height:15.75pt">
            <v:imagedata r:id="rId31" o:title=""/>
          </v:shape>
        </w:pict>
      </w:r>
      <w:r w:rsidRPr="005D2846">
        <w:rPr>
          <w:sz w:val="28"/>
        </w:rPr>
        <w:t>г</w:t>
      </w:r>
    </w:p>
    <w:p w:rsidR="00EE43B4" w:rsidRPr="005D2846" w:rsidRDefault="00EE43B4" w:rsidP="005D2846">
      <w:pPr>
        <w:pStyle w:val="a4"/>
        <w:suppressAutoHyphens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5D2846">
        <w:rPr>
          <w:sz w:val="28"/>
        </w:rPr>
        <w:t>3) Четыреххлористый углерод</w:t>
      </w:r>
    </w:p>
    <w:p w:rsidR="00E32C44" w:rsidRDefault="00EE43B4" w:rsidP="005D2846">
      <w:pPr>
        <w:suppressAutoHyphens/>
        <w:spacing w:line="360" w:lineRule="auto"/>
        <w:ind w:firstLine="709"/>
        <w:jc w:val="both"/>
        <w:rPr>
          <w:sz w:val="28"/>
        </w:rPr>
      </w:pPr>
      <w:r w:rsidRPr="005D2846">
        <w:rPr>
          <w:sz w:val="28"/>
        </w:rPr>
        <w:t xml:space="preserve">350 мл – </w:t>
      </w:r>
      <w:smartTag w:uri="urn:schemas-microsoft-com:office:smarttags" w:element="metricconverter">
        <w:smartTagPr>
          <w:attr w:name="ProductID" w:val="2, М"/>
        </w:smartTagPr>
        <w:r w:rsidRPr="005D2846">
          <w:rPr>
            <w:sz w:val="28"/>
          </w:rPr>
          <w:t>198,5 г</w:t>
        </w:r>
      </w:smartTag>
    </w:p>
    <w:p w:rsidR="00EE43B4" w:rsidRPr="005D2846" w:rsidRDefault="00EE43B4" w:rsidP="005D2846">
      <w:pPr>
        <w:suppressAutoHyphens/>
        <w:spacing w:line="360" w:lineRule="auto"/>
        <w:ind w:firstLine="709"/>
        <w:jc w:val="both"/>
        <w:rPr>
          <w:sz w:val="28"/>
        </w:rPr>
      </w:pPr>
      <w:r w:rsidRPr="005D2846">
        <w:rPr>
          <w:sz w:val="28"/>
        </w:rPr>
        <w:t>х мл</w:t>
      </w:r>
      <w:r w:rsidR="005D2846" w:rsidRPr="005D2846">
        <w:rPr>
          <w:sz w:val="28"/>
        </w:rPr>
        <w:t xml:space="preserve"> </w:t>
      </w:r>
      <w:r w:rsidRPr="005D2846">
        <w:rPr>
          <w:sz w:val="28"/>
        </w:rPr>
        <w:t>–</w:t>
      </w:r>
      <w:r w:rsidR="005D2846" w:rsidRPr="005D2846">
        <w:rPr>
          <w:sz w:val="28"/>
        </w:rPr>
        <w:t xml:space="preserve"> </w:t>
      </w:r>
      <w:smartTag w:uri="urn:schemas-microsoft-com:office:smarttags" w:element="metricconverter">
        <w:smartTagPr>
          <w:attr w:name="ProductID" w:val="2, М"/>
        </w:smartTagPr>
        <w:r w:rsidRPr="005D2846">
          <w:rPr>
            <w:sz w:val="28"/>
          </w:rPr>
          <w:t>7 г</w:t>
        </w:r>
      </w:smartTag>
    </w:p>
    <w:p w:rsidR="00EE43B4" w:rsidRPr="005D2846" w:rsidRDefault="00EE43B4" w:rsidP="005D2846">
      <w:pPr>
        <w:pStyle w:val="a4"/>
        <w:suppressAutoHyphens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5D2846">
        <w:rPr>
          <w:sz w:val="28"/>
        </w:rPr>
        <w:t>х = 12,3 мл</w:t>
      </w:r>
    </w:p>
    <w:p w:rsidR="004B7722" w:rsidRPr="005D2846" w:rsidRDefault="004B7722" w:rsidP="005D2846">
      <w:pPr>
        <w:pStyle w:val="a4"/>
        <w:suppressAutoHyphens/>
        <w:spacing w:before="0" w:beforeAutospacing="0" w:after="0" w:afterAutospacing="0" w:line="360" w:lineRule="auto"/>
        <w:ind w:firstLine="709"/>
        <w:jc w:val="both"/>
        <w:rPr>
          <w:sz w:val="28"/>
        </w:rPr>
      </w:pPr>
    </w:p>
    <w:p w:rsidR="00EE43B4" w:rsidRPr="005D2846" w:rsidRDefault="00EE43B4" w:rsidP="005D2846">
      <w:pPr>
        <w:pStyle w:val="a4"/>
        <w:suppressAutoHyphens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5D2846">
        <w:rPr>
          <w:sz w:val="28"/>
        </w:rPr>
        <w:t>Характеристики и количества исходных веществ</w:t>
      </w:r>
    </w:p>
    <w:tbl>
      <w:tblPr>
        <w:tblW w:w="93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177"/>
        <w:gridCol w:w="941"/>
        <w:gridCol w:w="776"/>
        <w:gridCol w:w="622"/>
        <w:gridCol w:w="682"/>
        <w:gridCol w:w="673"/>
        <w:gridCol w:w="469"/>
        <w:gridCol w:w="469"/>
        <w:gridCol w:w="771"/>
        <w:gridCol w:w="569"/>
        <w:gridCol w:w="469"/>
        <w:gridCol w:w="771"/>
        <w:gridCol w:w="967"/>
      </w:tblGrid>
      <w:tr w:rsidR="005D2846" w:rsidRPr="00C7678C" w:rsidTr="00C7678C">
        <w:trPr>
          <w:jc w:val="center"/>
        </w:trPr>
        <w:tc>
          <w:tcPr>
            <w:tcW w:w="1171" w:type="dxa"/>
            <w:vMerge w:val="restart"/>
            <w:shd w:val="clear" w:color="auto" w:fill="auto"/>
          </w:tcPr>
          <w:p w:rsidR="00EE43B4" w:rsidRPr="00C7678C" w:rsidRDefault="00EE43B4" w:rsidP="00C7678C">
            <w:pPr>
              <w:suppressAutoHyphens/>
              <w:spacing w:line="360" w:lineRule="auto"/>
              <w:rPr>
                <w:sz w:val="20"/>
                <w:szCs w:val="22"/>
              </w:rPr>
            </w:pPr>
            <w:r w:rsidRPr="00C7678C">
              <w:rPr>
                <w:sz w:val="20"/>
                <w:szCs w:val="22"/>
              </w:rPr>
              <w:t>Название реактивов</w:t>
            </w:r>
          </w:p>
        </w:tc>
        <w:tc>
          <w:tcPr>
            <w:tcW w:w="936" w:type="dxa"/>
            <w:vMerge w:val="restart"/>
            <w:shd w:val="clear" w:color="auto" w:fill="auto"/>
          </w:tcPr>
          <w:p w:rsidR="00EE43B4" w:rsidRPr="00C7678C" w:rsidRDefault="00EE43B4" w:rsidP="00C7678C">
            <w:pPr>
              <w:suppressAutoHyphens/>
              <w:spacing w:line="360" w:lineRule="auto"/>
              <w:rPr>
                <w:sz w:val="20"/>
                <w:szCs w:val="22"/>
                <w:lang w:val="en-US"/>
              </w:rPr>
            </w:pPr>
            <w:r w:rsidRPr="00C7678C">
              <w:rPr>
                <w:sz w:val="20"/>
                <w:szCs w:val="22"/>
              </w:rPr>
              <w:t>Брутто формула</w:t>
            </w:r>
          </w:p>
        </w:tc>
        <w:tc>
          <w:tcPr>
            <w:tcW w:w="772" w:type="dxa"/>
            <w:vMerge w:val="restart"/>
            <w:shd w:val="clear" w:color="auto" w:fill="auto"/>
          </w:tcPr>
          <w:p w:rsidR="00EE43B4" w:rsidRPr="00C7678C" w:rsidRDefault="00EE43B4" w:rsidP="00C7678C">
            <w:pPr>
              <w:suppressAutoHyphens/>
              <w:spacing w:line="360" w:lineRule="auto"/>
              <w:rPr>
                <w:sz w:val="20"/>
                <w:szCs w:val="22"/>
              </w:rPr>
            </w:pPr>
            <w:r w:rsidRPr="00C7678C">
              <w:rPr>
                <w:sz w:val="20"/>
                <w:szCs w:val="22"/>
              </w:rPr>
              <w:t>Мол.</w:t>
            </w:r>
          </w:p>
          <w:p w:rsidR="00EE43B4" w:rsidRPr="00C7678C" w:rsidRDefault="00EE43B4" w:rsidP="00C7678C">
            <w:pPr>
              <w:suppressAutoHyphens/>
              <w:spacing w:line="360" w:lineRule="auto"/>
              <w:rPr>
                <w:sz w:val="20"/>
                <w:szCs w:val="22"/>
              </w:rPr>
            </w:pPr>
            <w:r w:rsidRPr="00C7678C">
              <w:rPr>
                <w:sz w:val="20"/>
                <w:szCs w:val="22"/>
              </w:rPr>
              <w:t>масса</w:t>
            </w:r>
          </w:p>
          <w:p w:rsidR="00EE43B4" w:rsidRPr="00C7678C" w:rsidRDefault="00EE43B4" w:rsidP="00C7678C">
            <w:pPr>
              <w:suppressAutoHyphens/>
              <w:spacing w:line="360" w:lineRule="auto"/>
              <w:rPr>
                <w:sz w:val="20"/>
                <w:szCs w:val="22"/>
                <w:lang w:val="en-US"/>
              </w:rPr>
            </w:pPr>
            <w:r w:rsidRPr="00C7678C">
              <w:rPr>
                <w:sz w:val="20"/>
                <w:szCs w:val="22"/>
              </w:rPr>
              <w:t>г/моль</w:t>
            </w:r>
          </w:p>
        </w:tc>
        <w:tc>
          <w:tcPr>
            <w:tcW w:w="1965" w:type="dxa"/>
            <w:gridSpan w:val="3"/>
            <w:vMerge w:val="restart"/>
            <w:shd w:val="clear" w:color="auto" w:fill="auto"/>
          </w:tcPr>
          <w:p w:rsidR="00EE43B4" w:rsidRPr="00C7678C" w:rsidRDefault="00EE43B4" w:rsidP="00C7678C">
            <w:pPr>
              <w:suppressAutoHyphens/>
              <w:spacing w:line="360" w:lineRule="auto"/>
              <w:rPr>
                <w:sz w:val="20"/>
                <w:szCs w:val="22"/>
                <w:lang w:val="en-US"/>
              </w:rPr>
            </w:pPr>
            <w:r w:rsidRPr="00C7678C">
              <w:rPr>
                <w:sz w:val="20"/>
                <w:szCs w:val="22"/>
              </w:rPr>
              <w:t>Основные константы</w:t>
            </w:r>
          </w:p>
        </w:tc>
        <w:tc>
          <w:tcPr>
            <w:tcW w:w="4457" w:type="dxa"/>
            <w:gridSpan w:val="7"/>
            <w:shd w:val="clear" w:color="auto" w:fill="auto"/>
          </w:tcPr>
          <w:p w:rsidR="00EE43B4" w:rsidRPr="00C7678C" w:rsidRDefault="00EE43B4" w:rsidP="00C7678C">
            <w:pPr>
              <w:pStyle w:val="a4"/>
              <w:suppressAutoHyphens/>
              <w:spacing w:before="0" w:beforeAutospacing="0" w:after="0" w:afterAutospacing="0" w:line="360" w:lineRule="auto"/>
              <w:rPr>
                <w:sz w:val="20"/>
                <w:szCs w:val="22"/>
              </w:rPr>
            </w:pPr>
            <w:r w:rsidRPr="00C7678C">
              <w:rPr>
                <w:sz w:val="20"/>
                <w:szCs w:val="22"/>
              </w:rPr>
              <w:t>Количества исходных реагентов</w:t>
            </w:r>
          </w:p>
        </w:tc>
      </w:tr>
      <w:tr w:rsidR="005D2846" w:rsidRPr="00C7678C" w:rsidTr="00C7678C">
        <w:trPr>
          <w:jc w:val="center"/>
        </w:trPr>
        <w:tc>
          <w:tcPr>
            <w:tcW w:w="1171" w:type="dxa"/>
            <w:vMerge/>
            <w:shd w:val="clear" w:color="auto" w:fill="auto"/>
          </w:tcPr>
          <w:p w:rsidR="00EE43B4" w:rsidRPr="00C7678C" w:rsidRDefault="00EE43B4" w:rsidP="00C7678C">
            <w:pPr>
              <w:pStyle w:val="a4"/>
              <w:suppressAutoHyphens/>
              <w:spacing w:before="0" w:beforeAutospacing="0" w:after="0" w:afterAutospacing="0" w:line="360" w:lineRule="auto"/>
              <w:rPr>
                <w:sz w:val="20"/>
                <w:szCs w:val="22"/>
              </w:rPr>
            </w:pPr>
          </w:p>
        </w:tc>
        <w:tc>
          <w:tcPr>
            <w:tcW w:w="936" w:type="dxa"/>
            <w:vMerge/>
            <w:shd w:val="clear" w:color="auto" w:fill="auto"/>
          </w:tcPr>
          <w:p w:rsidR="00EE43B4" w:rsidRPr="00C7678C" w:rsidRDefault="00EE43B4" w:rsidP="00C7678C">
            <w:pPr>
              <w:suppressAutoHyphens/>
              <w:spacing w:line="360" w:lineRule="auto"/>
              <w:rPr>
                <w:sz w:val="20"/>
                <w:szCs w:val="22"/>
              </w:rPr>
            </w:pPr>
          </w:p>
        </w:tc>
        <w:tc>
          <w:tcPr>
            <w:tcW w:w="772" w:type="dxa"/>
            <w:vMerge/>
            <w:shd w:val="clear" w:color="auto" w:fill="auto"/>
          </w:tcPr>
          <w:p w:rsidR="00EE43B4" w:rsidRPr="00C7678C" w:rsidRDefault="00EE43B4" w:rsidP="00C7678C">
            <w:pPr>
              <w:suppressAutoHyphens/>
              <w:spacing w:line="360" w:lineRule="auto"/>
              <w:rPr>
                <w:sz w:val="20"/>
                <w:szCs w:val="22"/>
              </w:rPr>
            </w:pPr>
          </w:p>
        </w:tc>
        <w:tc>
          <w:tcPr>
            <w:tcW w:w="1965" w:type="dxa"/>
            <w:gridSpan w:val="3"/>
            <w:vMerge/>
            <w:shd w:val="clear" w:color="auto" w:fill="auto"/>
          </w:tcPr>
          <w:p w:rsidR="00EE43B4" w:rsidRPr="00C7678C" w:rsidRDefault="00EE43B4" w:rsidP="00C7678C">
            <w:pPr>
              <w:suppressAutoHyphens/>
              <w:spacing w:line="360" w:lineRule="auto"/>
              <w:rPr>
                <w:sz w:val="20"/>
                <w:szCs w:val="22"/>
              </w:rPr>
            </w:pPr>
          </w:p>
        </w:tc>
        <w:tc>
          <w:tcPr>
            <w:tcW w:w="1698" w:type="dxa"/>
            <w:gridSpan w:val="3"/>
            <w:shd w:val="clear" w:color="auto" w:fill="auto"/>
          </w:tcPr>
          <w:p w:rsidR="00EE43B4" w:rsidRPr="00C7678C" w:rsidRDefault="00EE43B4" w:rsidP="00C7678C">
            <w:pPr>
              <w:pStyle w:val="a4"/>
              <w:suppressAutoHyphens/>
              <w:spacing w:before="0" w:beforeAutospacing="0" w:after="0" w:afterAutospacing="0" w:line="360" w:lineRule="auto"/>
              <w:rPr>
                <w:sz w:val="20"/>
                <w:szCs w:val="22"/>
              </w:rPr>
            </w:pPr>
            <w:r w:rsidRPr="00C7678C">
              <w:rPr>
                <w:sz w:val="20"/>
                <w:szCs w:val="22"/>
              </w:rPr>
              <w:t>по ур-ю реакции</w:t>
            </w:r>
          </w:p>
        </w:tc>
        <w:tc>
          <w:tcPr>
            <w:tcW w:w="1798" w:type="dxa"/>
            <w:gridSpan w:val="3"/>
            <w:shd w:val="clear" w:color="auto" w:fill="auto"/>
          </w:tcPr>
          <w:p w:rsidR="00EE43B4" w:rsidRPr="00C7678C" w:rsidRDefault="00EE43B4" w:rsidP="00C7678C">
            <w:pPr>
              <w:pStyle w:val="a4"/>
              <w:suppressAutoHyphens/>
              <w:spacing w:before="0" w:beforeAutospacing="0" w:after="0" w:afterAutospacing="0" w:line="360" w:lineRule="auto"/>
              <w:rPr>
                <w:sz w:val="20"/>
                <w:szCs w:val="22"/>
              </w:rPr>
            </w:pPr>
            <w:r w:rsidRPr="00C7678C">
              <w:rPr>
                <w:sz w:val="20"/>
                <w:szCs w:val="22"/>
              </w:rPr>
              <w:t>по методике</w:t>
            </w:r>
          </w:p>
        </w:tc>
        <w:tc>
          <w:tcPr>
            <w:tcW w:w="961" w:type="dxa"/>
            <w:vMerge w:val="restart"/>
            <w:shd w:val="clear" w:color="auto" w:fill="auto"/>
          </w:tcPr>
          <w:p w:rsidR="00EE43B4" w:rsidRPr="00C7678C" w:rsidRDefault="00EE43B4" w:rsidP="00C7678C">
            <w:pPr>
              <w:pStyle w:val="a4"/>
              <w:suppressAutoHyphens/>
              <w:spacing w:before="0" w:beforeAutospacing="0" w:after="0" w:afterAutospacing="0" w:line="360" w:lineRule="auto"/>
              <w:rPr>
                <w:sz w:val="20"/>
                <w:szCs w:val="22"/>
              </w:rPr>
            </w:pPr>
            <w:r w:rsidRPr="00C7678C">
              <w:rPr>
                <w:sz w:val="20"/>
                <w:szCs w:val="22"/>
              </w:rPr>
              <w:t>Избыток</w:t>
            </w:r>
          </w:p>
        </w:tc>
      </w:tr>
      <w:tr w:rsidR="00E32C44" w:rsidRPr="00C7678C" w:rsidTr="00C7678C">
        <w:trPr>
          <w:jc w:val="center"/>
        </w:trPr>
        <w:tc>
          <w:tcPr>
            <w:tcW w:w="1171" w:type="dxa"/>
            <w:vMerge/>
            <w:shd w:val="clear" w:color="auto" w:fill="auto"/>
          </w:tcPr>
          <w:p w:rsidR="00EE43B4" w:rsidRPr="00C7678C" w:rsidRDefault="00EE43B4" w:rsidP="00C7678C">
            <w:pPr>
              <w:pStyle w:val="a4"/>
              <w:suppressAutoHyphens/>
              <w:spacing w:before="0" w:beforeAutospacing="0" w:after="0" w:afterAutospacing="0" w:line="360" w:lineRule="auto"/>
              <w:rPr>
                <w:sz w:val="20"/>
                <w:szCs w:val="22"/>
              </w:rPr>
            </w:pPr>
          </w:p>
        </w:tc>
        <w:tc>
          <w:tcPr>
            <w:tcW w:w="936" w:type="dxa"/>
            <w:vMerge/>
            <w:shd w:val="clear" w:color="auto" w:fill="auto"/>
          </w:tcPr>
          <w:p w:rsidR="00EE43B4" w:rsidRPr="00C7678C" w:rsidRDefault="00EE43B4" w:rsidP="00C7678C">
            <w:pPr>
              <w:suppressAutoHyphens/>
              <w:spacing w:line="360" w:lineRule="auto"/>
              <w:rPr>
                <w:sz w:val="20"/>
                <w:szCs w:val="22"/>
              </w:rPr>
            </w:pPr>
          </w:p>
        </w:tc>
        <w:tc>
          <w:tcPr>
            <w:tcW w:w="772" w:type="dxa"/>
            <w:vMerge/>
            <w:shd w:val="clear" w:color="auto" w:fill="auto"/>
          </w:tcPr>
          <w:p w:rsidR="00EE43B4" w:rsidRPr="00C7678C" w:rsidRDefault="00EE43B4" w:rsidP="00C7678C">
            <w:pPr>
              <w:suppressAutoHyphens/>
              <w:spacing w:line="360" w:lineRule="auto"/>
              <w:rPr>
                <w:sz w:val="20"/>
                <w:szCs w:val="22"/>
              </w:rPr>
            </w:pPr>
          </w:p>
        </w:tc>
        <w:tc>
          <w:tcPr>
            <w:tcW w:w="618" w:type="dxa"/>
            <w:shd w:val="clear" w:color="auto" w:fill="auto"/>
          </w:tcPr>
          <w:p w:rsidR="00EE43B4" w:rsidRPr="00C7678C" w:rsidRDefault="00EE43B4" w:rsidP="00C7678C">
            <w:pPr>
              <w:pStyle w:val="a4"/>
              <w:suppressAutoHyphens/>
              <w:spacing w:before="0" w:beforeAutospacing="0" w:after="0" w:afterAutospacing="0" w:line="360" w:lineRule="auto"/>
              <w:rPr>
                <w:sz w:val="20"/>
                <w:szCs w:val="22"/>
              </w:rPr>
            </w:pPr>
            <w:r w:rsidRPr="00C7678C">
              <w:rPr>
                <w:sz w:val="20"/>
                <w:szCs w:val="22"/>
              </w:rPr>
              <w:t>Т</w:t>
            </w:r>
            <w:r w:rsidRPr="00C7678C">
              <w:rPr>
                <w:sz w:val="20"/>
                <w:szCs w:val="22"/>
                <w:vertAlign w:val="subscript"/>
              </w:rPr>
              <w:t>кип,</w:t>
            </w:r>
            <w:r w:rsidRPr="00C7678C">
              <w:rPr>
                <w:sz w:val="20"/>
                <w:szCs w:val="22"/>
              </w:rPr>
              <w:t xml:space="preserve"> ºС</w:t>
            </w:r>
          </w:p>
        </w:tc>
        <w:tc>
          <w:tcPr>
            <w:tcW w:w="678" w:type="dxa"/>
            <w:shd w:val="clear" w:color="auto" w:fill="auto"/>
          </w:tcPr>
          <w:p w:rsidR="00EE43B4" w:rsidRPr="00C7678C" w:rsidRDefault="00EE43B4" w:rsidP="00C7678C">
            <w:pPr>
              <w:pStyle w:val="a4"/>
              <w:suppressAutoHyphens/>
              <w:spacing w:before="0" w:beforeAutospacing="0" w:after="0" w:afterAutospacing="0" w:line="360" w:lineRule="auto"/>
              <w:rPr>
                <w:sz w:val="20"/>
                <w:szCs w:val="22"/>
                <w:lang w:val="en-US"/>
              </w:rPr>
            </w:pPr>
            <w:r w:rsidRPr="00C7678C">
              <w:rPr>
                <w:sz w:val="20"/>
                <w:szCs w:val="22"/>
              </w:rPr>
              <w:t>Т</w:t>
            </w:r>
            <w:r w:rsidRPr="00C7678C">
              <w:rPr>
                <w:sz w:val="20"/>
                <w:szCs w:val="22"/>
                <w:vertAlign w:val="subscript"/>
              </w:rPr>
              <w:t xml:space="preserve">пл, </w:t>
            </w:r>
            <w:r w:rsidRPr="00C7678C">
              <w:rPr>
                <w:sz w:val="20"/>
                <w:szCs w:val="22"/>
              </w:rPr>
              <w:t>º</w:t>
            </w:r>
            <w:r w:rsidRPr="00C7678C">
              <w:rPr>
                <w:sz w:val="20"/>
                <w:szCs w:val="22"/>
                <w:lang w:val="en-US"/>
              </w:rPr>
              <w:t>C</w:t>
            </w:r>
          </w:p>
        </w:tc>
        <w:tc>
          <w:tcPr>
            <w:tcW w:w="669" w:type="dxa"/>
            <w:shd w:val="clear" w:color="auto" w:fill="auto"/>
          </w:tcPr>
          <w:p w:rsidR="00EE43B4" w:rsidRPr="00C7678C" w:rsidRDefault="00EE43B4" w:rsidP="00C7678C">
            <w:pPr>
              <w:suppressAutoHyphens/>
              <w:spacing w:line="360" w:lineRule="auto"/>
              <w:rPr>
                <w:sz w:val="20"/>
                <w:szCs w:val="22"/>
              </w:rPr>
            </w:pPr>
            <w:r w:rsidRPr="00C7678C">
              <w:rPr>
                <w:sz w:val="20"/>
                <w:szCs w:val="22"/>
              </w:rPr>
              <w:t>ρ,</w:t>
            </w:r>
          </w:p>
          <w:p w:rsidR="00EE43B4" w:rsidRPr="00C7678C" w:rsidRDefault="00EE43B4" w:rsidP="00C7678C">
            <w:pPr>
              <w:suppressAutoHyphens/>
              <w:spacing w:line="360" w:lineRule="auto"/>
              <w:rPr>
                <w:sz w:val="20"/>
                <w:szCs w:val="22"/>
                <w:lang w:val="en-US"/>
              </w:rPr>
            </w:pPr>
            <w:r w:rsidRPr="00C7678C">
              <w:rPr>
                <w:sz w:val="20"/>
                <w:szCs w:val="22"/>
              </w:rPr>
              <w:t>г/см3</w:t>
            </w:r>
          </w:p>
        </w:tc>
        <w:tc>
          <w:tcPr>
            <w:tcW w:w="466" w:type="dxa"/>
            <w:shd w:val="clear" w:color="auto" w:fill="auto"/>
          </w:tcPr>
          <w:p w:rsidR="00EE43B4" w:rsidRPr="00C7678C" w:rsidRDefault="00EE43B4" w:rsidP="00C7678C">
            <w:pPr>
              <w:pStyle w:val="a4"/>
              <w:suppressAutoHyphens/>
              <w:spacing w:before="0" w:beforeAutospacing="0" w:after="0" w:afterAutospacing="0" w:line="360" w:lineRule="auto"/>
              <w:rPr>
                <w:sz w:val="20"/>
                <w:szCs w:val="22"/>
              </w:rPr>
            </w:pPr>
            <w:r w:rsidRPr="00C7678C">
              <w:rPr>
                <w:sz w:val="20"/>
                <w:szCs w:val="22"/>
              </w:rPr>
              <w:t>г</w:t>
            </w:r>
          </w:p>
        </w:tc>
        <w:tc>
          <w:tcPr>
            <w:tcW w:w="466" w:type="dxa"/>
            <w:shd w:val="clear" w:color="auto" w:fill="auto"/>
          </w:tcPr>
          <w:p w:rsidR="00EE43B4" w:rsidRPr="00C7678C" w:rsidRDefault="00EE43B4" w:rsidP="00C7678C">
            <w:pPr>
              <w:pStyle w:val="a4"/>
              <w:suppressAutoHyphens/>
              <w:spacing w:before="0" w:beforeAutospacing="0" w:after="0" w:afterAutospacing="0" w:line="360" w:lineRule="auto"/>
              <w:rPr>
                <w:sz w:val="20"/>
                <w:szCs w:val="22"/>
              </w:rPr>
            </w:pPr>
            <w:r w:rsidRPr="00C7678C">
              <w:rPr>
                <w:sz w:val="20"/>
                <w:szCs w:val="22"/>
              </w:rPr>
              <w:t>мл</w:t>
            </w:r>
          </w:p>
        </w:tc>
        <w:tc>
          <w:tcPr>
            <w:tcW w:w="766" w:type="dxa"/>
            <w:shd w:val="clear" w:color="auto" w:fill="auto"/>
          </w:tcPr>
          <w:p w:rsidR="00EE43B4" w:rsidRPr="00C7678C" w:rsidRDefault="00EE43B4" w:rsidP="00C7678C">
            <w:pPr>
              <w:pStyle w:val="a4"/>
              <w:suppressAutoHyphens/>
              <w:spacing w:before="0" w:beforeAutospacing="0" w:after="0" w:afterAutospacing="0" w:line="360" w:lineRule="auto"/>
              <w:rPr>
                <w:sz w:val="20"/>
                <w:szCs w:val="22"/>
              </w:rPr>
            </w:pPr>
            <w:r w:rsidRPr="00C7678C">
              <w:rPr>
                <w:sz w:val="20"/>
                <w:szCs w:val="22"/>
              </w:rPr>
              <w:t>моль</w:t>
            </w:r>
          </w:p>
        </w:tc>
        <w:tc>
          <w:tcPr>
            <w:tcW w:w="566" w:type="dxa"/>
            <w:shd w:val="clear" w:color="auto" w:fill="auto"/>
          </w:tcPr>
          <w:p w:rsidR="00EE43B4" w:rsidRPr="00C7678C" w:rsidRDefault="00EE43B4" w:rsidP="00C7678C">
            <w:pPr>
              <w:pStyle w:val="a4"/>
              <w:suppressAutoHyphens/>
              <w:spacing w:before="0" w:beforeAutospacing="0" w:after="0" w:afterAutospacing="0" w:line="360" w:lineRule="auto"/>
              <w:rPr>
                <w:sz w:val="20"/>
                <w:szCs w:val="22"/>
              </w:rPr>
            </w:pPr>
            <w:r w:rsidRPr="00C7678C">
              <w:rPr>
                <w:sz w:val="20"/>
                <w:szCs w:val="22"/>
              </w:rPr>
              <w:t>г</w:t>
            </w:r>
          </w:p>
        </w:tc>
        <w:tc>
          <w:tcPr>
            <w:tcW w:w="466" w:type="dxa"/>
            <w:shd w:val="clear" w:color="auto" w:fill="auto"/>
          </w:tcPr>
          <w:p w:rsidR="00EE43B4" w:rsidRPr="00C7678C" w:rsidRDefault="00EE43B4" w:rsidP="00C7678C">
            <w:pPr>
              <w:pStyle w:val="a4"/>
              <w:suppressAutoHyphens/>
              <w:spacing w:before="0" w:beforeAutospacing="0" w:after="0" w:afterAutospacing="0" w:line="360" w:lineRule="auto"/>
              <w:rPr>
                <w:sz w:val="20"/>
                <w:szCs w:val="22"/>
              </w:rPr>
            </w:pPr>
            <w:r w:rsidRPr="00C7678C">
              <w:rPr>
                <w:sz w:val="20"/>
                <w:szCs w:val="22"/>
              </w:rPr>
              <w:t>мл</w:t>
            </w:r>
          </w:p>
        </w:tc>
        <w:tc>
          <w:tcPr>
            <w:tcW w:w="766" w:type="dxa"/>
            <w:shd w:val="clear" w:color="auto" w:fill="auto"/>
          </w:tcPr>
          <w:p w:rsidR="00EE43B4" w:rsidRPr="00C7678C" w:rsidRDefault="00EE43B4" w:rsidP="00C7678C">
            <w:pPr>
              <w:pStyle w:val="a4"/>
              <w:suppressAutoHyphens/>
              <w:spacing w:before="0" w:beforeAutospacing="0" w:after="0" w:afterAutospacing="0" w:line="360" w:lineRule="auto"/>
              <w:rPr>
                <w:sz w:val="20"/>
                <w:szCs w:val="22"/>
              </w:rPr>
            </w:pPr>
            <w:r w:rsidRPr="00C7678C">
              <w:rPr>
                <w:sz w:val="20"/>
                <w:szCs w:val="22"/>
              </w:rPr>
              <w:t>моль</w:t>
            </w:r>
          </w:p>
        </w:tc>
        <w:tc>
          <w:tcPr>
            <w:tcW w:w="961" w:type="dxa"/>
            <w:vMerge/>
            <w:shd w:val="clear" w:color="auto" w:fill="auto"/>
          </w:tcPr>
          <w:p w:rsidR="00EE43B4" w:rsidRPr="00C7678C" w:rsidRDefault="00EE43B4" w:rsidP="00C7678C">
            <w:pPr>
              <w:pStyle w:val="a4"/>
              <w:suppressAutoHyphens/>
              <w:spacing w:before="0" w:beforeAutospacing="0" w:after="0" w:afterAutospacing="0" w:line="360" w:lineRule="auto"/>
              <w:rPr>
                <w:sz w:val="20"/>
                <w:szCs w:val="22"/>
              </w:rPr>
            </w:pPr>
          </w:p>
        </w:tc>
      </w:tr>
      <w:tr w:rsidR="00E32C44" w:rsidRPr="00C7678C" w:rsidTr="00C7678C">
        <w:trPr>
          <w:jc w:val="center"/>
        </w:trPr>
        <w:tc>
          <w:tcPr>
            <w:tcW w:w="1171" w:type="dxa"/>
            <w:shd w:val="clear" w:color="auto" w:fill="auto"/>
          </w:tcPr>
          <w:p w:rsidR="00EE43B4" w:rsidRPr="00C7678C" w:rsidRDefault="00EE43B4" w:rsidP="00C7678C">
            <w:pPr>
              <w:suppressAutoHyphens/>
              <w:spacing w:line="360" w:lineRule="auto"/>
              <w:rPr>
                <w:sz w:val="20"/>
                <w:szCs w:val="22"/>
                <w:lang w:val="en-US"/>
              </w:rPr>
            </w:pPr>
            <w:r w:rsidRPr="00C7678C">
              <w:rPr>
                <w:sz w:val="20"/>
                <w:szCs w:val="22"/>
              </w:rPr>
              <w:t>Адамантан</w:t>
            </w:r>
          </w:p>
        </w:tc>
        <w:tc>
          <w:tcPr>
            <w:tcW w:w="936" w:type="dxa"/>
            <w:shd w:val="clear" w:color="auto" w:fill="auto"/>
          </w:tcPr>
          <w:p w:rsidR="00EE43B4" w:rsidRPr="00C7678C" w:rsidRDefault="00EE43B4" w:rsidP="00C7678C">
            <w:pPr>
              <w:pStyle w:val="a4"/>
              <w:suppressAutoHyphens/>
              <w:spacing w:before="0" w:beforeAutospacing="0" w:after="0" w:afterAutospacing="0" w:line="360" w:lineRule="auto"/>
              <w:rPr>
                <w:sz w:val="20"/>
                <w:szCs w:val="22"/>
              </w:rPr>
            </w:pPr>
            <w:r w:rsidRPr="00C7678C">
              <w:rPr>
                <w:sz w:val="20"/>
                <w:szCs w:val="22"/>
              </w:rPr>
              <w:t>С</w:t>
            </w:r>
            <w:r w:rsidRPr="00C7678C">
              <w:rPr>
                <w:sz w:val="20"/>
                <w:szCs w:val="22"/>
                <w:vertAlign w:val="subscript"/>
              </w:rPr>
              <w:t>10</w:t>
            </w:r>
            <w:r w:rsidRPr="00C7678C">
              <w:rPr>
                <w:sz w:val="20"/>
                <w:szCs w:val="22"/>
              </w:rPr>
              <w:t>Н</w:t>
            </w:r>
            <w:r w:rsidRPr="00C7678C">
              <w:rPr>
                <w:sz w:val="20"/>
                <w:szCs w:val="22"/>
                <w:vertAlign w:val="subscript"/>
              </w:rPr>
              <w:t>16</w:t>
            </w:r>
          </w:p>
        </w:tc>
        <w:tc>
          <w:tcPr>
            <w:tcW w:w="772" w:type="dxa"/>
            <w:shd w:val="clear" w:color="auto" w:fill="auto"/>
          </w:tcPr>
          <w:p w:rsidR="00EE43B4" w:rsidRPr="00C7678C" w:rsidRDefault="00EE43B4" w:rsidP="00C7678C">
            <w:pPr>
              <w:pStyle w:val="a4"/>
              <w:suppressAutoHyphens/>
              <w:spacing w:before="0" w:beforeAutospacing="0" w:after="0" w:afterAutospacing="0" w:line="360" w:lineRule="auto"/>
              <w:rPr>
                <w:sz w:val="20"/>
                <w:szCs w:val="22"/>
                <w:lang w:val="en-US"/>
              </w:rPr>
            </w:pPr>
            <w:r w:rsidRPr="00C7678C">
              <w:rPr>
                <w:sz w:val="20"/>
                <w:szCs w:val="22"/>
                <w:lang w:val="en-US"/>
              </w:rPr>
              <w:t>136</w:t>
            </w:r>
            <w:r w:rsidRPr="00C7678C">
              <w:rPr>
                <w:sz w:val="20"/>
                <w:szCs w:val="22"/>
              </w:rPr>
              <w:t>,</w:t>
            </w:r>
            <w:r w:rsidRPr="00C7678C">
              <w:rPr>
                <w:sz w:val="20"/>
                <w:szCs w:val="22"/>
                <w:lang w:val="en-US"/>
              </w:rPr>
              <w:t>23</w:t>
            </w:r>
          </w:p>
        </w:tc>
        <w:tc>
          <w:tcPr>
            <w:tcW w:w="618" w:type="dxa"/>
            <w:shd w:val="clear" w:color="auto" w:fill="auto"/>
          </w:tcPr>
          <w:p w:rsidR="00EE43B4" w:rsidRPr="00C7678C" w:rsidRDefault="00EE43B4" w:rsidP="00C7678C">
            <w:pPr>
              <w:pStyle w:val="a4"/>
              <w:suppressAutoHyphens/>
              <w:spacing w:before="0" w:beforeAutospacing="0" w:after="0" w:afterAutospacing="0" w:line="360" w:lineRule="auto"/>
              <w:rPr>
                <w:sz w:val="20"/>
                <w:szCs w:val="22"/>
              </w:rPr>
            </w:pPr>
            <w:r w:rsidRPr="00C7678C">
              <w:rPr>
                <w:sz w:val="20"/>
              </w:rPr>
              <w:t>–</w:t>
            </w:r>
          </w:p>
        </w:tc>
        <w:tc>
          <w:tcPr>
            <w:tcW w:w="678" w:type="dxa"/>
            <w:shd w:val="clear" w:color="auto" w:fill="auto"/>
          </w:tcPr>
          <w:p w:rsidR="00EE43B4" w:rsidRPr="00C7678C" w:rsidRDefault="00EE43B4" w:rsidP="00C7678C">
            <w:pPr>
              <w:pStyle w:val="a4"/>
              <w:suppressAutoHyphens/>
              <w:spacing w:before="0" w:beforeAutospacing="0" w:after="0" w:afterAutospacing="0" w:line="360" w:lineRule="auto"/>
              <w:rPr>
                <w:sz w:val="20"/>
                <w:szCs w:val="22"/>
              </w:rPr>
            </w:pPr>
            <w:r w:rsidRPr="00C7678C">
              <w:rPr>
                <w:sz w:val="20"/>
                <w:szCs w:val="22"/>
              </w:rPr>
              <w:t>268,0</w:t>
            </w:r>
          </w:p>
        </w:tc>
        <w:tc>
          <w:tcPr>
            <w:tcW w:w="669" w:type="dxa"/>
            <w:shd w:val="clear" w:color="auto" w:fill="auto"/>
          </w:tcPr>
          <w:p w:rsidR="00EE43B4" w:rsidRPr="00C7678C" w:rsidRDefault="005D2846" w:rsidP="00C7678C">
            <w:pPr>
              <w:pStyle w:val="a4"/>
              <w:suppressAutoHyphens/>
              <w:spacing w:before="0" w:beforeAutospacing="0" w:after="0" w:afterAutospacing="0" w:line="360" w:lineRule="auto"/>
              <w:rPr>
                <w:sz w:val="20"/>
                <w:szCs w:val="22"/>
                <w:lang w:val="en-US"/>
              </w:rPr>
            </w:pPr>
            <w:r w:rsidRPr="00C7678C">
              <w:rPr>
                <w:sz w:val="20"/>
              </w:rPr>
              <w:t xml:space="preserve"> </w:t>
            </w:r>
            <w:r w:rsidR="00EE43B4" w:rsidRPr="00C7678C">
              <w:rPr>
                <w:sz w:val="20"/>
              </w:rPr>
              <w:t>–</w:t>
            </w:r>
          </w:p>
        </w:tc>
        <w:tc>
          <w:tcPr>
            <w:tcW w:w="466" w:type="dxa"/>
            <w:shd w:val="clear" w:color="auto" w:fill="auto"/>
          </w:tcPr>
          <w:p w:rsidR="00EE43B4" w:rsidRPr="00C7678C" w:rsidRDefault="00EE43B4" w:rsidP="00C7678C">
            <w:pPr>
              <w:pStyle w:val="a4"/>
              <w:suppressAutoHyphens/>
              <w:spacing w:before="0" w:beforeAutospacing="0" w:after="0" w:afterAutospacing="0" w:line="360" w:lineRule="auto"/>
              <w:rPr>
                <w:sz w:val="20"/>
                <w:szCs w:val="22"/>
              </w:rPr>
            </w:pPr>
            <w:r w:rsidRPr="00C7678C">
              <w:rPr>
                <w:sz w:val="20"/>
                <w:szCs w:val="22"/>
              </w:rPr>
              <w:t>4,4</w:t>
            </w:r>
          </w:p>
        </w:tc>
        <w:tc>
          <w:tcPr>
            <w:tcW w:w="466" w:type="dxa"/>
            <w:shd w:val="clear" w:color="auto" w:fill="auto"/>
          </w:tcPr>
          <w:p w:rsidR="00EE43B4" w:rsidRPr="00C7678C" w:rsidRDefault="00EE43B4" w:rsidP="00C7678C">
            <w:pPr>
              <w:pStyle w:val="a4"/>
              <w:suppressAutoHyphens/>
              <w:spacing w:before="0" w:beforeAutospacing="0" w:after="0" w:afterAutospacing="0" w:line="360" w:lineRule="auto"/>
              <w:rPr>
                <w:sz w:val="20"/>
                <w:szCs w:val="22"/>
              </w:rPr>
            </w:pPr>
            <w:r w:rsidRPr="00C7678C">
              <w:rPr>
                <w:sz w:val="20"/>
              </w:rPr>
              <w:t>–</w:t>
            </w:r>
          </w:p>
        </w:tc>
        <w:tc>
          <w:tcPr>
            <w:tcW w:w="766" w:type="dxa"/>
            <w:shd w:val="clear" w:color="auto" w:fill="auto"/>
          </w:tcPr>
          <w:p w:rsidR="00EE43B4" w:rsidRPr="00C7678C" w:rsidRDefault="00EE43B4" w:rsidP="00C7678C">
            <w:pPr>
              <w:pStyle w:val="a4"/>
              <w:suppressAutoHyphens/>
              <w:spacing w:before="0" w:beforeAutospacing="0" w:after="0" w:afterAutospacing="0" w:line="360" w:lineRule="auto"/>
              <w:rPr>
                <w:sz w:val="20"/>
                <w:szCs w:val="22"/>
              </w:rPr>
            </w:pPr>
            <w:r w:rsidRPr="00C7678C">
              <w:rPr>
                <w:sz w:val="20"/>
                <w:szCs w:val="22"/>
              </w:rPr>
              <w:t>0,0323</w:t>
            </w:r>
          </w:p>
        </w:tc>
        <w:tc>
          <w:tcPr>
            <w:tcW w:w="566" w:type="dxa"/>
            <w:shd w:val="clear" w:color="auto" w:fill="auto"/>
          </w:tcPr>
          <w:p w:rsidR="00EE43B4" w:rsidRPr="00C7678C" w:rsidRDefault="00EE43B4" w:rsidP="00C7678C">
            <w:pPr>
              <w:pStyle w:val="a4"/>
              <w:suppressAutoHyphens/>
              <w:spacing w:before="0" w:beforeAutospacing="0" w:after="0" w:afterAutospacing="0" w:line="360" w:lineRule="auto"/>
              <w:rPr>
                <w:sz w:val="20"/>
                <w:szCs w:val="22"/>
              </w:rPr>
            </w:pPr>
            <w:r w:rsidRPr="00C7678C">
              <w:rPr>
                <w:sz w:val="20"/>
                <w:szCs w:val="22"/>
              </w:rPr>
              <w:t>4,8</w:t>
            </w:r>
          </w:p>
        </w:tc>
        <w:tc>
          <w:tcPr>
            <w:tcW w:w="466" w:type="dxa"/>
            <w:shd w:val="clear" w:color="auto" w:fill="auto"/>
          </w:tcPr>
          <w:p w:rsidR="00EE43B4" w:rsidRPr="00C7678C" w:rsidRDefault="00EE43B4" w:rsidP="00C7678C">
            <w:pPr>
              <w:pStyle w:val="a4"/>
              <w:suppressAutoHyphens/>
              <w:spacing w:before="0" w:beforeAutospacing="0" w:after="0" w:afterAutospacing="0" w:line="360" w:lineRule="auto"/>
              <w:rPr>
                <w:sz w:val="20"/>
                <w:szCs w:val="22"/>
              </w:rPr>
            </w:pPr>
            <w:r w:rsidRPr="00C7678C">
              <w:rPr>
                <w:sz w:val="20"/>
              </w:rPr>
              <w:t xml:space="preserve"> –</w:t>
            </w:r>
          </w:p>
        </w:tc>
        <w:tc>
          <w:tcPr>
            <w:tcW w:w="766" w:type="dxa"/>
            <w:shd w:val="clear" w:color="auto" w:fill="auto"/>
          </w:tcPr>
          <w:p w:rsidR="00EE43B4" w:rsidRPr="00C7678C" w:rsidRDefault="00EE43B4" w:rsidP="00C7678C">
            <w:pPr>
              <w:pStyle w:val="a4"/>
              <w:suppressAutoHyphens/>
              <w:spacing w:before="0" w:beforeAutospacing="0" w:after="0" w:afterAutospacing="0" w:line="360" w:lineRule="auto"/>
              <w:rPr>
                <w:sz w:val="20"/>
                <w:szCs w:val="22"/>
              </w:rPr>
            </w:pPr>
            <w:r w:rsidRPr="00C7678C">
              <w:rPr>
                <w:sz w:val="20"/>
                <w:szCs w:val="22"/>
              </w:rPr>
              <w:t>0,0352</w:t>
            </w:r>
          </w:p>
        </w:tc>
        <w:tc>
          <w:tcPr>
            <w:tcW w:w="961" w:type="dxa"/>
            <w:shd w:val="clear" w:color="auto" w:fill="auto"/>
          </w:tcPr>
          <w:p w:rsidR="00EE43B4" w:rsidRPr="00C7678C" w:rsidRDefault="005D2846" w:rsidP="00C7678C">
            <w:pPr>
              <w:pStyle w:val="a4"/>
              <w:suppressAutoHyphens/>
              <w:spacing w:before="0" w:beforeAutospacing="0" w:after="0" w:afterAutospacing="0" w:line="360" w:lineRule="auto"/>
              <w:rPr>
                <w:sz w:val="20"/>
                <w:szCs w:val="22"/>
              </w:rPr>
            </w:pPr>
            <w:r w:rsidRPr="00C7678C">
              <w:rPr>
                <w:sz w:val="20"/>
                <w:szCs w:val="22"/>
              </w:rPr>
              <w:t xml:space="preserve"> </w:t>
            </w:r>
            <w:r w:rsidR="00EE43B4" w:rsidRPr="00C7678C">
              <w:rPr>
                <w:sz w:val="20"/>
                <w:szCs w:val="22"/>
              </w:rPr>
              <w:t>0</w:t>
            </w:r>
          </w:p>
        </w:tc>
      </w:tr>
      <w:tr w:rsidR="00E32C44" w:rsidRPr="00C7678C" w:rsidTr="00C7678C">
        <w:trPr>
          <w:jc w:val="center"/>
        </w:trPr>
        <w:tc>
          <w:tcPr>
            <w:tcW w:w="1171" w:type="dxa"/>
            <w:shd w:val="clear" w:color="auto" w:fill="auto"/>
          </w:tcPr>
          <w:p w:rsidR="00EE43B4" w:rsidRPr="00C7678C" w:rsidRDefault="00EE43B4" w:rsidP="00C7678C">
            <w:pPr>
              <w:pStyle w:val="a4"/>
              <w:suppressAutoHyphens/>
              <w:spacing w:before="0" w:beforeAutospacing="0" w:after="0" w:afterAutospacing="0" w:line="360" w:lineRule="auto"/>
              <w:rPr>
                <w:sz w:val="20"/>
                <w:szCs w:val="22"/>
              </w:rPr>
            </w:pPr>
            <w:r w:rsidRPr="00C7678C">
              <w:rPr>
                <w:sz w:val="20"/>
                <w:szCs w:val="22"/>
              </w:rPr>
              <w:t>Бром</w:t>
            </w:r>
          </w:p>
        </w:tc>
        <w:tc>
          <w:tcPr>
            <w:tcW w:w="936" w:type="dxa"/>
            <w:shd w:val="clear" w:color="auto" w:fill="auto"/>
          </w:tcPr>
          <w:p w:rsidR="00EE43B4" w:rsidRPr="00C7678C" w:rsidRDefault="00EE43B4" w:rsidP="00C7678C">
            <w:pPr>
              <w:pStyle w:val="a4"/>
              <w:suppressAutoHyphens/>
              <w:spacing w:before="0" w:beforeAutospacing="0" w:after="0" w:afterAutospacing="0" w:line="360" w:lineRule="auto"/>
              <w:rPr>
                <w:sz w:val="20"/>
                <w:szCs w:val="22"/>
                <w:lang w:val="en-US"/>
              </w:rPr>
            </w:pPr>
            <w:r w:rsidRPr="00C7678C">
              <w:rPr>
                <w:sz w:val="20"/>
                <w:szCs w:val="22"/>
                <w:lang w:val="en-US"/>
              </w:rPr>
              <w:t>Br</w:t>
            </w:r>
            <w:r w:rsidRPr="00C7678C">
              <w:rPr>
                <w:sz w:val="20"/>
                <w:szCs w:val="22"/>
                <w:vertAlign w:val="subscript"/>
                <w:lang w:val="en-US"/>
              </w:rPr>
              <w:t>2</w:t>
            </w:r>
          </w:p>
        </w:tc>
        <w:tc>
          <w:tcPr>
            <w:tcW w:w="772" w:type="dxa"/>
            <w:shd w:val="clear" w:color="auto" w:fill="auto"/>
          </w:tcPr>
          <w:p w:rsidR="00EE43B4" w:rsidRPr="00C7678C" w:rsidRDefault="00EE43B4" w:rsidP="00C7678C">
            <w:pPr>
              <w:suppressAutoHyphens/>
              <w:spacing w:line="360" w:lineRule="auto"/>
              <w:rPr>
                <w:sz w:val="20"/>
                <w:szCs w:val="22"/>
              </w:rPr>
            </w:pPr>
            <w:r w:rsidRPr="00C7678C">
              <w:rPr>
                <w:sz w:val="20"/>
                <w:szCs w:val="22"/>
                <w:lang w:val="en-US"/>
              </w:rPr>
              <w:t>159</w:t>
            </w:r>
            <w:r w:rsidRPr="00C7678C">
              <w:rPr>
                <w:sz w:val="20"/>
                <w:szCs w:val="22"/>
              </w:rPr>
              <w:t>,</w:t>
            </w:r>
            <w:r w:rsidRPr="00C7678C">
              <w:rPr>
                <w:sz w:val="20"/>
                <w:szCs w:val="22"/>
                <w:lang w:val="en-US"/>
              </w:rPr>
              <w:t>91</w:t>
            </w:r>
          </w:p>
        </w:tc>
        <w:tc>
          <w:tcPr>
            <w:tcW w:w="618" w:type="dxa"/>
            <w:shd w:val="clear" w:color="auto" w:fill="auto"/>
          </w:tcPr>
          <w:p w:rsidR="00EE43B4" w:rsidRPr="00C7678C" w:rsidRDefault="00EE43B4" w:rsidP="00C7678C">
            <w:pPr>
              <w:pStyle w:val="a4"/>
              <w:suppressAutoHyphens/>
              <w:spacing w:before="0" w:beforeAutospacing="0" w:after="0" w:afterAutospacing="0" w:line="360" w:lineRule="auto"/>
              <w:rPr>
                <w:sz w:val="20"/>
                <w:szCs w:val="22"/>
              </w:rPr>
            </w:pPr>
            <w:r w:rsidRPr="00C7678C">
              <w:rPr>
                <w:sz w:val="20"/>
                <w:szCs w:val="22"/>
              </w:rPr>
              <w:t>58,8</w:t>
            </w:r>
          </w:p>
        </w:tc>
        <w:tc>
          <w:tcPr>
            <w:tcW w:w="678" w:type="dxa"/>
            <w:shd w:val="clear" w:color="auto" w:fill="auto"/>
          </w:tcPr>
          <w:p w:rsidR="00EE43B4" w:rsidRPr="00C7678C" w:rsidRDefault="00EE43B4" w:rsidP="00C7678C">
            <w:pPr>
              <w:pStyle w:val="a4"/>
              <w:suppressAutoHyphens/>
              <w:spacing w:before="0" w:beforeAutospacing="0" w:after="0" w:afterAutospacing="0" w:line="360" w:lineRule="auto"/>
              <w:rPr>
                <w:sz w:val="20"/>
                <w:szCs w:val="22"/>
              </w:rPr>
            </w:pPr>
            <w:r w:rsidRPr="00C7678C">
              <w:rPr>
                <w:sz w:val="20"/>
                <w:szCs w:val="22"/>
              </w:rPr>
              <w:t>-7,3</w:t>
            </w:r>
          </w:p>
        </w:tc>
        <w:tc>
          <w:tcPr>
            <w:tcW w:w="669" w:type="dxa"/>
            <w:shd w:val="clear" w:color="auto" w:fill="auto"/>
          </w:tcPr>
          <w:p w:rsidR="00EE43B4" w:rsidRPr="00C7678C" w:rsidRDefault="00EE43B4" w:rsidP="00C7678C">
            <w:pPr>
              <w:pStyle w:val="a4"/>
              <w:suppressAutoHyphens/>
              <w:spacing w:before="0" w:beforeAutospacing="0" w:after="0" w:afterAutospacing="0" w:line="360" w:lineRule="auto"/>
              <w:rPr>
                <w:sz w:val="20"/>
                <w:szCs w:val="22"/>
              </w:rPr>
            </w:pPr>
            <w:r w:rsidRPr="00C7678C">
              <w:rPr>
                <w:sz w:val="20"/>
                <w:szCs w:val="22"/>
              </w:rPr>
              <w:t>3,12</w:t>
            </w:r>
          </w:p>
        </w:tc>
        <w:tc>
          <w:tcPr>
            <w:tcW w:w="466" w:type="dxa"/>
            <w:shd w:val="clear" w:color="auto" w:fill="auto"/>
          </w:tcPr>
          <w:p w:rsidR="00EE43B4" w:rsidRPr="00C7678C" w:rsidRDefault="00EE43B4" w:rsidP="00C7678C">
            <w:pPr>
              <w:suppressAutoHyphens/>
              <w:spacing w:line="360" w:lineRule="auto"/>
              <w:rPr>
                <w:sz w:val="20"/>
                <w:szCs w:val="22"/>
                <w:lang w:val="en-US"/>
              </w:rPr>
            </w:pPr>
            <w:r w:rsidRPr="00C7678C">
              <w:rPr>
                <w:sz w:val="20"/>
                <w:szCs w:val="22"/>
              </w:rPr>
              <w:t>5,2</w:t>
            </w:r>
          </w:p>
        </w:tc>
        <w:tc>
          <w:tcPr>
            <w:tcW w:w="466" w:type="dxa"/>
            <w:shd w:val="clear" w:color="auto" w:fill="auto"/>
          </w:tcPr>
          <w:p w:rsidR="00EE43B4" w:rsidRPr="00C7678C" w:rsidRDefault="00EE43B4" w:rsidP="00C7678C">
            <w:pPr>
              <w:pStyle w:val="a4"/>
              <w:suppressAutoHyphens/>
              <w:spacing w:before="0" w:beforeAutospacing="0" w:after="0" w:afterAutospacing="0" w:line="360" w:lineRule="auto"/>
              <w:rPr>
                <w:sz w:val="20"/>
                <w:szCs w:val="20"/>
              </w:rPr>
            </w:pPr>
            <w:r w:rsidRPr="00C7678C">
              <w:rPr>
                <w:sz w:val="20"/>
                <w:szCs w:val="20"/>
              </w:rPr>
              <w:t>1,7</w:t>
            </w:r>
          </w:p>
        </w:tc>
        <w:tc>
          <w:tcPr>
            <w:tcW w:w="766" w:type="dxa"/>
            <w:shd w:val="clear" w:color="auto" w:fill="auto"/>
          </w:tcPr>
          <w:p w:rsidR="00EE43B4" w:rsidRPr="00C7678C" w:rsidRDefault="00EE43B4" w:rsidP="00C7678C">
            <w:pPr>
              <w:pStyle w:val="a4"/>
              <w:suppressAutoHyphens/>
              <w:spacing w:before="0" w:beforeAutospacing="0" w:after="0" w:afterAutospacing="0" w:line="360" w:lineRule="auto"/>
              <w:rPr>
                <w:sz w:val="20"/>
                <w:szCs w:val="22"/>
              </w:rPr>
            </w:pPr>
            <w:r w:rsidRPr="00C7678C">
              <w:rPr>
                <w:sz w:val="20"/>
                <w:szCs w:val="22"/>
              </w:rPr>
              <w:t>0,0325</w:t>
            </w:r>
          </w:p>
        </w:tc>
        <w:tc>
          <w:tcPr>
            <w:tcW w:w="566" w:type="dxa"/>
            <w:shd w:val="clear" w:color="auto" w:fill="auto"/>
          </w:tcPr>
          <w:p w:rsidR="00EE43B4" w:rsidRPr="00C7678C" w:rsidRDefault="00EE43B4" w:rsidP="00C7678C">
            <w:pPr>
              <w:suppressAutoHyphens/>
              <w:spacing w:line="360" w:lineRule="auto"/>
              <w:rPr>
                <w:sz w:val="20"/>
                <w:szCs w:val="22"/>
                <w:lang w:val="en-US"/>
              </w:rPr>
            </w:pPr>
            <w:r w:rsidRPr="00C7678C">
              <w:rPr>
                <w:sz w:val="20"/>
                <w:szCs w:val="22"/>
              </w:rPr>
              <w:t>22,8</w:t>
            </w:r>
          </w:p>
        </w:tc>
        <w:tc>
          <w:tcPr>
            <w:tcW w:w="466" w:type="dxa"/>
            <w:shd w:val="clear" w:color="auto" w:fill="auto"/>
          </w:tcPr>
          <w:p w:rsidR="00EE43B4" w:rsidRPr="00C7678C" w:rsidRDefault="00EE43B4" w:rsidP="00C7678C">
            <w:pPr>
              <w:pStyle w:val="a4"/>
              <w:suppressAutoHyphens/>
              <w:spacing w:before="0" w:beforeAutospacing="0" w:after="0" w:afterAutospacing="0" w:line="360" w:lineRule="auto"/>
              <w:rPr>
                <w:sz w:val="20"/>
                <w:szCs w:val="22"/>
              </w:rPr>
            </w:pPr>
            <w:r w:rsidRPr="00C7678C">
              <w:rPr>
                <w:sz w:val="20"/>
                <w:szCs w:val="22"/>
              </w:rPr>
              <w:t>7,3</w:t>
            </w:r>
          </w:p>
        </w:tc>
        <w:tc>
          <w:tcPr>
            <w:tcW w:w="766" w:type="dxa"/>
            <w:shd w:val="clear" w:color="auto" w:fill="auto"/>
          </w:tcPr>
          <w:p w:rsidR="00EE43B4" w:rsidRPr="00C7678C" w:rsidRDefault="00EE43B4" w:rsidP="00C7678C">
            <w:pPr>
              <w:pStyle w:val="a4"/>
              <w:suppressAutoHyphens/>
              <w:spacing w:before="0" w:beforeAutospacing="0" w:after="0" w:afterAutospacing="0" w:line="360" w:lineRule="auto"/>
              <w:rPr>
                <w:sz w:val="20"/>
                <w:szCs w:val="22"/>
              </w:rPr>
            </w:pPr>
            <w:r w:rsidRPr="00C7678C">
              <w:rPr>
                <w:sz w:val="20"/>
                <w:szCs w:val="22"/>
              </w:rPr>
              <w:t>0,1427</w:t>
            </w:r>
          </w:p>
        </w:tc>
        <w:tc>
          <w:tcPr>
            <w:tcW w:w="961" w:type="dxa"/>
            <w:shd w:val="clear" w:color="auto" w:fill="auto"/>
          </w:tcPr>
          <w:p w:rsidR="00EE43B4" w:rsidRPr="00C7678C" w:rsidRDefault="00EE43B4" w:rsidP="00C7678C">
            <w:pPr>
              <w:suppressAutoHyphens/>
              <w:spacing w:line="360" w:lineRule="auto"/>
              <w:rPr>
                <w:sz w:val="20"/>
                <w:szCs w:val="22"/>
                <w:lang w:val="en-US"/>
              </w:rPr>
            </w:pPr>
            <w:r w:rsidRPr="00C7678C">
              <w:rPr>
                <w:sz w:val="20"/>
                <w:szCs w:val="22"/>
              </w:rPr>
              <w:t>0,1073</w:t>
            </w:r>
          </w:p>
        </w:tc>
      </w:tr>
    </w:tbl>
    <w:p w:rsidR="004B7722" w:rsidRPr="005D2846" w:rsidRDefault="004B7722" w:rsidP="005D2846">
      <w:pPr>
        <w:pStyle w:val="a4"/>
        <w:suppressAutoHyphens/>
        <w:spacing w:before="0" w:beforeAutospacing="0" w:after="0" w:afterAutospacing="0" w:line="360" w:lineRule="auto"/>
        <w:ind w:firstLine="709"/>
        <w:jc w:val="both"/>
        <w:rPr>
          <w:sz w:val="28"/>
          <w:lang w:val="en-US"/>
        </w:rPr>
      </w:pPr>
    </w:p>
    <w:p w:rsidR="00EE43B4" w:rsidRPr="005D2846" w:rsidRDefault="00EE43B4" w:rsidP="005D2846">
      <w:pPr>
        <w:pStyle w:val="a4"/>
        <w:suppressAutoHyphens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D2846">
        <w:rPr>
          <w:sz w:val="28"/>
          <w:szCs w:val="28"/>
        </w:rPr>
        <w:t>Описание хода синтеза</w:t>
      </w:r>
    </w:p>
    <w:p w:rsidR="00EE43B4" w:rsidRPr="005D2846" w:rsidRDefault="00EE43B4" w:rsidP="005D2846">
      <w:pPr>
        <w:suppressAutoHyphens/>
        <w:spacing w:line="360" w:lineRule="auto"/>
        <w:ind w:firstLine="709"/>
        <w:jc w:val="both"/>
        <w:rPr>
          <w:sz w:val="28"/>
        </w:rPr>
      </w:pPr>
      <w:r w:rsidRPr="005D2846">
        <w:rPr>
          <w:sz w:val="28"/>
        </w:rPr>
        <w:t>В трехгорлую колбу, снабженную механической мешалкой, капельной воронкой и обратным холодильником, помещают 4,8г</w:t>
      </w:r>
      <w:r w:rsidR="005D2846" w:rsidRPr="005D2846">
        <w:rPr>
          <w:sz w:val="28"/>
        </w:rPr>
        <w:t xml:space="preserve"> </w:t>
      </w:r>
      <w:r w:rsidRPr="005D2846">
        <w:rPr>
          <w:sz w:val="28"/>
        </w:rPr>
        <w:t xml:space="preserve">адамантана и при перемешивании и нагревании на воздушной бане при </w:t>
      </w:r>
      <w:r w:rsidRPr="005D2846">
        <w:rPr>
          <w:sz w:val="28"/>
          <w:lang w:val="en-US"/>
        </w:rPr>
        <w:t>t</w:t>
      </w:r>
      <w:r w:rsidRPr="005D2846">
        <w:rPr>
          <w:sz w:val="28"/>
        </w:rPr>
        <w:t xml:space="preserve"> = 85ºС по каплям в течении пяти часов приливают 7,3 мл брома.</w:t>
      </w:r>
    </w:p>
    <w:p w:rsidR="00EE43B4" w:rsidRPr="005D2846" w:rsidRDefault="00EE43B4" w:rsidP="005D2846">
      <w:pPr>
        <w:suppressAutoHyphens/>
        <w:spacing w:line="360" w:lineRule="auto"/>
        <w:ind w:firstLine="709"/>
        <w:jc w:val="both"/>
        <w:rPr>
          <w:sz w:val="28"/>
        </w:rPr>
      </w:pPr>
      <w:r w:rsidRPr="005D2846">
        <w:rPr>
          <w:sz w:val="28"/>
        </w:rPr>
        <w:t xml:space="preserve">По окончании добавления брома смесь нагревают 6 часов при </w:t>
      </w:r>
      <w:r w:rsidRPr="005D2846">
        <w:rPr>
          <w:sz w:val="28"/>
          <w:lang w:val="en-US"/>
        </w:rPr>
        <w:t>t</w:t>
      </w:r>
      <w:r w:rsidRPr="005D2846">
        <w:rPr>
          <w:sz w:val="28"/>
        </w:rPr>
        <w:t xml:space="preserve"> = 105-108ºС на воздушной бане.</w:t>
      </w:r>
    </w:p>
    <w:p w:rsidR="00EE43B4" w:rsidRPr="005D2846" w:rsidRDefault="00EE43B4" w:rsidP="005D2846">
      <w:pPr>
        <w:suppressAutoHyphens/>
        <w:spacing w:line="360" w:lineRule="auto"/>
        <w:ind w:firstLine="709"/>
        <w:jc w:val="both"/>
        <w:rPr>
          <w:sz w:val="28"/>
        </w:rPr>
      </w:pPr>
      <w:r w:rsidRPr="005D2846">
        <w:rPr>
          <w:sz w:val="28"/>
        </w:rPr>
        <w:t xml:space="preserve">После охлаждения в реакционную смесь приливают 5,3 мл </w:t>
      </w:r>
      <w:r w:rsidRPr="005D2846">
        <w:rPr>
          <w:sz w:val="28"/>
          <w:lang w:val="en-US"/>
        </w:rPr>
        <w:t>CCl</w:t>
      </w:r>
      <w:r w:rsidRPr="005D2846">
        <w:rPr>
          <w:sz w:val="28"/>
          <w:vertAlign w:val="subscript"/>
        </w:rPr>
        <w:t>4</w:t>
      </w:r>
      <w:r w:rsidRPr="005D2846">
        <w:rPr>
          <w:sz w:val="28"/>
        </w:rPr>
        <w:t xml:space="preserve"> и отгоняют раствор брома в </w:t>
      </w:r>
      <w:r w:rsidRPr="005D2846">
        <w:rPr>
          <w:sz w:val="28"/>
          <w:lang w:val="en-US"/>
        </w:rPr>
        <w:t>CCl</w:t>
      </w:r>
      <w:r w:rsidRPr="005D2846">
        <w:rPr>
          <w:sz w:val="28"/>
          <w:vertAlign w:val="subscript"/>
        </w:rPr>
        <w:t xml:space="preserve">4. </w:t>
      </w:r>
      <w:r w:rsidRPr="005D2846">
        <w:rPr>
          <w:sz w:val="28"/>
        </w:rPr>
        <w:t xml:space="preserve">Операцию проводят до тех пор, пока отгоняющийся растворитель не станет почти бесцветным. К остатку добавляют 7 мл </w:t>
      </w:r>
      <w:r w:rsidRPr="005D2846">
        <w:rPr>
          <w:sz w:val="28"/>
          <w:lang w:val="en-US"/>
        </w:rPr>
        <w:t>CCl</w:t>
      </w:r>
      <w:r w:rsidRPr="005D2846">
        <w:rPr>
          <w:sz w:val="28"/>
          <w:vertAlign w:val="subscript"/>
        </w:rPr>
        <w:t xml:space="preserve">4 </w:t>
      </w:r>
      <w:r w:rsidRPr="005D2846">
        <w:rPr>
          <w:sz w:val="28"/>
        </w:rPr>
        <w:t xml:space="preserve">и промывают 10% </w:t>
      </w:r>
      <w:r w:rsidRPr="005D2846">
        <w:rPr>
          <w:sz w:val="28"/>
          <w:lang w:val="en-US"/>
        </w:rPr>
        <w:t>Na</w:t>
      </w:r>
      <w:r w:rsidRPr="005D2846">
        <w:rPr>
          <w:sz w:val="28"/>
          <w:vertAlign w:val="subscript"/>
        </w:rPr>
        <w:t>2</w:t>
      </w:r>
      <w:r w:rsidRPr="005D2846">
        <w:rPr>
          <w:sz w:val="28"/>
          <w:lang w:val="en-US"/>
        </w:rPr>
        <w:t>SO</w:t>
      </w:r>
      <w:r w:rsidRPr="005D2846">
        <w:rPr>
          <w:sz w:val="28"/>
          <w:vertAlign w:val="subscript"/>
        </w:rPr>
        <w:t>3</w:t>
      </w:r>
      <w:r w:rsidRPr="005D2846">
        <w:rPr>
          <w:sz w:val="28"/>
        </w:rPr>
        <w:t>, а затем водой, высушивают надсульфатом магния.</w:t>
      </w:r>
    </w:p>
    <w:p w:rsidR="00EE43B4" w:rsidRPr="005D2846" w:rsidRDefault="00EE43B4" w:rsidP="005D2846">
      <w:pPr>
        <w:suppressAutoHyphens/>
        <w:spacing w:line="360" w:lineRule="auto"/>
        <w:ind w:firstLine="709"/>
        <w:jc w:val="both"/>
        <w:rPr>
          <w:sz w:val="28"/>
        </w:rPr>
      </w:pPr>
      <w:r w:rsidRPr="005D2846">
        <w:rPr>
          <w:sz w:val="28"/>
        </w:rPr>
        <w:t>Расчет теоретического выхода: (по недостатку – адамантану)</w:t>
      </w:r>
    </w:p>
    <w:p w:rsidR="00EE43B4" w:rsidRPr="005D2846" w:rsidRDefault="003F3EE9" w:rsidP="005D2846">
      <w:pPr>
        <w:suppressAutoHyphens/>
        <w:spacing w:line="360" w:lineRule="auto"/>
        <w:ind w:firstLine="709"/>
        <w:jc w:val="both"/>
        <w:rPr>
          <w:sz w:val="28"/>
        </w:rPr>
      </w:pPr>
      <w:r w:rsidRPr="003F3EE9">
        <w:rPr>
          <w:position w:val="-28"/>
          <w:sz w:val="28"/>
        </w:rPr>
        <w:pict>
          <v:shape id="_x0000_i1050" type="#_x0000_t75" style="width:84.75pt;height:33pt">
            <v:imagedata r:id="rId32" o:title=""/>
          </v:shape>
        </w:pict>
      </w:r>
      <w:r w:rsidR="00EE43B4" w:rsidRPr="005D2846">
        <w:rPr>
          <w:sz w:val="28"/>
        </w:rPr>
        <w:t xml:space="preserve"> г</w:t>
      </w:r>
    </w:p>
    <w:p w:rsidR="00EE43B4" w:rsidRPr="005D2846" w:rsidRDefault="00EE43B4" w:rsidP="005D2846">
      <w:pPr>
        <w:suppressAutoHyphens/>
        <w:spacing w:line="360" w:lineRule="auto"/>
        <w:ind w:firstLine="709"/>
        <w:jc w:val="both"/>
        <w:rPr>
          <w:sz w:val="28"/>
        </w:rPr>
      </w:pPr>
      <w:r w:rsidRPr="005D2846">
        <w:rPr>
          <w:sz w:val="28"/>
        </w:rPr>
        <w:t>Масса образовавшегося вещества:</w:t>
      </w:r>
    </w:p>
    <w:p w:rsidR="00EE43B4" w:rsidRPr="005D2846" w:rsidRDefault="00EE43B4" w:rsidP="005D2846">
      <w:pPr>
        <w:suppressAutoHyphens/>
        <w:spacing w:line="360" w:lineRule="auto"/>
        <w:ind w:firstLine="709"/>
        <w:jc w:val="both"/>
        <w:rPr>
          <w:sz w:val="28"/>
        </w:rPr>
      </w:pPr>
      <w:r w:rsidRPr="005D2846">
        <w:rPr>
          <w:sz w:val="28"/>
          <w:lang w:val="en-US"/>
        </w:rPr>
        <w:t>m</w:t>
      </w:r>
      <w:r w:rsidRPr="005D2846">
        <w:rPr>
          <w:sz w:val="28"/>
          <w:vertAlign w:val="subscript"/>
          <w:lang w:val="en-US"/>
        </w:rPr>
        <w:t>k</w:t>
      </w:r>
      <w:r w:rsidRPr="005D2846">
        <w:rPr>
          <w:sz w:val="28"/>
        </w:rPr>
        <w:t xml:space="preserve"> = </w:t>
      </w:r>
      <w:smartTag w:uri="urn:schemas-microsoft-com:office:smarttags" w:element="metricconverter">
        <w:smartTagPr>
          <w:attr w:name="ProductID" w:val="2, М"/>
        </w:smartTagPr>
        <w:r w:rsidRPr="005D2846">
          <w:rPr>
            <w:sz w:val="28"/>
          </w:rPr>
          <w:t>23,86 г</w:t>
        </w:r>
      </w:smartTag>
    </w:p>
    <w:p w:rsidR="00EE43B4" w:rsidRPr="005D2846" w:rsidRDefault="00EE43B4" w:rsidP="005D2846">
      <w:pPr>
        <w:suppressAutoHyphens/>
        <w:spacing w:line="360" w:lineRule="auto"/>
        <w:ind w:firstLine="709"/>
        <w:jc w:val="both"/>
        <w:rPr>
          <w:sz w:val="28"/>
        </w:rPr>
      </w:pPr>
      <w:r w:rsidRPr="005D2846">
        <w:rPr>
          <w:sz w:val="28"/>
          <w:lang w:val="en-US"/>
        </w:rPr>
        <w:t>m</w:t>
      </w:r>
      <w:r w:rsidRPr="005D2846">
        <w:rPr>
          <w:sz w:val="28"/>
          <w:vertAlign w:val="subscript"/>
          <w:lang w:val="en-US"/>
        </w:rPr>
        <w:t>k</w:t>
      </w:r>
      <w:r w:rsidRPr="005D2846">
        <w:rPr>
          <w:sz w:val="28"/>
          <w:vertAlign w:val="subscript"/>
        </w:rPr>
        <w:t>+в</w:t>
      </w:r>
      <w:r w:rsidRPr="005D2846">
        <w:rPr>
          <w:sz w:val="28"/>
        </w:rPr>
        <w:t xml:space="preserve"> = </w:t>
      </w:r>
      <w:smartTag w:uri="urn:schemas-microsoft-com:office:smarttags" w:element="metricconverter">
        <w:smartTagPr>
          <w:attr w:name="ProductID" w:val="2, М"/>
        </w:smartTagPr>
        <w:r w:rsidRPr="005D2846">
          <w:rPr>
            <w:sz w:val="28"/>
          </w:rPr>
          <w:t>32,28 г</w:t>
        </w:r>
      </w:smartTag>
      <w:r w:rsidRPr="005D2846">
        <w:rPr>
          <w:sz w:val="28"/>
        </w:rPr>
        <w:t xml:space="preserve"> =&gt;</w:t>
      </w:r>
    </w:p>
    <w:p w:rsidR="00EE43B4" w:rsidRPr="005D2846" w:rsidRDefault="00EE43B4" w:rsidP="005D2846">
      <w:pPr>
        <w:suppressAutoHyphens/>
        <w:spacing w:line="360" w:lineRule="auto"/>
        <w:ind w:firstLine="709"/>
        <w:jc w:val="both"/>
        <w:rPr>
          <w:sz w:val="28"/>
        </w:rPr>
      </w:pPr>
      <w:r w:rsidRPr="005D2846">
        <w:rPr>
          <w:sz w:val="28"/>
          <w:lang w:val="en-US"/>
        </w:rPr>
        <w:t>m</w:t>
      </w:r>
      <w:r w:rsidRPr="005D2846">
        <w:rPr>
          <w:sz w:val="28"/>
          <w:vertAlign w:val="subscript"/>
        </w:rPr>
        <w:t>в</w:t>
      </w:r>
      <w:r w:rsidR="005D2846" w:rsidRPr="005D2846">
        <w:rPr>
          <w:sz w:val="28"/>
        </w:rPr>
        <w:t xml:space="preserve"> </w:t>
      </w:r>
      <w:r w:rsidRPr="005D2846">
        <w:rPr>
          <w:sz w:val="28"/>
        </w:rPr>
        <w:t xml:space="preserve">= </w:t>
      </w:r>
      <w:smartTag w:uri="urn:schemas-microsoft-com:office:smarttags" w:element="metricconverter">
        <w:smartTagPr>
          <w:attr w:name="ProductID" w:val="2, М"/>
        </w:smartTagPr>
        <w:r w:rsidRPr="005D2846">
          <w:rPr>
            <w:sz w:val="28"/>
          </w:rPr>
          <w:t>8,42 г</w:t>
        </w:r>
      </w:smartTag>
      <w:r w:rsidRPr="005D2846">
        <w:rPr>
          <w:sz w:val="28"/>
        </w:rPr>
        <w:t xml:space="preserve"> (в т.ч. С</w:t>
      </w:r>
      <w:r w:rsidRPr="005D2846">
        <w:rPr>
          <w:sz w:val="28"/>
          <w:vertAlign w:val="subscript"/>
        </w:rPr>
        <w:t>10</w:t>
      </w:r>
      <w:r w:rsidRPr="005D2846">
        <w:rPr>
          <w:sz w:val="28"/>
        </w:rPr>
        <w:t>Н</w:t>
      </w:r>
      <w:r w:rsidRPr="005D2846">
        <w:rPr>
          <w:sz w:val="28"/>
          <w:vertAlign w:val="subscript"/>
        </w:rPr>
        <w:t>15</w:t>
      </w:r>
      <w:r w:rsidRPr="005D2846">
        <w:rPr>
          <w:sz w:val="28"/>
          <w:lang w:val="en-US"/>
        </w:rPr>
        <w:t>Br</w:t>
      </w:r>
      <w:r w:rsidRPr="005D2846">
        <w:rPr>
          <w:sz w:val="28"/>
        </w:rPr>
        <w:t>)</w:t>
      </w:r>
    </w:p>
    <w:p w:rsidR="00EE43B4" w:rsidRPr="005D2846" w:rsidRDefault="00EE43B4" w:rsidP="005D2846">
      <w:pPr>
        <w:suppressAutoHyphens/>
        <w:spacing w:line="360" w:lineRule="auto"/>
        <w:ind w:firstLine="709"/>
        <w:jc w:val="both"/>
        <w:rPr>
          <w:sz w:val="28"/>
        </w:rPr>
      </w:pPr>
      <w:r w:rsidRPr="005D2846">
        <w:rPr>
          <w:sz w:val="28"/>
        </w:rPr>
        <w:t>Пусть общая площадь пиков - ∑</w:t>
      </w:r>
      <w:r w:rsidRPr="005D2846">
        <w:rPr>
          <w:sz w:val="28"/>
          <w:lang w:val="en-US"/>
        </w:rPr>
        <w:t>S</w:t>
      </w:r>
      <w:r w:rsidRPr="005D2846">
        <w:rPr>
          <w:sz w:val="28"/>
        </w:rPr>
        <w:t xml:space="preserve"> = 100%</w:t>
      </w:r>
    </w:p>
    <w:p w:rsidR="00EE43B4" w:rsidRPr="005D2846" w:rsidRDefault="00EE43B4" w:rsidP="005D2846">
      <w:pPr>
        <w:suppressAutoHyphens/>
        <w:spacing w:line="360" w:lineRule="auto"/>
        <w:ind w:firstLine="709"/>
        <w:jc w:val="both"/>
        <w:rPr>
          <w:sz w:val="28"/>
        </w:rPr>
      </w:pPr>
      <w:r w:rsidRPr="005D2846">
        <w:rPr>
          <w:sz w:val="28"/>
          <w:lang w:val="en-US"/>
        </w:rPr>
        <w:t>S</w:t>
      </w:r>
      <w:r w:rsidRPr="005D2846">
        <w:rPr>
          <w:sz w:val="28"/>
          <w:vertAlign w:val="subscript"/>
        </w:rPr>
        <w:t>С10Н15</w:t>
      </w:r>
      <w:r w:rsidRPr="005D2846">
        <w:rPr>
          <w:sz w:val="28"/>
          <w:vertAlign w:val="subscript"/>
          <w:lang w:val="en-US"/>
        </w:rPr>
        <w:t>Br</w:t>
      </w:r>
      <w:r w:rsidRPr="005D2846">
        <w:rPr>
          <w:sz w:val="28"/>
          <w:vertAlign w:val="subscript"/>
        </w:rPr>
        <w:t xml:space="preserve"> </w:t>
      </w:r>
      <w:r w:rsidRPr="005D2846">
        <w:rPr>
          <w:sz w:val="28"/>
        </w:rPr>
        <w:t>= 0,515</w:t>
      </w:r>
    </w:p>
    <w:p w:rsidR="00EE43B4" w:rsidRPr="005D2846" w:rsidRDefault="00EE43B4" w:rsidP="005D2846">
      <w:pPr>
        <w:suppressAutoHyphens/>
        <w:spacing w:line="360" w:lineRule="auto"/>
        <w:ind w:firstLine="709"/>
        <w:jc w:val="both"/>
        <w:rPr>
          <w:sz w:val="28"/>
        </w:rPr>
      </w:pPr>
      <w:r w:rsidRPr="005D2846">
        <w:rPr>
          <w:sz w:val="28"/>
          <w:lang w:val="en-US"/>
        </w:rPr>
        <w:t>S</w:t>
      </w:r>
      <w:r w:rsidRPr="005D2846">
        <w:rPr>
          <w:sz w:val="28"/>
        </w:rPr>
        <w:t xml:space="preserve"> </w:t>
      </w:r>
      <w:r w:rsidRPr="005D2846">
        <w:rPr>
          <w:sz w:val="28"/>
          <w:vertAlign w:val="subscript"/>
        </w:rPr>
        <w:t>С10Н16</w:t>
      </w:r>
      <w:r w:rsidR="005D2846" w:rsidRPr="005D2846">
        <w:rPr>
          <w:sz w:val="28"/>
          <w:vertAlign w:val="subscript"/>
        </w:rPr>
        <w:t xml:space="preserve"> </w:t>
      </w:r>
      <w:r w:rsidRPr="005D2846">
        <w:rPr>
          <w:sz w:val="28"/>
        </w:rPr>
        <w:t>=</w:t>
      </w:r>
      <w:r w:rsidR="005D2846" w:rsidRPr="005D2846">
        <w:rPr>
          <w:sz w:val="28"/>
        </w:rPr>
        <w:t xml:space="preserve"> </w:t>
      </w:r>
      <w:r w:rsidRPr="005D2846">
        <w:rPr>
          <w:sz w:val="28"/>
        </w:rPr>
        <w:t>0,4</w:t>
      </w:r>
    </w:p>
    <w:p w:rsidR="00EE43B4" w:rsidRPr="005D2846" w:rsidRDefault="00EE43B4" w:rsidP="005D2846">
      <w:pPr>
        <w:suppressAutoHyphens/>
        <w:spacing w:line="360" w:lineRule="auto"/>
        <w:ind w:firstLine="709"/>
        <w:jc w:val="both"/>
        <w:rPr>
          <w:sz w:val="28"/>
        </w:rPr>
      </w:pPr>
      <w:r w:rsidRPr="005D2846">
        <w:rPr>
          <w:sz w:val="28"/>
          <w:lang w:val="en-US"/>
        </w:rPr>
        <w:t>S</w:t>
      </w:r>
      <w:r w:rsidRPr="005D2846">
        <w:rPr>
          <w:sz w:val="28"/>
          <w:vertAlign w:val="subscript"/>
          <w:lang w:val="en-US"/>
        </w:rPr>
        <w:t>Br</w:t>
      </w:r>
      <w:r w:rsidRPr="005D2846">
        <w:rPr>
          <w:sz w:val="28"/>
          <w:vertAlign w:val="subscript"/>
        </w:rPr>
        <w:t xml:space="preserve">2 </w:t>
      </w:r>
      <w:r w:rsidRPr="005D2846">
        <w:rPr>
          <w:sz w:val="28"/>
        </w:rPr>
        <w:t>= 0,085</w:t>
      </w:r>
    </w:p>
    <w:p w:rsidR="00EE43B4" w:rsidRPr="005D2846" w:rsidRDefault="00EE43B4" w:rsidP="005D2846">
      <w:pPr>
        <w:suppressAutoHyphens/>
        <w:spacing w:line="360" w:lineRule="auto"/>
        <w:ind w:firstLine="709"/>
        <w:jc w:val="both"/>
        <w:rPr>
          <w:sz w:val="28"/>
        </w:rPr>
      </w:pPr>
      <w:r w:rsidRPr="005D2846">
        <w:rPr>
          <w:sz w:val="28"/>
        </w:rPr>
        <w:t>Т.о., масса 1-бромадамантана равна:</w:t>
      </w:r>
    </w:p>
    <w:p w:rsidR="00EE43B4" w:rsidRPr="005D2846" w:rsidRDefault="003F3EE9" w:rsidP="005D2846">
      <w:pPr>
        <w:suppressAutoHyphens/>
        <w:spacing w:line="360" w:lineRule="auto"/>
        <w:ind w:firstLine="709"/>
        <w:jc w:val="both"/>
        <w:rPr>
          <w:sz w:val="28"/>
        </w:rPr>
      </w:pPr>
      <w:r w:rsidRPr="003F3EE9">
        <w:rPr>
          <w:position w:val="-10"/>
          <w:sz w:val="28"/>
        </w:rPr>
        <w:pict>
          <v:shape id="_x0000_i1051" type="#_x0000_t75" style="width:105pt;height:15.75pt">
            <v:imagedata r:id="rId33" o:title=""/>
          </v:shape>
        </w:pict>
      </w:r>
      <w:r w:rsidR="00EE43B4" w:rsidRPr="005D2846">
        <w:rPr>
          <w:sz w:val="28"/>
        </w:rPr>
        <w:t xml:space="preserve"> г</w:t>
      </w:r>
    </w:p>
    <w:p w:rsidR="00EE43B4" w:rsidRPr="005D2846" w:rsidRDefault="00EE43B4" w:rsidP="005D2846">
      <w:pPr>
        <w:suppressAutoHyphens/>
        <w:spacing w:line="360" w:lineRule="auto"/>
        <w:ind w:firstLine="709"/>
        <w:jc w:val="both"/>
        <w:rPr>
          <w:sz w:val="28"/>
        </w:rPr>
      </w:pPr>
      <w:r w:rsidRPr="005D2846">
        <w:rPr>
          <w:sz w:val="28"/>
        </w:rPr>
        <w:t>Расчет выхода:</w:t>
      </w:r>
    </w:p>
    <w:p w:rsidR="00EE43B4" w:rsidRPr="005D2846" w:rsidRDefault="00EE43B4" w:rsidP="005D2846">
      <w:pPr>
        <w:suppressAutoHyphens/>
        <w:spacing w:line="360" w:lineRule="auto"/>
        <w:ind w:firstLine="709"/>
        <w:jc w:val="both"/>
        <w:rPr>
          <w:sz w:val="28"/>
        </w:rPr>
      </w:pPr>
      <w:r w:rsidRPr="005D2846">
        <w:rPr>
          <w:sz w:val="28"/>
        </w:rPr>
        <w:t>по синтезу:</w:t>
      </w:r>
    </w:p>
    <w:p w:rsidR="00EE43B4" w:rsidRPr="005D2846" w:rsidRDefault="003F3EE9" w:rsidP="005D2846">
      <w:pPr>
        <w:suppressAutoHyphens/>
        <w:spacing w:line="360" w:lineRule="auto"/>
        <w:ind w:firstLine="709"/>
        <w:jc w:val="both"/>
        <w:rPr>
          <w:sz w:val="28"/>
        </w:rPr>
      </w:pPr>
      <w:r w:rsidRPr="003F3EE9">
        <w:rPr>
          <w:position w:val="-28"/>
          <w:sz w:val="28"/>
        </w:rPr>
        <w:pict>
          <v:shape id="_x0000_i1052" type="#_x0000_t75" style="width:93.75pt;height:33pt">
            <v:imagedata r:id="rId34" o:title=""/>
          </v:shape>
        </w:pict>
      </w:r>
    </w:p>
    <w:p w:rsidR="00EE43B4" w:rsidRPr="005D2846" w:rsidRDefault="00EE43B4" w:rsidP="005D2846">
      <w:pPr>
        <w:suppressAutoHyphens/>
        <w:spacing w:line="360" w:lineRule="auto"/>
        <w:ind w:firstLine="709"/>
        <w:jc w:val="both"/>
        <w:rPr>
          <w:sz w:val="28"/>
        </w:rPr>
      </w:pPr>
      <w:r w:rsidRPr="005D2846">
        <w:rPr>
          <w:sz w:val="28"/>
        </w:rPr>
        <w:t>по методике:</w:t>
      </w:r>
    </w:p>
    <w:p w:rsidR="00EE43B4" w:rsidRPr="005D2846" w:rsidRDefault="003F3EE9" w:rsidP="005D2846">
      <w:pPr>
        <w:suppressAutoHyphens/>
        <w:spacing w:line="360" w:lineRule="auto"/>
        <w:ind w:firstLine="709"/>
        <w:jc w:val="both"/>
        <w:rPr>
          <w:sz w:val="28"/>
        </w:rPr>
      </w:pPr>
      <w:r w:rsidRPr="003F3EE9">
        <w:rPr>
          <w:position w:val="-24"/>
          <w:sz w:val="28"/>
        </w:rPr>
        <w:pict>
          <v:shape id="_x0000_i1053" type="#_x0000_t75" style="width:93.75pt;height:30.75pt">
            <v:imagedata r:id="rId35" o:title=""/>
          </v:shape>
        </w:pict>
      </w:r>
    </w:p>
    <w:p w:rsidR="00EE43B4" w:rsidRPr="005D2846" w:rsidRDefault="00EE43B4" w:rsidP="005D2846">
      <w:pPr>
        <w:suppressAutoHyphens/>
        <w:spacing w:line="360" w:lineRule="auto"/>
        <w:ind w:firstLine="709"/>
        <w:jc w:val="both"/>
        <w:rPr>
          <w:sz w:val="28"/>
        </w:rPr>
      </w:pPr>
    </w:p>
    <w:p w:rsidR="00EE43B4" w:rsidRPr="005D2846" w:rsidRDefault="00EE43B4" w:rsidP="005D2846">
      <w:pPr>
        <w:suppressAutoHyphens/>
        <w:spacing w:line="360" w:lineRule="auto"/>
        <w:ind w:firstLine="709"/>
        <w:jc w:val="both"/>
        <w:rPr>
          <w:sz w:val="28"/>
        </w:rPr>
      </w:pPr>
      <w:r w:rsidRPr="005D2846">
        <w:rPr>
          <w:sz w:val="28"/>
        </w:rPr>
        <w:t>Основные константы и выход: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1850"/>
        <w:gridCol w:w="895"/>
        <w:gridCol w:w="933"/>
        <w:gridCol w:w="945"/>
        <w:gridCol w:w="883"/>
        <w:gridCol w:w="466"/>
        <w:gridCol w:w="1014"/>
        <w:gridCol w:w="1026"/>
      </w:tblGrid>
      <w:tr w:rsidR="00EE43B4" w:rsidRPr="00C7678C" w:rsidTr="00C7678C">
        <w:trPr>
          <w:jc w:val="center"/>
        </w:trPr>
        <w:tc>
          <w:tcPr>
            <w:tcW w:w="0" w:type="auto"/>
            <w:vMerge w:val="restart"/>
            <w:shd w:val="clear" w:color="auto" w:fill="auto"/>
          </w:tcPr>
          <w:p w:rsidR="00EE43B4" w:rsidRPr="00C7678C" w:rsidRDefault="00EE43B4" w:rsidP="00C7678C">
            <w:pPr>
              <w:suppressAutoHyphens/>
              <w:spacing w:line="360" w:lineRule="auto"/>
              <w:rPr>
                <w:sz w:val="20"/>
                <w:lang w:val="en-US"/>
              </w:rPr>
            </w:pPr>
            <w:r w:rsidRPr="00C7678C">
              <w:rPr>
                <w:sz w:val="20"/>
              </w:rPr>
              <w:t>Название вещества</w:t>
            </w:r>
          </w:p>
        </w:tc>
        <w:tc>
          <w:tcPr>
            <w:tcW w:w="0" w:type="auto"/>
            <w:gridSpan w:val="4"/>
            <w:shd w:val="clear" w:color="auto" w:fill="auto"/>
          </w:tcPr>
          <w:p w:rsidR="00EE43B4" w:rsidRPr="00C7678C" w:rsidRDefault="00EE43B4" w:rsidP="00C7678C">
            <w:pPr>
              <w:suppressAutoHyphens/>
              <w:spacing w:line="360" w:lineRule="auto"/>
              <w:rPr>
                <w:sz w:val="20"/>
                <w:lang w:val="en-US"/>
              </w:rPr>
            </w:pPr>
            <w:r w:rsidRPr="00C7678C">
              <w:rPr>
                <w:sz w:val="20"/>
              </w:rPr>
              <w:t>Константы вещества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EE43B4" w:rsidRPr="00C7678C" w:rsidRDefault="00EE43B4" w:rsidP="00C7678C">
            <w:pPr>
              <w:suppressAutoHyphens/>
              <w:spacing w:line="360" w:lineRule="auto"/>
              <w:rPr>
                <w:sz w:val="20"/>
              </w:rPr>
            </w:pPr>
            <w:r w:rsidRPr="00C7678C">
              <w:rPr>
                <w:sz w:val="20"/>
              </w:rPr>
              <w:t>Выход вещества</w:t>
            </w:r>
          </w:p>
        </w:tc>
      </w:tr>
      <w:tr w:rsidR="005D2846" w:rsidRPr="00C7678C" w:rsidTr="00C7678C">
        <w:trPr>
          <w:jc w:val="center"/>
        </w:trPr>
        <w:tc>
          <w:tcPr>
            <w:tcW w:w="0" w:type="auto"/>
            <w:vMerge/>
            <w:shd w:val="clear" w:color="auto" w:fill="auto"/>
          </w:tcPr>
          <w:p w:rsidR="00EE43B4" w:rsidRPr="00C7678C" w:rsidRDefault="00EE43B4" w:rsidP="00C7678C">
            <w:pPr>
              <w:suppressAutoHyphens/>
              <w:spacing w:line="360" w:lineRule="auto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EE43B4" w:rsidRPr="00C7678C" w:rsidRDefault="00EE43B4" w:rsidP="00C7678C">
            <w:pPr>
              <w:suppressAutoHyphens/>
              <w:spacing w:line="360" w:lineRule="auto"/>
              <w:rPr>
                <w:sz w:val="20"/>
              </w:rPr>
            </w:pPr>
            <w:r w:rsidRPr="00C7678C">
              <w:rPr>
                <w:sz w:val="20"/>
              </w:rPr>
              <w:t>при синтезе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E43B4" w:rsidRPr="00C7678C" w:rsidRDefault="00EE43B4" w:rsidP="00C7678C">
            <w:pPr>
              <w:suppressAutoHyphens/>
              <w:spacing w:line="360" w:lineRule="auto"/>
              <w:rPr>
                <w:sz w:val="20"/>
              </w:rPr>
            </w:pPr>
            <w:r w:rsidRPr="00C7678C">
              <w:rPr>
                <w:sz w:val="20"/>
              </w:rPr>
              <w:t>по методике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EE43B4" w:rsidRPr="00C7678C" w:rsidRDefault="005D2846" w:rsidP="00C7678C">
            <w:pPr>
              <w:suppressAutoHyphens/>
              <w:spacing w:line="360" w:lineRule="auto"/>
              <w:rPr>
                <w:sz w:val="20"/>
              </w:rPr>
            </w:pPr>
            <w:r w:rsidRPr="00C7678C">
              <w:rPr>
                <w:sz w:val="20"/>
              </w:rPr>
              <w:t xml:space="preserve"> </w:t>
            </w:r>
            <w:r w:rsidR="00EE43B4" w:rsidRPr="00C7678C">
              <w:rPr>
                <w:sz w:val="20"/>
              </w:rPr>
              <w:t>г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E43B4" w:rsidRPr="00C7678C" w:rsidRDefault="00EE43B4" w:rsidP="00C7678C">
            <w:pPr>
              <w:suppressAutoHyphens/>
              <w:spacing w:line="360" w:lineRule="auto"/>
              <w:rPr>
                <w:sz w:val="20"/>
              </w:rPr>
            </w:pPr>
            <w:r w:rsidRPr="00C7678C">
              <w:rPr>
                <w:sz w:val="20"/>
              </w:rPr>
              <w:t>% масс</w:t>
            </w:r>
          </w:p>
        </w:tc>
      </w:tr>
      <w:tr w:rsidR="005D2846" w:rsidRPr="00C7678C" w:rsidTr="00C7678C">
        <w:trPr>
          <w:jc w:val="center"/>
        </w:trPr>
        <w:tc>
          <w:tcPr>
            <w:tcW w:w="0" w:type="auto"/>
            <w:vMerge/>
            <w:shd w:val="clear" w:color="auto" w:fill="auto"/>
          </w:tcPr>
          <w:p w:rsidR="00EE43B4" w:rsidRPr="00C7678C" w:rsidRDefault="00EE43B4" w:rsidP="00C7678C">
            <w:pPr>
              <w:suppressAutoHyphens/>
              <w:spacing w:line="360" w:lineRule="auto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EE43B4" w:rsidRPr="00C7678C" w:rsidRDefault="00EE43B4" w:rsidP="00C7678C">
            <w:pPr>
              <w:suppressAutoHyphens/>
              <w:spacing w:line="360" w:lineRule="auto"/>
              <w:rPr>
                <w:sz w:val="20"/>
              </w:rPr>
            </w:pPr>
            <w:r w:rsidRPr="00C7678C">
              <w:rPr>
                <w:sz w:val="20"/>
              </w:rPr>
              <w:t>Ткип,ºС</w:t>
            </w:r>
          </w:p>
        </w:tc>
        <w:tc>
          <w:tcPr>
            <w:tcW w:w="0" w:type="auto"/>
            <w:shd w:val="clear" w:color="auto" w:fill="auto"/>
          </w:tcPr>
          <w:p w:rsidR="00EE43B4" w:rsidRPr="00C7678C" w:rsidRDefault="00EE43B4" w:rsidP="00C7678C">
            <w:pPr>
              <w:suppressAutoHyphens/>
              <w:spacing w:line="360" w:lineRule="auto"/>
              <w:rPr>
                <w:sz w:val="20"/>
              </w:rPr>
            </w:pPr>
            <w:r w:rsidRPr="00C7678C">
              <w:rPr>
                <w:sz w:val="20"/>
              </w:rPr>
              <w:t>Тпл, ºС</w:t>
            </w:r>
          </w:p>
        </w:tc>
        <w:tc>
          <w:tcPr>
            <w:tcW w:w="0" w:type="auto"/>
            <w:shd w:val="clear" w:color="auto" w:fill="auto"/>
          </w:tcPr>
          <w:p w:rsidR="00EE43B4" w:rsidRPr="00C7678C" w:rsidRDefault="00EE43B4" w:rsidP="00C7678C">
            <w:pPr>
              <w:suppressAutoHyphens/>
              <w:spacing w:line="360" w:lineRule="auto"/>
              <w:rPr>
                <w:sz w:val="20"/>
              </w:rPr>
            </w:pPr>
            <w:r w:rsidRPr="00C7678C">
              <w:rPr>
                <w:sz w:val="20"/>
              </w:rPr>
              <w:t>Ткип, ºС</w:t>
            </w:r>
          </w:p>
        </w:tc>
        <w:tc>
          <w:tcPr>
            <w:tcW w:w="0" w:type="auto"/>
            <w:shd w:val="clear" w:color="auto" w:fill="auto"/>
          </w:tcPr>
          <w:p w:rsidR="00EE43B4" w:rsidRPr="00C7678C" w:rsidRDefault="00EE43B4" w:rsidP="00C7678C">
            <w:pPr>
              <w:suppressAutoHyphens/>
              <w:spacing w:line="360" w:lineRule="auto"/>
              <w:rPr>
                <w:sz w:val="20"/>
              </w:rPr>
            </w:pPr>
            <w:r w:rsidRPr="00C7678C">
              <w:rPr>
                <w:sz w:val="20"/>
              </w:rPr>
              <w:t>Тпл, ºС</w:t>
            </w:r>
          </w:p>
        </w:tc>
        <w:tc>
          <w:tcPr>
            <w:tcW w:w="0" w:type="auto"/>
            <w:vMerge/>
            <w:shd w:val="clear" w:color="auto" w:fill="auto"/>
          </w:tcPr>
          <w:p w:rsidR="00EE43B4" w:rsidRPr="00C7678C" w:rsidRDefault="00EE43B4" w:rsidP="00C7678C">
            <w:pPr>
              <w:suppressAutoHyphens/>
              <w:spacing w:line="360" w:lineRule="auto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EE43B4" w:rsidRPr="00C7678C" w:rsidRDefault="00EE43B4" w:rsidP="00C7678C">
            <w:pPr>
              <w:suppressAutoHyphens/>
              <w:spacing w:line="360" w:lineRule="auto"/>
              <w:rPr>
                <w:sz w:val="20"/>
              </w:rPr>
            </w:pPr>
            <w:r w:rsidRPr="00C7678C">
              <w:rPr>
                <w:sz w:val="20"/>
              </w:rPr>
              <w:t>методика</w:t>
            </w:r>
          </w:p>
        </w:tc>
        <w:tc>
          <w:tcPr>
            <w:tcW w:w="0" w:type="auto"/>
            <w:shd w:val="clear" w:color="auto" w:fill="auto"/>
          </w:tcPr>
          <w:p w:rsidR="00EE43B4" w:rsidRPr="00C7678C" w:rsidRDefault="00EE43B4" w:rsidP="00C7678C">
            <w:pPr>
              <w:suppressAutoHyphens/>
              <w:spacing w:line="360" w:lineRule="auto"/>
              <w:rPr>
                <w:sz w:val="20"/>
              </w:rPr>
            </w:pPr>
            <w:r w:rsidRPr="00C7678C">
              <w:rPr>
                <w:sz w:val="20"/>
              </w:rPr>
              <w:t>теоретич.</w:t>
            </w:r>
          </w:p>
        </w:tc>
      </w:tr>
      <w:tr w:rsidR="005D2846" w:rsidRPr="00C7678C" w:rsidTr="00C7678C">
        <w:trPr>
          <w:jc w:val="center"/>
        </w:trPr>
        <w:tc>
          <w:tcPr>
            <w:tcW w:w="0" w:type="auto"/>
            <w:shd w:val="clear" w:color="auto" w:fill="auto"/>
          </w:tcPr>
          <w:p w:rsidR="00EE43B4" w:rsidRPr="00C7678C" w:rsidRDefault="00EE43B4" w:rsidP="00C7678C">
            <w:pPr>
              <w:suppressAutoHyphens/>
              <w:spacing w:line="360" w:lineRule="auto"/>
              <w:rPr>
                <w:sz w:val="20"/>
              </w:rPr>
            </w:pPr>
            <w:r w:rsidRPr="00C7678C">
              <w:rPr>
                <w:sz w:val="20"/>
              </w:rPr>
              <w:t>1-бромадамантан</w:t>
            </w:r>
          </w:p>
          <w:p w:rsidR="00EE43B4" w:rsidRPr="00C7678C" w:rsidRDefault="00EE43B4" w:rsidP="00C7678C">
            <w:pPr>
              <w:suppressAutoHyphens/>
              <w:spacing w:line="360" w:lineRule="auto"/>
              <w:rPr>
                <w:sz w:val="20"/>
              </w:rPr>
            </w:pPr>
            <w:r w:rsidRPr="00C7678C">
              <w:rPr>
                <w:sz w:val="20"/>
              </w:rPr>
              <w:t>С</w:t>
            </w:r>
            <w:r w:rsidRPr="00C7678C">
              <w:rPr>
                <w:sz w:val="20"/>
                <w:vertAlign w:val="subscript"/>
              </w:rPr>
              <w:t>10</w:t>
            </w:r>
            <w:r w:rsidRPr="00C7678C">
              <w:rPr>
                <w:sz w:val="20"/>
              </w:rPr>
              <w:t>Н</w:t>
            </w:r>
            <w:r w:rsidRPr="00C7678C">
              <w:rPr>
                <w:sz w:val="20"/>
                <w:vertAlign w:val="subscript"/>
              </w:rPr>
              <w:t>15</w:t>
            </w:r>
            <w:r w:rsidRPr="00C7678C">
              <w:rPr>
                <w:sz w:val="20"/>
                <w:lang w:val="en-US"/>
              </w:rPr>
              <w:t>Br</w:t>
            </w:r>
          </w:p>
        </w:tc>
        <w:tc>
          <w:tcPr>
            <w:tcW w:w="0" w:type="auto"/>
            <w:shd w:val="clear" w:color="auto" w:fill="auto"/>
          </w:tcPr>
          <w:p w:rsidR="00EE43B4" w:rsidRPr="00C7678C" w:rsidRDefault="00EE43B4" w:rsidP="00C7678C">
            <w:pPr>
              <w:suppressAutoHyphens/>
              <w:spacing w:line="360" w:lineRule="auto"/>
              <w:rPr>
                <w:sz w:val="20"/>
              </w:rPr>
            </w:pPr>
            <w:r w:rsidRPr="00C7678C">
              <w:rPr>
                <w:sz w:val="20"/>
              </w:rPr>
              <w:t xml:space="preserve"> – </w:t>
            </w:r>
          </w:p>
        </w:tc>
        <w:tc>
          <w:tcPr>
            <w:tcW w:w="0" w:type="auto"/>
            <w:shd w:val="clear" w:color="auto" w:fill="auto"/>
          </w:tcPr>
          <w:p w:rsidR="00EE43B4" w:rsidRPr="00C7678C" w:rsidRDefault="00EE43B4" w:rsidP="00C7678C">
            <w:pPr>
              <w:suppressAutoHyphens/>
              <w:spacing w:line="360" w:lineRule="auto"/>
              <w:rPr>
                <w:sz w:val="20"/>
              </w:rPr>
            </w:pPr>
            <w:r w:rsidRPr="00C7678C">
              <w:rPr>
                <w:sz w:val="20"/>
              </w:rPr>
              <w:t xml:space="preserve"> 108-110</w:t>
            </w:r>
          </w:p>
        </w:tc>
        <w:tc>
          <w:tcPr>
            <w:tcW w:w="0" w:type="auto"/>
            <w:shd w:val="clear" w:color="auto" w:fill="auto"/>
          </w:tcPr>
          <w:p w:rsidR="00EE43B4" w:rsidRPr="00C7678C" w:rsidRDefault="00EE43B4" w:rsidP="00C7678C">
            <w:pPr>
              <w:suppressAutoHyphens/>
              <w:spacing w:line="360" w:lineRule="auto"/>
              <w:rPr>
                <w:sz w:val="20"/>
              </w:rPr>
            </w:pPr>
            <w:r w:rsidRPr="00C7678C">
              <w:rPr>
                <w:sz w:val="20"/>
              </w:rPr>
              <w:t>–</w:t>
            </w:r>
          </w:p>
        </w:tc>
        <w:tc>
          <w:tcPr>
            <w:tcW w:w="0" w:type="auto"/>
            <w:shd w:val="clear" w:color="auto" w:fill="auto"/>
          </w:tcPr>
          <w:p w:rsidR="00EE43B4" w:rsidRPr="00C7678C" w:rsidRDefault="00EE43B4" w:rsidP="00C7678C">
            <w:pPr>
              <w:suppressAutoHyphens/>
              <w:spacing w:line="360" w:lineRule="auto"/>
              <w:rPr>
                <w:sz w:val="20"/>
              </w:rPr>
            </w:pPr>
            <w:r w:rsidRPr="00C7678C">
              <w:rPr>
                <w:sz w:val="20"/>
              </w:rPr>
              <w:t>115-117</w:t>
            </w:r>
          </w:p>
        </w:tc>
        <w:tc>
          <w:tcPr>
            <w:tcW w:w="0" w:type="auto"/>
            <w:shd w:val="clear" w:color="auto" w:fill="auto"/>
          </w:tcPr>
          <w:p w:rsidR="00EE43B4" w:rsidRPr="00C7678C" w:rsidRDefault="00EE43B4" w:rsidP="00C7678C">
            <w:pPr>
              <w:suppressAutoHyphens/>
              <w:spacing w:line="360" w:lineRule="auto"/>
              <w:rPr>
                <w:sz w:val="20"/>
              </w:rPr>
            </w:pPr>
            <w:r w:rsidRPr="00C7678C">
              <w:rPr>
                <w:sz w:val="20"/>
              </w:rPr>
              <w:t>4,3</w:t>
            </w:r>
          </w:p>
        </w:tc>
        <w:tc>
          <w:tcPr>
            <w:tcW w:w="0" w:type="auto"/>
            <w:shd w:val="clear" w:color="auto" w:fill="auto"/>
          </w:tcPr>
          <w:p w:rsidR="00EE43B4" w:rsidRPr="00C7678C" w:rsidRDefault="00EE43B4" w:rsidP="00C7678C">
            <w:pPr>
              <w:suppressAutoHyphens/>
              <w:spacing w:line="360" w:lineRule="auto"/>
              <w:rPr>
                <w:sz w:val="20"/>
                <w:lang w:val="en-US"/>
              </w:rPr>
            </w:pPr>
            <w:r w:rsidRPr="00C7678C">
              <w:rPr>
                <w:sz w:val="20"/>
              </w:rPr>
              <w:t>57</w:t>
            </w:r>
          </w:p>
        </w:tc>
        <w:tc>
          <w:tcPr>
            <w:tcW w:w="0" w:type="auto"/>
            <w:shd w:val="clear" w:color="auto" w:fill="auto"/>
          </w:tcPr>
          <w:p w:rsidR="00EE43B4" w:rsidRPr="00C7678C" w:rsidRDefault="00EE43B4" w:rsidP="00C7678C">
            <w:pPr>
              <w:suppressAutoHyphens/>
              <w:spacing w:line="360" w:lineRule="auto"/>
              <w:rPr>
                <w:sz w:val="20"/>
                <w:lang w:val="en-US"/>
              </w:rPr>
            </w:pPr>
            <w:r w:rsidRPr="00C7678C">
              <w:rPr>
                <w:sz w:val="20"/>
              </w:rPr>
              <w:t>62</w:t>
            </w:r>
          </w:p>
        </w:tc>
      </w:tr>
    </w:tbl>
    <w:p w:rsidR="00EE43B4" w:rsidRPr="005D2846" w:rsidRDefault="00EE43B4" w:rsidP="005D2846">
      <w:pPr>
        <w:suppressAutoHyphens/>
        <w:spacing w:line="360" w:lineRule="auto"/>
        <w:ind w:firstLine="709"/>
        <w:jc w:val="both"/>
        <w:rPr>
          <w:sz w:val="28"/>
        </w:rPr>
      </w:pPr>
    </w:p>
    <w:p w:rsidR="00EE43B4" w:rsidRPr="005D2846" w:rsidRDefault="004B7722" w:rsidP="005D2846">
      <w:pPr>
        <w:suppressAutoHyphens/>
        <w:spacing w:line="360" w:lineRule="auto"/>
        <w:ind w:firstLine="709"/>
        <w:jc w:val="both"/>
        <w:rPr>
          <w:sz w:val="28"/>
          <w:szCs w:val="32"/>
        </w:rPr>
      </w:pPr>
      <w:r w:rsidRPr="005D2846">
        <w:rPr>
          <w:sz w:val="28"/>
          <w:szCs w:val="32"/>
        </w:rPr>
        <w:br w:type="page"/>
      </w:r>
      <w:r w:rsidR="00EE43B4" w:rsidRPr="005D2846">
        <w:rPr>
          <w:sz w:val="28"/>
          <w:szCs w:val="32"/>
        </w:rPr>
        <w:t>Вывод</w:t>
      </w:r>
    </w:p>
    <w:p w:rsidR="00EE43B4" w:rsidRPr="005D2846" w:rsidRDefault="00EE43B4" w:rsidP="005D2846">
      <w:pPr>
        <w:suppressAutoHyphens/>
        <w:spacing w:line="360" w:lineRule="auto"/>
        <w:ind w:firstLine="709"/>
        <w:jc w:val="both"/>
        <w:rPr>
          <w:sz w:val="28"/>
          <w:szCs w:val="32"/>
        </w:rPr>
      </w:pPr>
    </w:p>
    <w:p w:rsidR="00EE43B4" w:rsidRPr="005D2846" w:rsidRDefault="00EE43B4" w:rsidP="005D2846">
      <w:pPr>
        <w:suppressAutoHyphens/>
        <w:spacing w:line="360" w:lineRule="auto"/>
        <w:ind w:firstLine="709"/>
        <w:jc w:val="both"/>
        <w:rPr>
          <w:sz w:val="28"/>
        </w:rPr>
      </w:pPr>
      <w:r w:rsidRPr="005D2846">
        <w:rPr>
          <w:sz w:val="28"/>
        </w:rPr>
        <w:t xml:space="preserve">В результате одностадийного синтеза было получено </w:t>
      </w:r>
      <w:smartTag w:uri="urn:schemas-microsoft-com:office:smarttags" w:element="metricconverter">
        <w:smartTagPr>
          <w:attr w:name="ProductID" w:val="2, М"/>
        </w:smartTagPr>
        <w:r w:rsidRPr="005D2846">
          <w:rPr>
            <w:sz w:val="28"/>
          </w:rPr>
          <w:t>4,33 г</w:t>
        </w:r>
      </w:smartTag>
      <w:r w:rsidRPr="005D2846">
        <w:rPr>
          <w:sz w:val="28"/>
        </w:rPr>
        <w:t xml:space="preserve"> 1-бромадамантанас выходом 57% (62%). Потери вещества обусловлены трудоемкостью выполнения работы и высокой летучестью брома.</w:t>
      </w:r>
    </w:p>
    <w:p w:rsidR="00EE43B4" w:rsidRPr="005D2846" w:rsidRDefault="00EE43B4" w:rsidP="005D2846">
      <w:pPr>
        <w:pStyle w:val="a4"/>
        <w:suppressAutoHyphens/>
        <w:spacing w:before="0" w:beforeAutospacing="0" w:after="0" w:afterAutospacing="0" w:line="360" w:lineRule="auto"/>
        <w:ind w:firstLine="709"/>
        <w:jc w:val="both"/>
        <w:rPr>
          <w:sz w:val="28"/>
        </w:rPr>
      </w:pPr>
    </w:p>
    <w:p w:rsidR="00EE43B4" w:rsidRPr="005D2846" w:rsidRDefault="004B7722" w:rsidP="005D2846">
      <w:pPr>
        <w:pStyle w:val="a4"/>
        <w:suppressAutoHyphens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5D2846">
        <w:rPr>
          <w:sz w:val="28"/>
        </w:rPr>
        <w:br w:type="page"/>
      </w:r>
      <w:r w:rsidR="00EE43B4" w:rsidRPr="005D2846">
        <w:rPr>
          <w:sz w:val="28"/>
        </w:rPr>
        <w:t>Литература</w:t>
      </w:r>
    </w:p>
    <w:p w:rsidR="004B7722" w:rsidRPr="005D2846" w:rsidRDefault="004B7722" w:rsidP="00E32C44">
      <w:pPr>
        <w:pStyle w:val="a4"/>
        <w:suppressAutoHyphens/>
        <w:spacing w:before="0" w:beforeAutospacing="0" w:after="0" w:afterAutospacing="0" w:line="360" w:lineRule="auto"/>
        <w:rPr>
          <w:sz w:val="28"/>
        </w:rPr>
      </w:pPr>
    </w:p>
    <w:p w:rsidR="00EE43B4" w:rsidRPr="005D2846" w:rsidRDefault="00EE43B4" w:rsidP="00E32C44">
      <w:pPr>
        <w:suppressAutoHyphens/>
        <w:spacing w:line="360" w:lineRule="auto"/>
        <w:rPr>
          <w:sz w:val="28"/>
          <w:szCs w:val="28"/>
        </w:rPr>
      </w:pPr>
      <w:r w:rsidRPr="005D2846">
        <w:rPr>
          <w:sz w:val="28"/>
          <w:szCs w:val="28"/>
        </w:rPr>
        <w:t>1. Багрий Е. И.</w:t>
      </w:r>
      <w:r w:rsidR="005D2846" w:rsidRPr="005D2846">
        <w:rPr>
          <w:sz w:val="28"/>
          <w:szCs w:val="28"/>
        </w:rPr>
        <w:t xml:space="preserve"> </w:t>
      </w:r>
      <w:r w:rsidRPr="005D2846">
        <w:rPr>
          <w:sz w:val="28"/>
          <w:szCs w:val="28"/>
        </w:rPr>
        <w:t>Адамантаны: Получение, свойства, применение. — М.: Наука, 1989.</w:t>
      </w:r>
    </w:p>
    <w:p w:rsidR="00EE43B4" w:rsidRPr="005D2846" w:rsidRDefault="00EE43B4" w:rsidP="00E32C44">
      <w:pPr>
        <w:suppressAutoHyphens/>
        <w:spacing w:line="360" w:lineRule="auto"/>
        <w:rPr>
          <w:sz w:val="28"/>
          <w:szCs w:val="28"/>
        </w:rPr>
      </w:pPr>
      <w:r w:rsidRPr="005D2846">
        <w:rPr>
          <w:sz w:val="28"/>
          <w:szCs w:val="28"/>
        </w:rPr>
        <w:t>2. Несмеянов А. Н.</w:t>
      </w:r>
      <w:r w:rsidR="005D2846" w:rsidRPr="005D2846">
        <w:rPr>
          <w:sz w:val="28"/>
          <w:szCs w:val="28"/>
        </w:rPr>
        <w:t xml:space="preserve"> </w:t>
      </w:r>
      <w:r w:rsidRPr="005D2846">
        <w:rPr>
          <w:sz w:val="28"/>
          <w:szCs w:val="28"/>
        </w:rPr>
        <w:t>Начала органической химии. — М.: Химия, 1969. — Т.</w:t>
      </w:r>
      <w:r w:rsidR="005D2846" w:rsidRPr="005D2846">
        <w:rPr>
          <w:sz w:val="28"/>
          <w:szCs w:val="28"/>
        </w:rPr>
        <w:t xml:space="preserve"> </w:t>
      </w:r>
      <w:r w:rsidRPr="005D2846">
        <w:rPr>
          <w:sz w:val="28"/>
          <w:szCs w:val="28"/>
        </w:rPr>
        <w:t>1</w:t>
      </w:r>
    </w:p>
    <w:p w:rsidR="00EE43B4" w:rsidRPr="005D2846" w:rsidRDefault="00EE43B4" w:rsidP="00E32C44">
      <w:pPr>
        <w:suppressAutoHyphens/>
        <w:spacing w:line="360" w:lineRule="auto"/>
        <w:rPr>
          <w:sz w:val="28"/>
          <w:szCs w:val="28"/>
        </w:rPr>
      </w:pPr>
      <w:r w:rsidRPr="005D2846">
        <w:rPr>
          <w:sz w:val="28"/>
          <w:szCs w:val="28"/>
        </w:rPr>
        <w:t>3. Смит В., Бочков А., Кейпл Р.</w:t>
      </w:r>
      <w:r w:rsidR="005D2846" w:rsidRPr="005D2846">
        <w:rPr>
          <w:sz w:val="28"/>
          <w:szCs w:val="28"/>
        </w:rPr>
        <w:t xml:space="preserve"> </w:t>
      </w:r>
      <w:r w:rsidRPr="005D2846">
        <w:rPr>
          <w:sz w:val="28"/>
          <w:szCs w:val="28"/>
        </w:rPr>
        <w:t>Органический синтез. Наука и искусство. — М.: Мир, 2001.</w:t>
      </w:r>
    </w:p>
    <w:p w:rsidR="00EE43B4" w:rsidRPr="005D2846" w:rsidRDefault="00EE43B4" w:rsidP="00E32C44">
      <w:pPr>
        <w:suppressAutoHyphens/>
        <w:spacing w:line="360" w:lineRule="auto"/>
        <w:rPr>
          <w:sz w:val="28"/>
          <w:szCs w:val="28"/>
        </w:rPr>
      </w:pPr>
      <w:r w:rsidRPr="005D2846">
        <w:rPr>
          <w:sz w:val="28"/>
          <w:szCs w:val="28"/>
        </w:rPr>
        <w:t>4. И.Губен, Методы органической химии, перевод с немецкого под редакцией А.Я. Берлина,Т.4, выпуск первый, книга вторая,Л.:издательство ГХИ,1949..</w:t>
      </w:r>
    </w:p>
    <w:p w:rsidR="00EE43B4" w:rsidRPr="005D2846" w:rsidRDefault="00EE43B4" w:rsidP="00E32C44">
      <w:pPr>
        <w:suppressAutoHyphens/>
        <w:spacing w:line="360" w:lineRule="auto"/>
        <w:rPr>
          <w:sz w:val="28"/>
          <w:szCs w:val="28"/>
        </w:rPr>
      </w:pPr>
      <w:r w:rsidRPr="005D2846">
        <w:rPr>
          <w:sz w:val="28"/>
          <w:szCs w:val="28"/>
        </w:rPr>
        <w:t xml:space="preserve">5. А.А. Петров, Органическая химия: Учебник для вузов- 5-е изд., перераб. и доп.-СПб.: </w:t>
      </w:r>
      <w:r w:rsidR="005D2846" w:rsidRPr="005D2846">
        <w:rPr>
          <w:sz w:val="28"/>
          <w:szCs w:val="28"/>
        </w:rPr>
        <w:t>"</w:t>
      </w:r>
      <w:r w:rsidRPr="005D2846">
        <w:rPr>
          <w:sz w:val="28"/>
          <w:szCs w:val="28"/>
        </w:rPr>
        <w:t>Иван Федоров</w:t>
      </w:r>
      <w:r w:rsidR="005D2846" w:rsidRPr="005D2846">
        <w:rPr>
          <w:sz w:val="28"/>
          <w:szCs w:val="28"/>
        </w:rPr>
        <w:t>"</w:t>
      </w:r>
      <w:r w:rsidRPr="005D2846">
        <w:rPr>
          <w:sz w:val="28"/>
          <w:szCs w:val="28"/>
        </w:rPr>
        <w:t>, 2002.</w:t>
      </w:r>
    </w:p>
    <w:p w:rsidR="00E32C44" w:rsidRDefault="00EE43B4" w:rsidP="00E32C44">
      <w:pPr>
        <w:suppressAutoHyphens/>
        <w:spacing w:line="360" w:lineRule="auto"/>
        <w:rPr>
          <w:sz w:val="28"/>
          <w:szCs w:val="28"/>
        </w:rPr>
      </w:pPr>
      <w:r w:rsidRPr="005D2846">
        <w:rPr>
          <w:sz w:val="28"/>
          <w:szCs w:val="28"/>
        </w:rPr>
        <w:t>6. В.Ф.Травень, Органическая химия, Учебник для вузов,</w:t>
      </w:r>
    </w:p>
    <w:p w:rsidR="00EE43B4" w:rsidRPr="005D2846" w:rsidRDefault="00EE43B4" w:rsidP="00E32C44">
      <w:pPr>
        <w:suppressAutoHyphens/>
        <w:spacing w:line="360" w:lineRule="auto"/>
        <w:rPr>
          <w:sz w:val="28"/>
          <w:szCs w:val="28"/>
        </w:rPr>
      </w:pPr>
      <w:r w:rsidRPr="005D2846">
        <w:rPr>
          <w:sz w:val="28"/>
          <w:szCs w:val="28"/>
        </w:rPr>
        <w:t xml:space="preserve">Том </w:t>
      </w:r>
      <w:smartTag w:uri="urn:schemas-microsoft-com:office:smarttags" w:element="metricconverter">
        <w:smartTagPr>
          <w:attr w:name="ProductID" w:val="2, М"/>
        </w:smartTagPr>
        <w:r w:rsidRPr="005D2846">
          <w:rPr>
            <w:sz w:val="28"/>
            <w:szCs w:val="28"/>
          </w:rPr>
          <w:t>2, М</w:t>
        </w:r>
      </w:smartTag>
      <w:r w:rsidRPr="005D2846">
        <w:rPr>
          <w:sz w:val="28"/>
          <w:szCs w:val="28"/>
        </w:rPr>
        <w:t xml:space="preserve">.:ИКЦ </w:t>
      </w:r>
      <w:r w:rsidR="005D2846" w:rsidRPr="005D2846">
        <w:rPr>
          <w:sz w:val="28"/>
          <w:szCs w:val="28"/>
        </w:rPr>
        <w:t>"</w:t>
      </w:r>
      <w:r w:rsidRPr="005D2846">
        <w:rPr>
          <w:sz w:val="28"/>
          <w:szCs w:val="28"/>
        </w:rPr>
        <w:t>Академкнига</w:t>
      </w:r>
      <w:r w:rsidR="005D2846" w:rsidRPr="005D2846">
        <w:rPr>
          <w:sz w:val="28"/>
          <w:szCs w:val="28"/>
        </w:rPr>
        <w:t>"</w:t>
      </w:r>
      <w:r w:rsidRPr="005D2846">
        <w:rPr>
          <w:sz w:val="28"/>
          <w:szCs w:val="28"/>
        </w:rPr>
        <w:t>,2006.</w:t>
      </w:r>
    </w:p>
    <w:p w:rsidR="006E4E96" w:rsidRPr="00E32C44" w:rsidRDefault="006E4E96" w:rsidP="00E32C44">
      <w:pPr>
        <w:suppressAutoHyphens/>
        <w:spacing w:line="360" w:lineRule="auto"/>
        <w:rPr>
          <w:color w:val="FFFFFF"/>
          <w:sz w:val="28"/>
          <w:szCs w:val="28"/>
          <w:lang w:val="uk-UA"/>
        </w:rPr>
      </w:pPr>
      <w:bookmarkStart w:id="1" w:name="_GoBack"/>
      <w:bookmarkEnd w:id="1"/>
    </w:p>
    <w:sectPr w:rsidR="006E4E96" w:rsidRPr="00E32C44" w:rsidSect="005D2846">
      <w:headerReference w:type="default" r:id="rId36"/>
      <w:footerReference w:type="even" r:id="rId37"/>
      <w:footerReference w:type="default" r:id="rId38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678C" w:rsidRDefault="00C7678C">
      <w:r>
        <w:separator/>
      </w:r>
    </w:p>
  </w:endnote>
  <w:endnote w:type="continuationSeparator" w:id="0">
    <w:p w:rsidR="00C7678C" w:rsidRDefault="00C767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301" w:rsidRDefault="00FA0301" w:rsidP="00B72846">
    <w:pPr>
      <w:pStyle w:val="a5"/>
      <w:framePr w:wrap="around" w:vAnchor="text" w:hAnchor="margin" w:xAlign="right" w:y="1"/>
      <w:rPr>
        <w:rStyle w:val="a7"/>
      </w:rPr>
    </w:pPr>
  </w:p>
  <w:p w:rsidR="00FA0301" w:rsidRDefault="00FA0301" w:rsidP="00A15A19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301" w:rsidRDefault="00FA0301" w:rsidP="00A15A19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678C" w:rsidRDefault="00C7678C">
      <w:r>
        <w:separator/>
      </w:r>
    </w:p>
  </w:footnote>
  <w:footnote w:type="continuationSeparator" w:id="0">
    <w:p w:rsidR="00C7678C" w:rsidRDefault="00C767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E96" w:rsidRPr="005A2189" w:rsidRDefault="006E4E96" w:rsidP="006E4E96">
    <w:pPr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844DF"/>
    <w:multiLevelType w:val="multilevel"/>
    <w:tmpl w:val="C444D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">
    <w:nsid w:val="284067ED"/>
    <w:multiLevelType w:val="multilevel"/>
    <w:tmpl w:val="E99E0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2">
    <w:nsid w:val="58910A4B"/>
    <w:multiLevelType w:val="hybridMultilevel"/>
    <w:tmpl w:val="BB2AED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DAF1934"/>
    <w:multiLevelType w:val="multilevel"/>
    <w:tmpl w:val="41B2BF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oNotTrackFormatting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1E47"/>
    <w:rsid w:val="00066804"/>
    <w:rsid w:val="00077BEB"/>
    <w:rsid w:val="0009171C"/>
    <w:rsid w:val="000A3971"/>
    <w:rsid w:val="000E0BC3"/>
    <w:rsid w:val="0012382C"/>
    <w:rsid w:val="00162C36"/>
    <w:rsid w:val="00195150"/>
    <w:rsid w:val="001B5590"/>
    <w:rsid w:val="001C2A6E"/>
    <w:rsid w:val="0023464B"/>
    <w:rsid w:val="002538D5"/>
    <w:rsid w:val="00257B0F"/>
    <w:rsid w:val="00274E38"/>
    <w:rsid w:val="002D667C"/>
    <w:rsid w:val="002F122E"/>
    <w:rsid w:val="003241F5"/>
    <w:rsid w:val="00341614"/>
    <w:rsid w:val="003653C1"/>
    <w:rsid w:val="003A52B4"/>
    <w:rsid w:val="003E7929"/>
    <w:rsid w:val="003F3EE9"/>
    <w:rsid w:val="00433598"/>
    <w:rsid w:val="004561BA"/>
    <w:rsid w:val="00462093"/>
    <w:rsid w:val="00462B6A"/>
    <w:rsid w:val="004A653E"/>
    <w:rsid w:val="004B2DAF"/>
    <w:rsid w:val="004B7722"/>
    <w:rsid w:val="004D2126"/>
    <w:rsid w:val="00593128"/>
    <w:rsid w:val="005A2189"/>
    <w:rsid w:val="005A3F5C"/>
    <w:rsid w:val="005D2846"/>
    <w:rsid w:val="00623E2F"/>
    <w:rsid w:val="006502E3"/>
    <w:rsid w:val="00657F77"/>
    <w:rsid w:val="00683AB0"/>
    <w:rsid w:val="00693F1A"/>
    <w:rsid w:val="006E4E96"/>
    <w:rsid w:val="006E5C14"/>
    <w:rsid w:val="007008A5"/>
    <w:rsid w:val="007821D3"/>
    <w:rsid w:val="007C34DB"/>
    <w:rsid w:val="007D0CDF"/>
    <w:rsid w:val="0084749F"/>
    <w:rsid w:val="00883305"/>
    <w:rsid w:val="008B6F7F"/>
    <w:rsid w:val="008D4D13"/>
    <w:rsid w:val="0097207E"/>
    <w:rsid w:val="009C5FC1"/>
    <w:rsid w:val="009E5517"/>
    <w:rsid w:val="00A10C27"/>
    <w:rsid w:val="00A15A19"/>
    <w:rsid w:val="00A81CFF"/>
    <w:rsid w:val="00A91834"/>
    <w:rsid w:val="00B25B2C"/>
    <w:rsid w:val="00B367F5"/>
    <w:rsid w:val="00B512D5"/>
    <w:rsid w:val="00B72846"/>
    <w:rsid w:val="00BA0D26"/>
    <w:rsid w:val="00C45ED7"/>
    <w:rsid w:val="00C740CD"/>
    <w:rsid w:val="00C7678C"/>
    <w:rsid w:val="00C8000D"/>
    <w:rsid w:val="00C91E47"/>
    <w:rsid w:val="00CB45CB"/>
    <w:rsid w:val="00CC5923"/>
    <w:rsid w:val="00CF0503"/>
    <w:rsid w:val="00CF50CB"/>
    <w:rsid w:val="00D22436"/>
    <w:rsid w:val="00D74346"/>
    <w:rsid w:val="00DC445A"/>
    <w:rsid w:val="00DE20B7"/>
    <w:rsid w:val="00E1068D"/>
    <w:rsid w:val="00E32C44"/>
    <w:rsid w:val="00E609A4"/>
    <w:rsid w:val="00E61F93"/>
    <w:rsid w:val="00E9043E"/>
    <w:rsid w:val="00E955A1"/>
    <w:rsid w:val="00EE04AF"/>
    <w:rsid w:val="00EE43B4"/>
    <w:rsid w:val="00EE5DE9"/>
    <w:rsid w:val="00F10178"/>
    <w:rsid w:val="00F2051B"/>
    <w:rsid w:val="00FA0301"/>
    <w:rsid w:val="00FA6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3EE9"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7C34D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qFormat/>
    <w:rsid w:val="00B512D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semiHidden/>
    <w:locked/>
    <w:rsid w:val="003F3EE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sid w:val="003F3EE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pple-style-span">
    <w:name w:val="apple-style-span"/>
    <w:rsid w:val="004561BA"/>
    <w:rPr>
      <w:rFonts w:cs="Times New Roman"/>
    </w:rPr>
  </w:style>
  <w:style w:type="character" w:customStyle="1" w:styleId="apple-converted-space">
    <w:name w:val="apple-converted-space"/>
    <w:rsid w:val="004561BA"/>
    <w:rPr>
      <w:rFonts w:cs="Times New Roman"/>
    </w:rPr>
  </w:style>
  <w:style w:type="character" w:styleId="a3">
    <w:name w:val="Hyperlink"/>
    <w:uiPriority w:val="99"/>
    <w:rsid w:val="004561BA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CF50CB"/>
    <w:pPr>
      <w:spacing w:before="100" w:beforeAutospacing="1" w:after="100" w:afterAutospacing="1"/>
    </w:pPr>
  </w:style>
  <w:style w:type="character" w:customStyle="1" w:styleId="mw-headline">
    <w:name w:val="mw-headline"/>
    <w:rsid w:val="007C34DB"/>
    <w:rPr>
      <w:rFonts w:cs="Times New Roman"/>
    </w:rPr>
  </w:style>
  <w:style w:type="character" w:customStyle="1" w:styleId="editsection">
    <w:name w:val="editsection"/>
    <w:rsid w:val="007C34DB"/>
    <w:rPr>
      <w:rFonts w:cs="Times New Roman"/>
    </w:rPr>
  </w:style>
  <w:style w:type="paragraph" w:styleId="a5">
    <w:name w:val="footer"/>
    <w:basedOn w:val="a"/>
    <w:link w:val="a6"/>
    <w:uiPriority w:val="99"/>
    <w:rsid w:val="00A15A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3F3EE9"/>
    <w:rPr>
      <w:rFonts w:cs="Times New Roman"/>
      <w:sz w:val="24"/>
      <w:szCs w:val="24"/>
    </w:rPr>
  </w:style>
  <w:style w:type="character" w:styleId="a7">
    <w:name w:val="page number"/>
    <w:uiPriority w:val="99"/>
    <w:rsid w:val="00A15A19"/>
    <w:rPr>
      <w:rFonts w:cs="Times New Roman"/>
    </w:rPr>
  </w:style>
  <w:style w:type="character" w:customStyle="1" w:styleId="citation">
    <w:name w:val="citation"/>
    <w:rsid w:val="00341614"/>
    <w:rPr>
      <w:rFonts w:cs="Times New Roman"/>
    </w:rPr>
  </w:style>
  <w:style w:type="paragraph" w:styleId="a8">
    <w:name w:val="header"/>
    <w:basedOn w:val="a"/>
    <w:link w:val="a9"/>
    <w:uiPriority w:val="99"/>
    <w:rsid w:val="006E4E9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6E4E96"/>
    <w:rPr>
      <w:rFonts w:cs="Times New Roman"/>
      <w:sz w:val="24"/>
      <w:szCs w:val="24"/>
    </w:rPr>
  </w:style>
  <w:style w:type="table" w:styleId="aa">
    <w:name w:val="Table Grid"/>
    <w:basedOn w:val="a1"/>
    <w:uiPriority w:val="59"/>
    <w:rsid w:val="005D284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390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0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0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390895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390888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43139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1390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0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0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0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0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0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39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390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0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0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39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9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390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0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0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0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34" Type="http://schemas.openxmlformats.org/officeDocument/2006/relationships/image" Target="media/image28.wmf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wmf"/><Relationship Id="rId38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wmf"/><Relationship Id="rId37" Type="http://schemas.openxmlformats.org/officeDocument/2006/relationships/footer" Target="footer1.xm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wmf"/><Relationship Id="rId36" Type="http://schemas.openxmlformats.org/officeDocument/2006/relationships/header" Target="header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wm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wmf"/><Relationship Id="rId35" Type="http://schemas.openxmlformats.org/officeDocument/2006/relationships/image" Target="media/image29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2922</Words>
  <Characters>16656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Адамантан</vt:lpstr>
    </vt:vector>
  </TitlesOfParts>
  <Company>Microsoft</Company>
  <LinksUpToDate>false</LinksUpToDate>
  <CharactersWithSpaces>19539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Адамантан</dc:title>
  <dc:subject/>
  <dc:creator>Q</dc:creator>
  <cp:keywords/>
  <dc:description/>
  <cp:lastModifiedBy>RWT</cp:lastModifiedBy>
  <cp:revision>3</cp:revision>
  <cp:lastPrinted>2011-02-13T15:44:00Z</cp:lastPrinted>
  <dcterms:created xsi:type="dcterms:W3CDTF">2014-03-24T11:24:00Z</dcterms:created>
  <dcterms:modified xsi:type="dcterms:W3CDTF">2019-01-14T16:37:00Z</dcterms:modified>
</cp:coreProperties>
</file>