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89E" w:rsidRPr="0042489E" w:rsidRDefault="0042489E" w:rsidP="00424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Обязанности: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Конкурентный анализ для аналитической поддержки для принятия </w:t>
      </w:r>
      <w:proofErr w:type="gramStart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инвестиционных</w:t>
      </w:r>
      <w:proofErr w:type="gramEnd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стратегических и бизнес-решений;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сравнительного положения конкурентов в мире и на целевых рынках;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моделей расчета себестоимости продукции по выбранным технологиям, в выбранных локациях и компаниях;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сценарного анализа </w:t>
      </w:r>
      <w:proofErr w:type="spellStart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конкурентноспособности</w:t>
      </w:r>
      <w:proofErr w:type="spellEnd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зависимости от вертикальной интеграции, сырьевых факторов, ценовой конъюнктуры;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сырьевых ценовых трендов в РФ и мире на краткосрочном горизонте;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прогнозов макроэкономических параметров на краткосрочную и долгосрочную перспективу;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 информацией с консультантами в макроэкономической сфере, получение прогнозов от них, критический анализ;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макроэкономических трендов в РФ и мире;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прогнозов макроэкономических параметров на краткосрочную и долгосрочную перспективу;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 информацией с консультантами в макроэкономической сфере, получение прогнозов от них, критический анализ;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проведения анализа внешней среды компании на глобальном уровне и в РФ по параметрам существующих и перспективных ресурсов, технологий и продуктов нефтехимии, анализом общей динамики развития и специфических трендов нефтехимической отрасли на глобальном уровне и в различных географиях, а также практик международного регулирования;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анализа конкурентной среды, позиционирования компании и рекомендации направлений развития для ее усиления;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конкурентной позиции Группы СИБУР, выработка рекомендаций и предложений по усилению конкурентных преимуществ;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разработке государственных отраслевых стратегий и соответствующих стратегических документов;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докладов руководства (Генеральный директор (ГД), Правление) на внешних мероприятиях;</w:t>
      </w:r>
    </w:p>
    <w:p w:rsidR="0042489E" w:rsidRPr="0042489E" w:rsidRDefault="0042489E" w:rsidP="004248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Отраслевое планирование и регулирование - рекомендует инициативы для выстраивания целостной среды государственного регулирования нефтехимической отрасли.</w:t>
      </w:r>
    </w:p>
    <w:p w:rsidR="0042489E" w:rsidRPr="0042489E" w:rsidRDefault="0042489E" w:rsidP="00424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Требования:</w:t>
      </w:r>
    </w:p>
    <w:p w:rsidR="0042489E" w:rsidRPr="0042489E" w:rsidRDefault="0042489E" w:rsidP="004248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 техническое/ химическое/ экономическое образование;</w:t>
      </w:r>
    </w:p>
    <w:p w:rsidR="0042489E" w:rsidRPr="0042489E" w:rsidRDefault="0042489E" w:rsidP="004248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работы не менее 5 лет в области нефтехимии, </w:t>
      </w:r>
      <w:proofErr w:type="spellStart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нефтегазе</w:t>
      </w:r>
      <w:proofErr w:type="spellEnd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консалтинге в этих отраслях, металлургии в области аналитики, анализа или стратегии;</w:t>
      </w:r>
    </w:p>
    <w:p w:rsidR="0042489E" w:rsidRPr="0042489E" w:rsidRDefault="0042489E" w:rsidP="004248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Отличное знание </w:t>
      </w:r>
      <w:proofErr w:type="spellStart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умение писать макросы;</w:t>
      </w:r>
    </w:p>
    <w:p w:rsidR="0042489E" w:rsidRPr="0042489E" w:rsidRDefault="0042489E" w:rsidP="004248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Знание английского языка на уровне не ниже </w:t>
      </w:r>
      <w:proofErr w:type="spellStart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Intermediate</w:t>
      </w:r>
      <w:proofErr w:type="spellEnd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2489E" w:rsidRPr="0042489E" w:rsidRDefault="0042489E" w:rsidP="004248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работать с большим количеством информации, способность </w:t>
      </w:r>
      <w:proofErr w:type="spellStart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модерировать</w:t>
      </w:r>
      <w:proofErr w:type="spellEnd"/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ситуацию в группе при наличии разнонаправленных интересов.</w:t>
      </w:r>
    </w:p>
    <w:p w:rsidR="0042489E" w:rsidRPr="0042489E" w:rsidRDefault="0042489E" w:rsidP="004248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Условия:</w:t>
      </w:r>
    </w:p>
    <w:p w:rsidR="0042489E" w:rsidRPr="0042489E" w:rsidRDefault="0042489E" w:rsidP="004248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Заработная плата по результатам собеседования;</w:t>
      </w:r>
    </w:p>
    <w:p w:rsidR="0042489E" w:rsidRPr="0042489E" w:rsidRDefault="0042489E" w:rsidP="004248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Премии по результатам работы;</w:t>
      </w:r>
    </w:p>
    <w:p w:rsidR="0042489E" w:rsidRPr="0042489E" w:rsidRDefault="0042489E" w:rsidP="004248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пакет;</w:t>
      </w:r>
    </w:p>
    <w:p w:rsidR="0071535F" w:rsidRPr="0042489E" w:rsidRDefault="0042489E" w:rsidP="004248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89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по ТК РФ.</w:t>
      </w:r>
      <w:bookmarkStart w:id="0" w:name="_GoBack"/>
      <w:bookmarkEnd w:id="0"/>
    </w:p>
    <w:sectPr w:rsidR="0071535F" w:rsidRPr="0042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01E8C"/>
    <w:multiLevelType w:val="multilevel"/>
    <w:tmpl w:val="2E76F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F550C4"/>
    <w:multiLevelType w:val="multilevel"/>
    <w:tmpl w:val="7212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F02E8B"/>
    <w:multiLevelType w:val="multilevel"/>
    <w:tmpl w:val="ABEC0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9E"/>
    <w:rsid w:val="0042489E"/>
    <w:rsid w:val="00715CE8"/>
    <w:rsid w:val="00E1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248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248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8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1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2019-02-07T14:27:00Z</dcterms:created>
  <dcterms:modified xsi:type="dcterms:W3CDTF">2019-02-07T14:28:00Z</dcterms:modified>
</cp:coreProperties>
</file>