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F2" w:rsidRDefault="001E52C7">
      <w:r w:rsidRPr="001E52C7">
        <w:t xml:space="preserve">6. </w:t>
      </w:r>
      <w:proofErr w:type="spellStart"/>
      <w:r w:rsidRPr="001E52C7">
        <w:t>Вычислите</w:t>
      </w:r>
      <w:proofErr w:type="spellEnd"/>
      <w:r w:rsidRPr="001E52C7">
        <w:t xml:space="preserve"> </w:t>
      </w:r>
      <w:proofErr w:type="spellStart"/>
      <w:r w:rsidRPr="001E52C7">
        <w:t>общее</w:t>
      </w:r>
      <w:proofErr w:type="spellEnd"/>
      <w:r w:rsidRPr="001E52C7">
        <w:t xml:space="preserve"> </w:t>
      </w:r>
      <w:proofErr w:type="spellStart"/>
      <w:r w:rsidRPr="001E52C7">
        <w:t>давление</w:t>
      </w:r>
      <w:proofErr w:type="spellEnd"/>
      <w:r w:rsidRPr="001E52C7">
        <w:t xml:space="preserve"> и </w:t>
      </w:r>
      <w:proofErr w:type="spellStart"/>
      <w:r w:rsidRPr="001E52C7">
        <w:t>состав</w:t>
      </w:r>
      <w:proofErr w:type="spellEnd"/>
      <w:r w:rsidRPr="001E52C7">
        <w:t xml:space="preserve"> </w:t>
      </w:r>
      <w:proofErr w:type="spellStart"/>
      <w:r w:rsidRPr="001E52C7">
        <w:t>насыщенного</w:t>
      </w:r>
      <w:proofErr w:type="spellEnd"/>
      <w:r w:rsidRPr="001E52C7">
        <w:t xml:space="preserve"> </w:t>
      </w:r>
      <w:proofErr w:type="spellStart"/>
      <w:r w:rsidRPr="001E52C7">
        <w:t>пара</w:t>
      </w:r>
      <w:proofErr w:type="spellEnd"/>
      <w:r w:rsidRPr="001E52C7">
        <w:t xml:space="preserve"> (в </w:t>
      </w:r>
      <w:proofErr w:type="spellStart"/>
      <w:proofErr w:type="gramStart"/>
      <w:r w:rsidRPr="001E52C7">
        <w:t>мол</w:t>
      </w:r>
      <w:proofErr w:type="spellEnd"/>
      <w:r w:rsidRPr="001E52C7">
        <w:t>.%)</w:t>
      </w:r>
      <w:proofErr w:type="gramEnd"/>
      <w:r w:rsidRPr="001E52C7">
        <w:t xml:space="preserve"> </w:t>
      </w:r>
      <w:proofErr w:type="spellStart"/>
      <w:r w:rsidRPr="001E52C7">
        <w:t>над</w:t>
      </w:r>
      <w:proofErr w:type="spellEnd"/>
      <w:r w:rsidRPr="001E52C7">
        <w:t xml:space="preserve"> </w:t>
      </w:r>
      <w:proofErr w:type="spellStart"/>
      <w:r w:rsidRPr="001E52C7">
        <w:t>смесью</w:t>
      </w:r>
      <w:proofErr w:type="spellEnd"/>
      <w:r w:rsidRPr="001E52C7">
        <w:t xml:space="preserve">, </w:t>
      </w:r>
      <w:proofErr w:type="spellStart"/>
      <w:r w:rsidRPr="001E52C7">
        <w:t>содержащей</w:t>
      </w:r>
      <w:proofErr w:type="spellEnd"/>
      <w:r w:rsidRPr="001E52C7">
        <w:t xml:space="preserve"> 125 г </w:t>
      </w:r>
      <w:proofErr w:type="spellStart"/>
      <w:r w:rsidRPr="001E52C7">
        <w:t>бензола</w:t>
      </w:r>
      <w:proofErr w:type="spellEnd"/>
      <w:r w:rsidRPr="001E52C7">
        <w:t xml:space="preserve"> и 98 г </w:t>
      </w:r>
      <w:proofErr w:type="spellStart"/>
      <w:r w:rsidRPr="001E52C7">
        <w:t>ксилола</w:t>
      </w:r>
      <w:proofErr w:type="spellEnd"/>
      <w:r w:rsidRPr="001E52C7">
        <w:t xml:space="preserve"> </w:t>
      </w:r>
      <w:proofErr w:type="spellStart"/>
      <w:r w:rsidRPr="001E52C7">
        <w:t>при</w:t>
      </w:r>
      <w:proofErr w:type="spellEnd"/>
      <w:r w:rsidRPr="001E52C7">
        <w:t xml:space="preserve"> 50оС. </w:t>
      </w:r>
      <w:proofErr w:type="spellStart"/>
      <w:r w:rsidRPr="001E52C7">
        <w:t>Давление</w:t>
      </w:r>
      <w:proofErr w:type="spellEnd"/>
      <w:r w:rsidRPr="001E52C7">
        <w:t xml:space="preserve"> </w:t>
      </w:r>
      <w:proofErr w:type="spellStart"/>
      <w:r w:rsidRPr="001E52C7">
        <w:t>пара</w:t>
      </w:r>
      <w:proofErr w:type="spellEnd"/>
      <w:r w:rsidRPr="001E52C7">
        <w:t xml:space="preserve"> </w:t>
      </w:r>
      <w:proofErr w:type="spellStart"/>
      <w:r w:rsidRPr="001E52C7">
        <w:t>бензола</w:t>
      </w:r>
      <w:proofErr w:type="spellEnd"/>
      <w:r w:rsidRPr="001E52C7">
        <w:t xml:space="preserve"> </w:t>
      </w:r>
      <w:proofErr w:type="spellStart"/>
      <w:r w:rsidRPr="001E52C7">
        <w:t>при</w:t>
      </w:r>
      <w:proofErr w:type="spellEnd"/>
      <w:r w:rsidRPr="001E52C7">
        <w:t xml:space="preserve"> </w:t>
      </w:r>
      <w:proofErr w:type="spellStart"/>
      <w:r w:rsidRPr="001E52C7">
        <w:t>этой</w:t>
      </w:r>
      <w:proofErr w:type="spellEnd"/>
      <w:r w:rsidRPr="001E52C7">
        <w:t xml:space="preserve"> </w:t>
      </w:r>
      <w:proofErr w:type="spellStart"/>
      <w:r w:rsidRPr="001E52C7">
        <w:t>температуре</w:t>
      </w:r>
      <w:proofErr w:type="spellEnd"/>
      <w:r w:rsidRPr="001E52C7">
        <w:t xml:space="preserve"> 35863,6 </w:t>
      </w:r>
      <w:proofErr w:type="spellStart"/>
      <w:r w:rsidRPr="001E52C7">
        <w:t>Па</w:t>
      </w:r>
      <w:proofErr w:type="spellEnd"/>
      <w:r w:rsidRPr="001E52C7">
        <w:t xml:space="preserve">, а </w:t>
      </w:r>
      <w:proofErr w:type="spellStart"/>
      <w:r w:rsidRPr="001E52C7">
        <w:t>ксилола</w:t>
      </w:r>
      <w:proofErr w:type="spellEnd"/>
      <w:r w:rsidRPr="001E52C7">
        <w:t xml:space="preserve"> 6561 </w:t>
      </w:r>
      <w:proofErr w:type="spellStart"/>
      <w:r w:rsidRPr="001E52C7">
        <w:t>Па</w:t>
      </w:r>
      <w:proofErr w:type="spellEnd"/>
      <w:r w:rsidRPr="001E52C7">
        <w:t>.</w:t>
      </w:r>
    </w:p>
    <w:p w:rsidR="001E52C7" w:rsidRPr="00681ABE" w:rsidRDefault="001E52C7" w:rsidP="001E5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b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p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</m:t>
              </m:r>
            </m:sub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0</m:t>
              </m:r>
            </m:sup>
          </m:sSubSup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highlight w:val="yellow"/>
                  <w:lang w:val="uk-UA"/>
                </w:rPr>
                <m:t>C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highlight w:val="yellow"/>
                  <w:lang w:val="uk-UA"/>
                </w:rPr>
                <m:t>6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highlight w:val="yellow"/>
                  <w:lang w:val="uk-UA"/>
                </w:rPr>
                <m:t>H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highlight w:val="yellow"/>
                  <w:lang w:val="uk-UA"/>
                </w:rPr>
                <m:t>6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>35863,6 Па</m:t>
          </m:r>
          <m:r>
            <m:rPr>
              <m:sty m:val="p"/>
            </m:rPr>
            <w:rPr>
              <w:rFonts w:ascii="Cambria Math" w:hAnsi="Times New Roman" w:cs="Times New Roman"/>
              <w:sz w:val="28"/>
              <w:szCs w:val="28"/>
              <w:lang w:val="uk-UA"/>
            </w:rPr>
            <m:t>.</m:t>
          </m:r>
        </m:oMath>
      </m:oMathPara>
    </w:p>
    <w:p w:rsidR="001E52C7" w:rsidRPr="001E52C7" w:rsidRDefault="001E52C7" w:rsidP="001E5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i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p>
        </m:sSubSup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highlight w:val="yellow"/>
                <w:lang w:val="uk-UA"/>
              </w:rPr>
              <m:t>C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highlight w:val="yellow"/>
                <w:lang w:val="uk-UA"/>
              </w:rPr>
              <m:t>6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highlight w:val="yellow"/>
                <w:lang w:val="uk-UA"/>
              </w:rPr>
              <m:t>H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highlight w:val="yellow"/>
                <w:lang w:val="uk-UA"/>
              </w:rPr>
              <m:t>4</m:t>
            </m:r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  <w:highlight w:val="yellow"/>
                    <w:lang w:val="uk-UA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highlight w:val="yellow"/>
                    <w:lang w:val="uk-UA"/>
                  </w:rPr>
                  <m:t>СН3</m:t>
                </m:r>
              </m:e>
            </m:d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highlight w:val="yellow"/>
                <w:lang w:val="uk-UA"/>
              </w:rPr>
              <m:t>2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</m:oMath>
      <w:r w:rsidRPr="00681ABE">
        <w:rPr>
          <w:rFonts w:ascii="Times New Roman" w:hAnsi="Times New Roman" w:cs="Times New Roman"/>
          <w:sz w:val="28"/>
          <w:szCs w:val="28"/>
          <w:lang w:val="uk-UA"/>
        </w:rPr>
        <w:t>6561 Па.</w:t>
      </w:r>
    </w:p>
    <w:p w:rsidR="001E52C7" w:rsidRPr="00765C02" w:rsidRDefault="001E52C7" w:rsidP="001E52C7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C6H6</m:t>
              </m:r>
            </m:e>
          </m:d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  <m:sup>
              <m:r>
                <w:rPr>
                  <w:rFonts w:ascii="Cambria Math" w:hAnsi="Cambria Math"/>
                </w:rPr>
                <m:t>0</m:t>
              </m:r>
            </m:sup>
          </m:sSubSup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:rsidR="001E52C7" w:rsidRDefault="001E52C7" w:rsidP="001E52C7">
      <w:pPr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где</w:t>
      </w:r>
      <w:proofErr w:type="spellEnd"/>
      <w:r>
        <w:rPr>
          <w:rFonts w:ascii="Arial" w:hAnsi="Arial" w:cs="Arial"/>
          <w:color w:val="000000"/>
        </w:rPr>
        <w:t> </w:t>
      </w:r>
      <w:r>
        <w:rPr>
          <w:noProof/>
        </w:rPr>
        <w:drawing>
          <wp:inline distT="0" distB="0" distL="0" distR="0" wp14:anchorId="1BE8D438" wp14:editId="4E2224A9">
            <wp:extent cx="228600" cy="210820"/>
            <wp:effectExtent l="0" t="0" r="0" b="0"/>
            <wp:docPr id="2" name="Рисунок 2" descr="https://studfile.net/html/2706/552/html_FDIms39xXp.b7F1/img-SSJ8O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udfile.net/html/2706/552/html_FDIms39xXp.b7F1/img-SSJ8O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 xml:space="preserve">- </w:t>
      </w:r>
      <w:proofErr w:type="spellStart"/>
      <w:r>
        <w:rPr>
          <w:rFonts w:ascii="Arial" w:hAnsi="Arial" w:cs="Arial"/>
          <w:color w:val="000000"/>
        </w:rPr>
        <w:t>давление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насыщенного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пара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 w:rsidRPr="00765C02">
        <w:rPr>
          <w:rFonts w:ascii="Arial" w:hAnsi="Arial" w:cs="Arial"/>
          <w:color w:val="000000"/>
          <w:highlight w:val="yellow"/>
        </w:rPr>
        <w:t>бензола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над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смесью</w:t>
      </w:r>
      <w:proofErr w:type="spellEnd"/>
      <w:r>
        <w:rPr>
          <w:rFonts w:ascii="Arial" w:hAnsi="Arial" w:cs="Arial"/>
          <w:color w:val="000000"/>
        </w:rPr>
        <w:t>;</w:t>
      </w:r>
      <w:r>
        <w:rPr>
          <w:noProof/>
        </w:rPr>
        <w:drawing>
          <wp:inline distT="0" distB="0" distL="0" distR="0" wp14:anchorId="0EE549B4" wp14:editId="0D493DDC">
            <wp:extent cx="228600" cy="228600"/>
            <wp:effectExtent l="0" t="0" r="0" b="0"/>
            <wp:docPr id="1" name="Рисунок 1" descr="https://studfile.net/html/2706/552/html_FDIms39xXp.b7F1/img-D7Tmw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udfile.net/html/2706/552/html_FDIms39xXp.b7F1/img-D7TmwW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</w:rPr>
        <w:t xml:space="preserve">- </w:t>
      </w:r>
      <w:proofErr w:type="spellStart"/>
      <w:r>
        <w:rPr>
          <w:rFonts w:ascii="Arial" w:hAnsi="Arial" w:cs="Arial"/>
          <w:color w:val="000000"/>
        </w:rPr>
        <w:t>давление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насыщенного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пара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над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чистым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бензолом</w:t>
      </w:r>
      <w:proofErr w:type="spellEnd"/>
      <w:r>
        <w:rPr>
          <w:rFonts w:ascii="Arial" w:hAnsi="Arial" w:cs="Arial"/>
          <w:color w:val="000000"/>
        </w:rPr>
        <w:t xml:space="preserve"> ;N – </w:t>
      </w:r>
      <w:proofErr w:type="spellStart"/>
      <w:r>
        <w:rPr>
          <w:rFonts w:ascii="Arial" w:hAnsi="Arial" w:cs="Arial"/>
          <w:color w:val="000000"/>
        </w:rPr>
        <w:t>мольная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доля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бензола</w:t>
      </w:r>
      <w:proofErr w:type="spellEnd"/>
      <w:r>
        <w:rPr>
          <w:rFonts w:ascii="Arial" w:hAnsi="Arial" w:cs="Arial"/>
          <w:color w:val="000000"/>
        </w:rPr>
        <w:t xml:space="preserve"> в </w:t>
      </w:r>
      <w:proofErr w:type="spellStart"/>
      <w:r>
        <w:rPr>
          <w:rFonts w:ascii="Arial" w:hAnsi="Arial" w:cs="Arial"/>
          <w:color w:val="000000"/>
        </w:rPr>
        <w:t>смеси</w:t>
      </w:r>
      <w:proofErr w:type="spellEnd"/>
      <w:r>
        <w:rPr>
          <w:rFonts w:ascii="Arial" w:hAnsi="Arial" w:cs="Arial"/>
          <w:color w:val="000000"/>
        </w:rPr>
        <w:t>.</w:t>
      </w:r>
    </w:p>
    <w:p w:rsidR="001E52C7" w:rsidRPr="00765C02" w:rsidRDefault="001E52C7" w:rsidP="001E52C7">
      <w:pPr>
        <w:rPr>
          <w:sz w:val="28"/>
          <w:szCs w:val="28"/>
          <w:lang w:val="uk-U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highlight w:val="cyan"/>
                </w:rPr>
              </m:ctrlPr>
            </m:sSubPr>
            <m:e>
              <m:r>
                <w:rPr>
                  <w:rFonts w:ascii="Cambria Math" w:hAnsi="Cambria Math"/>
                  <w:highlight w:val="cyan"/>
                </w:rPr>
                <m:t>p</m:t>
              </m:r>
            </m:e>
            <m:sub>
              <m:r>
                <w:rPr>
                  <w:rFonts w:ascii="Cambria Math" w:hAnsi="Cambria Math"/>
                  <w:highlight w:val="cyan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  <w:highlight w:val="cyan"/>
                </w:rPr>
              </m:ctrlPr>
            </m:dPr>
            <m:e>
              <m:r>
                <w:rPr>
                  <w:rFonts w:ascii="Cambria Math" w:hAnsi="Cambria Math"/>
                  <w:highlight w:val="cyan"/>
                </w:rPr>
                <m:t>C6H6</m:t>
              </m:r>
            </m:e>
          </m:d>
          <m: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</w:rPr>
              </m:ctrlPr>
            </m:sSubSup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  <m:sup>
              <m:r>
                <w:rPr>
                  <w:rFonts w:ascii="Cambria Math" w:hAnsi="Cambria Math"/>
                </w:rPr>
                <m:t>0</m:t>
              </m:r>
            </m:sup>
          </m:sSubSup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>35863,6Па*</m:t>
          </m:r>
          <m:r>
            <w:rPr>
              <w:rFonts w:ascii="Cambria Math" w:hAnsi="Cambria Math"/>
            </w:rPr>
            <m:t>0,63=22 594,068</m:t>
          </m:r>
          <w:bookmarkStart w:id="0" w:name="_GoBack"/>
          <w:bookmarkEnd w:id="0"/>
          <m:r>
            <w:rPr>
              <w:rFonts w:ascii="Cambria Math" w:hAnsi="Cambria Math"/>
            </w:rPr>
            <m:t>Па</m:t>
          </m:r>
        </m:oMath>
      </m:oMathPara>
    </w:p>
    <w:p w:rsidR="001E52C7" w:rsidRPr="00A66068" w:rsidRDefault="001E52C7" w:rsidP="001E52C7">
      <w:pPr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C6H6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C6H6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v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C6H6</m:t>
                  </m:r>
                </m:e>
              </m:d>
              <m:r>
                <w:rPr>
                  <w:rFonts w:ascii="Cambria Math" w:hAnsi="Cambria Math"/>
                </w:rPr>
                <m:t>+v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C6H4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CH3</m:t>
                      </m:r>
                    </m:e>
                  </m:d>
                  <m:r>
                    <w:rPr>
                      <w:rFonts w:ascii="Cambria Math" w:hAnsi="Cambria Math"/>
                    </w:rPr>
                    <m:t>2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1,60</m:t>
              </m:r>
            </m:num>
            <m:den>
              <m:r>
                <w:rPr>
                  <w:rFonts w:ascii="Cambria Math" w:hAnsi="Cambria Math"/>
                </w:rPr>
                <m:t>1,60+0,92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1,60</m:t>
              </m:r>
            </m:num>
            <m:den>
              <m:r>
                <w:rPr>
                  <w:rFonts w:ascii="Cambria Math" w:hAnsi="Cambria Math"/>
                </w:rPr>
                <m:t>2,52</m:t>
              </m:r>
            </m:den>
          </m:f>
          <m:r>
            <w:rPr>
              <w:rFonts w:ascii="Cambria Math" w:hAnsi="Cambria Math"/>
            </w:rPr>
            <m:t>=0,63</m:t>
          </m:r>
        </m:oMath>
      </m:oMathPara>
    </w:p>
    <w:p w:rsidR="001E52C7" w:rsidRPr="00304BE0" w:rsidRDefault="001E52C7" w:rsidP="001E52C7">
      <w:pPr>
        <w:rPr>
          <w:i/>
        </w:rPr>
      </w:pPr>
      <m:oMathPara>
        <m:oMath>
          <m:r>
            <w:rPr>
              <w:rFonts w:ascii="Cambria Math" w:hAnsi="Cambria Math"/>
            </w:rPr>
            <m:t>v</m:t>
          </m:r>
          <m:d>
            <m:dPr>
              <m:ctrlPr>
                <w:rPr>
                  <w:rFonts w:ascii="Cambria Math" w:hAnsi="Cambria Math"/>
                  <w:i/>
                  <w:highlight w:val="green"/>
                </w:rPr>
              </m:ctrlPr>
            </m:dPr>
            <m:e>
              <m:r>
                <w:rPr>
                  <w:rFonts w:ascii="Cambria Math" w:hAnsi="Cambria Math"/>
                  <w:highlight w:val="green"/>
                </w:rPr>
                <m:t>C6H6</m:t>
              </m:r>
            </m:e>
          </m:d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C6H6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M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C6H6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125 г</m:t>
              </m:r>
            </m:num>
            <m:den>
              <m:r>
                <m:rPr>
                  <m:sty m:val="p"/>
                </m:rPr>
                <w:rPr>
                  <w:rFonts w:ascii="Cambria Math" w:hAnsi="Cambria Math" w:cs="Arial"/>
                  <w:color w:val="202124"/>
                  <w:sz w:val="21"/>
                  <w:szCs w:val="21"/>
                  <w:shd w:val="clear" w:color="auto" w:fill="FFFFFF"/>
                </w:rPr>
                <m:t>78,11 г/моль</m:t>
              </m:r>
            </m:den>
          </m:f>
          <m:r>
            <w:rPr>
              <w:rFonts w:ascii="Cambria Math" w:hAnsi="Cambria Math"/>
            </w:rPr>
            <m:t>=1,60 моль</m:t>
          </m:r>
        </m:oMath>
      </m:oMathPara>
    </w:p>
    <w:p w:rsidR="001E52C7" w:rsidRPr="00134D5B" w:rsidRDefault="001E52C7" w:rsidP="001E52C7">
      <w:pPr>
        <w:rPr>
          <w:rFonts w:ascii="Cambria Math" w:hAnsi="Cambria Math"/>
          <w:i/>
        </w:rPr>
      </w:pPr>
      <m:oMathPara>
        <m:oMath>
          <m:r>
            <w:rPr>
              <w:rFonts w:ascii="Cambria Math" w:hAnsi="Cambria Math"/>
            </w:rPr>
            <m:t xml:space="preserve">v </m:t>
          </m:r>
          <m:d>
            <m:dPr>
              <m:ctrlPr>
                <w:rPr>
                  <w:rFonts w:ascii="Cambria Math" w:hAnsi="Cambria Math"/>
                  <w:i/>
                  <w:highlight w:val="green"/>
                </w:rPr>
              </m:ctrlPr>
            </m:dPr>
            <m:e>
              <m:r>
                <w:rPr>
                  <w:rFonts w:ascii="Cambria Math" w:hAnsi="Cambria Math"/>
                  <w:highlight w:val="green"/>
                </w:rPr>
                <m:t>C6H4</m:t>
              </m:r>
              <m:d>
                <m:dPr>
                  <m:ctrlPr>
                    <w:rPr>
                      <w:rFonts w:ascii="Cambria Math" w:hAnsi="Cambria Math"/>
                      <w:i/>
                      <w:highlight w:val="green"/>
                    </w:rPr>
                  </m:ctrlPr>
                </m:dPr>
                <m:e>
                  <m:r>
                    <w:rPr>
                      <w:rFonts w:ascii="Cambria Math" w:hAnsi="Cambria Math"/>
                      <w:highlight w:val="green"/>
                    </w:rPr>
                    <m:t>CH3</m:t>
                  </m:r>
                </m:e>
              </m:d>
              <m:r>
                <w:rPr>
                  <w:rFonts w:ascii="Cambria Math" w:hAnsi="Cambria Math"/>
                  <w:highlight w:val="green"/>
                </w:rPr>
                <m:t>2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C6H4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CH3</m:t>
                      </m:r>
                    </m:e>
                  </m:d>
                  <m:r>
                    <w:rPr>
                      <w:rFonts w:ascii="Cambria Math" w:hAnsi="Cambria Math"/>
                    </w:rPr>
                    <m:t>2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M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C6H4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CH3</m:t>
                      </m:r>
                    </m:e>
                  </m:d>
                  <m:r>
                    <w:rPr>
                      <w:rFonts w:ascii="Cambria Math" w:hAnsi="Cambria Math"/>
                    </w:rPr>
                    <m:t>2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98г</m:t>
              </m:r>
            </m:num>
            <m:den>
              <m:r>
                <w:rPr>
                  <w:rFonts w:ascii="Cambria Math" w:hAnsi="Cambria Math"/>
                </w:rPr>
                <m:t>106,16 г/моль</m:t>
              </m:r>
            </m:den>
          </m:f>
          <m:r>
            <w:rPr>
              <w:rFonts w:ascii="Cambria Math" w:hAnsi="Cambria Math"/>
            </w:rPr>
            <m:t>=0,92 моль</m:t>
          </m:r>
        </m:oMath>
      </m:oMathPara>
    </w:p>
    <w:p w:rsidR="001E52C7" w:rsidRPr="00304BE0" w:rsidRDefault="001E52C7" w:rsidP="001E52C7">
      <w:pPr>
        <w:rPr>
          <w:rFonts w:ascii="Cambria Math" w:hAnsi="Cambria Math"/>
          <w:i/>
        </w:rPr>
      </w:pPr>
      <m:oMathPara>
        <m:oMath>
          <m:sSub>
            <m:sSubPr>
              <m:ctrlPr>
                <w:rPr>
                  <w:rFonts w:ascii="Cambria Math" w:eastAsia="Times New Roman" w:hAnsi="Cambria Math" w:cs="Calibri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C6H4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CH3</m:t>
                  </m:r>
                </m:e>
              </m:d>
              <m:r>
                <w:rPr>
                  <w:rFonts w:ascii="Cambria Math" w:hAnsi="Cambria Math"/>
                </w:rPr>
                <m:t>2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C6H4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CH3</m:t>
                      </m:r>
                    </m:e>
                  </m:d>
                  <m:r>
                    <w:rPr>
                      <w:rFonts w:ascii="Cambria Math" w:hAnsi="Cambria Math"/>
                    </w:rPr>
                    <m:t>2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v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C6H4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CH3</m:t>
                      </m:r>
                    </m:e>
                  </m:d>
                  <m:r>
                    <w:rPr>
                      <w:rFonts w:ascii="Cambria Math" w:hAnsi="Cambria Math"/>
                    </w:rPr>
                    <m:t>2</m:t>
                  </m:r>
                </m:e>
              </m:d>
              <m:r>
                <w:rPr>
                  <w:rFonts w:ascii="Cambria Math" w:hAnsi="Cambria Math"/>
                </w:rPr>
                <m:t>+v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C6H6</m:t>
                  </m:r>
                </m:e>
              </m: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0,92 </m:t>
              </m:r>
            </m:num>
            <m:den>
              <m:r>
                <w:rPr>
                  <w:rFonts w:ascii="Cambria Math" w:hAnsi="Cambria Math"/>
                </w:rPr>
                <m:t>0,92+1,60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0,92 </m:t>
              </m:r>
            </m:num>
            <m:den>
              <m:r>
                <w:rPr>
                  <w:rFonts w:ascii="Cambria Math" w:hAnsi="Cambria Math"/>
                </w:rPr>
                <m:t>2,52</m:t>
              </m:r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0,36</m:t>
          </m:r>
        </m:oMath>
      </m:oMathPara>
    </w:p>
    <w:p w:rsidR="001E52C7" w:rsidRPr="00AA7B38" w:rsidRDefault="001E52C7" w:rsidP="001E52C7">
      <w:pPr>
        <w:rPr>
          <w:rFonts w:ascii="Cambria Math" w:hAnsi="Cambria Math"/>
          <w:i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highlight w:val="cyan"/>
                </w:rPr>
              </m:ctrlPr>
            </m:sSubPr>
            <m:e>
              <m:r>
                <w:rPr>
                  <w:rFonts w:ascii="Cambria Math" w:hAnsi="Cambria Math"/>
                  <w:highlight w:val="cyan"/>
                </w:rPr>
                <m:t>p</m:t>
              </m:r>
            </m:e>
            <m:sub>
              <m:r>
                <w:rPr>
                  <w:rFonts w:ascii="Cambria Math" w:hAnsi="Cambria Math"/>
                  <w:highlight w:val="cyan"/>
                </w:rPr>
                <m:t>2</m:t>
              </m:r>
            </m:sub>
          </m:sSub>
          <m:d>
            <m:dPr>
              <m:ctrlPr>
                <w:rPr>
                  <w:rFonts w:ascii="Cambria Math" w:hAnsi="Cambria Math"/>
                  <w:i/>
                  <w:highlight w:val="cyan"/>
                </w:rPr>
              </m:ctrlPr>
            </m:dPr>
            <m:e>
              <m:r>
                <w:rPr>
                  <w:rFonts w:ascii="Cambria Math" w:hAnsi="Cambria Math"/>
                  <w:highlight w:val="cyan"/>
                </w:rPr>
                <m:t>C6H4</m:t>
              </m:r>
              <m:d>
                <m:dPr>
                  <m:ctrlPr>
                    <w:rPr>
                      <w:rFonts w:ascii="Cambria Math" w:hAnsi="Cambria Math"/>
                      <w:i/>
                      <w:highlight w:val="cyan"/>
                    </w:rPr>
                  </m:ctrlPr>
                </m:dPr>
                <m:e>
                  <m:r>
                    <w:rPr>
                      <w:rFonts w:ascii="Cambria Math" w:hAnsi="Cambria Math"/>
                      <w:highlight w:val="cyan"/>
                    </w:rPr>
                    <m:t>CH3</m:t>
                  </m:r>
                </m:e>
              </m:d>
              <m:r>
                <w:rPr>
                  <w:rFonts w:ascii="Cambria Math" w:hAnsi="Cambria Math"/>
                  <w:highlight w:val="cyan"/>
                </w:rPr>
                <m:t>2</m:t>
              </m:r>
            </m:e>
          </m:d>
          <m:r>
            <w:rPr>
              <w:rFonts w:ascii="Cambria Math" w:hAnsi="Cambria Math"/>
              <w:highlight w:val="cyan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  <w:highlight w:val="cyan"/>
                </w:rPr>
              </m:ctrlPr>
            </m:sSubSupPr>
            <m:e>
              <m:r>
                <w:rPr>
                  <w:rFonts w:ascii="Cambria Math" w:hAnsi="Cambria Math"/>
                  <w:highlight w:val="cyan"/>
                </w:rPr>
                <m:t>p</m:t>
              </m:r>
            </m:e>
            <m:sub>
              <m:r>
                <w:rPr>
                  <w:rFonts w:ascii="Cambria Math" w:hAnsi="Cambria Math"/>
                  <w:highlight w:val="cyan"/>
                </w:rPr>
                <m:t>2</m:t>
              </m:r>
            </m:sub>
            <m:sup>
              <m:r>
                <w:rPr>
                  <w:rFonts w:ascii="Cambria Math" w:hAnsi="Cambria Math"/>
                  <w:highlight w:val="cyan"/>
                </w:rPr>
                <m:t>0</m:t>
              </m:r>
            </m:sup>
          </m:sSubSup>
          <m:r>
            <w:rPr>
              <w:rFonts w:ascii="Cambria Math" w:hAnsi="Cambria Math"/>
              <w:highlight w:val="cyan"/>
            </w:rPr>
            <m:t>*</m:t>
          </m:r>
          <m:sSub>
            <m:sSubPr>
              <m:ctrlPr>
                <w:rPr>
                  <w:rFonts w:ascii="Cambria Math" w:hAnsi="Cambria Math"/>
                  <w:i/>
                  <w:highlight w:val="cyan"/>
                </w:rPr>
              </m:ctrlPr>
            </m:sSubPr>
            <m:e>
              <m:r>
                <w:rPr>
                  <w:rFonts w:ascii="Cambria Math" w:hAnsi="Cambria Math"/>
                  <w:highlight w:val="cyan"/>
                </w:rPr>
                <m:t>N</m:t>
              </m:r>
            </m:e>
            <m:sub>
              <m:r>
                <w:rPr>
                  <w:rFonts w:ascii="Cambria Math" w:hAnsi="Cambria Math"/>
                  <w:highlight w:val="cyan"/>
                </w:rPr>
                <m:t>2</m:t>
              </m:r>
            </m:sub>
          </m:sSub>
          <m:r>
            <w:rPr>
              <w:rFonts w:ascii="Cambria Math" w:hAnsi="Cambria Math"/>
              <w:highlight w:val="cyan"/>
            </w:rPr>
            <m:t>=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highlight w:val="cyan"/>
              <w:lang w:val="uk-UA"/>
            </w:rPr>
            <m:t>6561 Па</m:t>
          </m:r>
          <m:r>
            <m:rPr>
              <m:sty m:val="p"/>
            </m:rPr>
            <w:rPr>
              <w:rFonts w:ascii="Cambria Math" w:hAnsi="Cambria Math" w:cs="Cambria Math"/>
              <w:sz w:val="28"/>
              <w:szCs w:val="28"/>
              <w:highlight w:val="cyan"/>
              <w:lang w:val="uk-UA"/>
            </w:rPr>
            <m:t>*</m:t>
          </m:r>
          <m:r>
            <w:rPr>
              <w:rFonts w:ascii="Cambria Math" w:hAnsi="Cambria Math"/>
              <w:highlight w:val="cyan"/>
            </w:rPr>
            <m:t>0,36=2 361,96Па</m:t>
          </m:r>
        </m:oMath>
      </m:oMathPara>
    </w:p>
    <w:p w:rsidR="001E52C7" w:rsidRDefault="001E52C7" w:rsidP="001E52C7">
      <w:pPr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Общее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давление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насыщенного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пара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над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раствором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будет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равно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закон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Дальтона</w:t>
      </w:r>
      <w:proofErr w:type="spellEnd"/>
      <w:r>
        <w:rPr>
          <w:rFonts w:ascii="Arial" w:hAnsi="Arial" w:cs="Arial"/>
          <w:color w:val="000000"/>
        </w:rPr>
        <w:t>):</w:t>
      </w:r>
    </w:p>
    <w:p w:rsidR="001E52C7" w:rsidRPr="00B03DD1" w:rsidRDefault="001E52C7" w:rsidP="001E52C7">
      <w:pPr>
        <w:rPr>
          <w:rFonts w:ascii="Cambria Math" w:hAnsi="Cambria Math"/>
          <w:i/>
        </w:rPr>
      </w:pPr>
      <m:oMathPara>
        <m:oMath>
          <m:sSub>
            <m:sSubPr>
              <m:ctrlPr>
                <w:rPr>
                  <w:rFonts w:ascii="Cambria Math" w:eastAsia="Times New Roman" w:hAnsi="Cambria Math" w:cs="Calibri"/>
                  <w:i/>
                  <w:highlight w:val="magenta"/>
                  <w:lang w:val="ru-RU"/>
                </w:rPr>
              </m:ctrlPr>
            </m:sSubPr>
            <m:e>
              <m:r>
                <w:rPr>
                  <w:rFonts w:ascii="Cambria Math" w:hAnsi="Cambria Math"/>
                  <w:highlight w:val="magenta"/>
                </w:rPr>
                <m:t>Р</m:t>
              </m:r>
            </m:e>
            <m:sub>
              <m:r>
                <w:rPr>
                  <w:rFonts w:ascii="Cambria Math" w:hAnsi="Cambria Math"/>
                  <w:highlight w:val="magenta"/>
                </w:rPr>
                <m:t>общ.</m:t>
              </m:r>
            </m:sub>
          </m:sSub>
          <m:r>
            <w:rPr>
              <w:rFonts w:ascii="Cambria Math" w:hAnsi="Cambria Math"/>
              <w:highlight w:val="magenta"/>
            </w:rPr>
            <m:t>=</m:t>
          </m:r>
          <m:sSub>
            <m:sSubPr>
              <m:ctrlPr>
                <w:rPr>
                  <w:rFonts w:ascii="Cambria Math" w:eastAsia="Times New Roman" w:hAnsi="Cambria Math" w:cs="Calibri"/>
                  <w:i/>
                  <w:highlight w:val="magenta"/>
                  <w:lang w:val="ru-RU"/>
                </w:rPr>
              </m:ctrlPr>
            </m:sSubPr>
            <m:e>
              <m:r>
                <w:rPr>
                  <w:rFonts w:ascii="Cambria Math" w:hAnsi="Cambria Math"/>
                  <w:highlight w:val="magenta"/>
                </w:rPr>
                <m:t>p</m:t>
              </m:r>
            </m:e>
            <m:sub>
              <m:r>
                <w:rPr>
                  <w:rFonts w:ascii="Cambria Math" w:hAnsi="Cambria Math"/>
                  <w:highlight w:val="magenta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  <w:highlight w:val="magenta"/>
                </w:rPr>
              </m:ctrlPr>
            </m:dPr>
            <m:e>
              <m:r>
                <w:rPr>
                  <w:rFonts w:ascii="Cambria Math" w:hAnsi="Cambria Math"/>
                  <w:highlight w:val="magenta"/>
                </w:rPr>
                <m:t>C6H6</m:t>
              </m:r>
            </m:e>
          </m:d>
          <m:r>
            <w:rPr>
              <w:rFonts w:ascii="Cambria Math" w:hAnsi="Cambria Math"/>
              <w:highlight w:val="magenta"/>
            </w:rPr>
            <m:t>+</m:t>
          </m:r>
          <m:sSub>
            <m:sSubPr>
              <m:ctrlPr>
                <w:rPr>
                  <w:rFonts w:ascii="Cambria Math" w:eastAsia="Times New Roman" w:hAnsi="Cambria Math" w:cs="Calibri"/>
                  <w:i/>
                  <w:highlight w:val="magenta"/>
                  <w:lang w:val="ru-RU"/>
                </w:rPr>
              </m:ctrlPr>
            </m:sSubPr>
            <m:e>
              <m:r>
                <w:rPr>
                  <w:rFonts w:ascii="Cambria Math" w:hAnsi="Cambria Math"/>
                  <w:highlight w:val="magenta"/>
                </w:rPr>
                <m:t>p</m:t>
              </m:r>
            </m:e>
            <m:sub>
              <m:r>
                <w:rPr>
                  <w:rFonts w:ascii="Cambria Math" w:hAnsi="Cambria Math"/>
                  <w:highlight w:val="magenta"/>
                </w:rPr>
                <m:t>2</m:t>
              </m:r>
            </m:sub>
          </m:sSub>
          <m:d>
            <m:dPr>
              <m:ctrlPr>
                <w:rPr>
                  <w:rFonts w:ascii="Cambria Math" w:hAnsi="Cambria Math"/>
                  <w:i/>
                  <w:highlight w:val="magenta"/>
                </w:rPr>
              </m:ctrlPr>
            </m:dPr>
            <m:e>
              <m:r>
                <w:rPr>
                  <w:rFonts w:ascii="Cambria Math" w:hAnsi="Cambria Math"/>
                  <w:highlight w:val="magenta"/>
                </w:rPr>
                <m:t>C6H4</m:t>
              </m:r>
              <m:d>
                <m:dPr>
                  <m:ctrlPr>
                    <w:rPr>
                      <w:rFonts w:ascii="Cambria Math" w:hAnsi="Cambria Math"/>
                      <w:i/>
                      <w:highlight w:val="magenta"/>
                    </w:rPr>
                  </m:ctrlPr>
                </m:dPr>
                <m:e>
                  <m:r>
                    <w:rPr>
                      <w:rFonts w:ascii="Cambria Math" w:hAnsi="Cambria Math"/>
                      <w:highlight w:val="magenta"/>
                    </w:rPr>
                    <m:t>CH3</m:t>
                  </m:r>
                </m:e>
              </m:d>
              <m:r>
                <w:rPr>
                  <w:rFonts w:ascii="Cambria Math" w:hAnsi="Cambria Math"/>
                  <w:highlight w:val="magenta"/>
                </w:rPr>
                <m:t>2</m:t>
              </m:r>
            </m:e>
          </m:d>
          <m:r>
            <w:rPr>
              <w:rFonts w:ascii="Cambria Math" w:hAnsi="Cambria Math"/>
              <w:highlight w:val="magenta"/>
            </w:rPr>
            <m:t>=22 594,068Па+2 361,96Па=24 956,028Па</m:t>
          </m:r>
        </m:oMath>
      </m:oMathPara>
    </w:p>
    <w:p w:rsidR="001E52C7" w:rsidRDefault="001E52C7" w:rsidP="001E52C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E52C7">
        <w:rPr>
          <w:rFonts w:ascii="Times New Roman" w:hAnsi="Times New Roman" w:cs="Times New Roman"/>
          <w:sz w:val="28"/>
          <w:szCs w:val="28"/>
          <w:lang w:val="uk-UA"/>
        </w:rPr>
        <w:t xml:space="preserve">состав </w:t>
      </w:r>
      <w:proofErr w:type="spellStart"/>
      <w:r w:rsidRPr="001E52C7">
        <w:rPr>
          <w:rFonts w:ascii="Times New Roman" w:hAnsi="Times New Roman" w:cs="Times New Roman"/>
          <w:sz w:val="28"/>
          <w:szCs w:val="28"/>
          <w:lang w:val="uk-UA"/>
        </w:rPr>
        <w:t>насыщенного</w:t>
      </w:r>
      <w:proofErr w:type="spellEnd"/>
      <w:r w:rsidRPr="001E52C7">
        <w:rPr>
          <w:rFonts w:ascii="Times New Roman" w:hAnsi="Times New Roman" w:cs="Times New Roman"/>
          <w:sz w:val="28"/>
          <w:szCs w:val="28"/>
          <w:lang w:val="uk-UA"/>
        </w:rPr>
        <w:t xml:space="preserve"> пара (в </w:t>
      </w:r>
      <w:proofErr w:type="spellStart"/>
      <w:r w:rsidRPr="001E52C7">
        <w:rPr>
          <w:rFonts w:ascii="Times New Roman" w:hAnsi="Times New Roman" w:cs="Times New Roman"/>
          <w:sz w:val="28"/>
          <w:szCs w:val="28"/>
          <w:lang w:val="uk-UA"/>
        </w:rPr>
        <w:t>мол</w:t>
      </w:r>
      <w:proofErr w:type="spellEnd"/>
      <w:r w:rsidRPr="001E52C7">
        <w:rPr>
          <w:rFonts w:ascii="Times New Roman" w:hAnsi="Times New Roman" w:cs="Times New Roman"/>
          <w:sz w:val="28"/>
          <w:szCs w:val="28"/>
          <w:lang w:val="uk-UA"/>
        </w:rPr>
        <w:t>. %)</w:t>
      </w:r>
    </w:p>
    <w:p w:rsidR="001E52C7" w:rsidRDefault="001E52C7" w:rsidP="001E52C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highlight w:val="green"/>
              <w:lang w:val="uk-UA"/>
            </w:rPr>
            <m:t>ϑ</m:t>
          </m:r>
          <m:d>
            <m:dPr>
              <m:ctrlPr>
                <w:rPr>
                  <w:rFonts w:ascii="Cambria Math" w:hAnsi="Cambria Math"/>
                  <w:i/>
                  <w:highlight w:val="green"/>
                </w:rPr>
              </m:ctrlPr>
            </m:dPr>
            <m:e>
              <m:r>
                <w:rPr>
                  <w:rFonts w:ascii="Cambria Math" w:hAnsi="Cambria Math"/>
                  <w:highlight w:val="green"/>
                </w:rPr>
                <m:t>C6H6</m:t>
              </m:r>
            </m:e>
          </m:d>
        </m:oMath>
      </m:oMathPara>
    </w:p>
    <w:p w:rsidR="001E52C7" w:rsidRPr="00B03DD1" w:rsidRDefault="001E52C7" w:rsidP="001E52C7">
      <w:pPr>
        <w:rPr>
          <w:rFonts w:ascii="Times New Roman" w:eastAsia="Times New Roman" w:hAnsi="Times New Roman" w:cs="Times New Roman"/>
        </w:rPr>
      </w:pPr>
      <m:oMathPara>
        <m:oMath>
          <m:r>
            <w:rPr>
              <w:rFonts w:ascii="Cambria Math" w:hAnsi="Cambria Math"/>
            </w:rPr>
            <m:t xml:space="preserve">            </m:t>
          </m:r>
          <m:r>
            <w:rPr>
              <w:rFonts w:ascii="Cambria Math" w:hAnsi="Cambria Math"/>
            </w:rPr>
            <m:t>24 956,028Па</m:t>
          </m:r>
          <m:r>
            <w:rPr>
              <w:rFonts w:ascii="Cambria Math" w:hAnsi="Cambria Math" w:cs="Times New Roman"/>
            </w:rPr>
            <m:t>---100%</m:t>
          </m:r>
        </m:oMath>
      </m:oMathPara>
    </w:p>
    <w:p w:rsidR="001E52C7" w:rsidRPr="00B03DD1" w:rsidRDefault="001E52C7" w:rsidP="001E52C7">
      <w:pPr>
        <w:rPr>
          <w:rFonts w:ascii="Times New Roman" w:hAnsi="Times New Roman" w:cs="Times New Roman"/>
          <w:i/>
        </w:rPr>
      </w:pPr>
      <m:oMathPara>
        <m:oMath>
          <m:r>
            <w:rPr>
              <w:rFonts w:ascii="Cambria Math" w:hAnsi="Cambria Math"/>
            </w:rPr>
            <m:t xml:space="preserve">           22 594,068Па---x%</m:t>
          </m:r>
        </m:oMath>
      </m:oMathPara>
    </w:p>
    <w:p w:rsidR="001E52C7" w:rsidRPr="00DA3CC9" w:rsidRDefault="001E52C7" w:rsidP="001E52C7">
      <w:pPr>
        <w:rPr>
          <w:rFonts w:ascii="Times New Roman" w:hAnsi="Times New Roman" w:cs="Times New Roman"/>
          <w:i/>
        </w:rPr>
      </w:pPr>
      <m:oMathPara>
        <m:oMath>
          <m:r>
            <w:rPr>
              <w:rFonts w:ascii="Cambria Math" w:hAnsi="Cambria Math" w:cs="Times New Roman"/>
            </w:rPr>
            <m:t>x%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C6H6</m:t>
              </m:r>
            </m:e>
          </m:d>
          <m:r>
            <w:rPr>
              <w:rFonts w:ascii="Cambria Math" w:hAnsi="Cambria Math" w:cs="Times New Roman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22 594,068*100%</m:t>
              </m:r>
            </m:num>
            <m:den>
              <m:r>
                <w:rPr>
                  <w:rFonts w:ascii="Cambria Math" w:hAnsi="Cambria Math"/>
                </w:rPr>
                <m:t>24 956,028</m:t>
              </m:r>
            </m:den>
          </m:f>
          <m:r>
            <w:rPr>
              <w:rFonts w:ascii="Cambria Math" w:hAnsi="Cambria Math" w:cs="Times New Roman"/>
            </w:rPr>
            <m:t>=</m:t>
          </m:r>
          <m:r>
            <w:rPr>
              <w:rFonts w:ascii="Cambria Math" w:hAnsi="Cambria Math" w:cs="Times New Roman"/>
            </w:rPr>
            <m:t>90,53</m:t>
          </m:r>
          <m:r>
            <w:rPr>
              <w:rFonts w:ascii="Cambria Math" w:hAnsi="Cambria Math" w:cs="Times New Roman"/>
            </w:rPr>
            <m:t>%</m:t>
          </m:r>
        </m:oMath>
      </m:oMathPara>
    </w:p>
    <w:p w:rsidR="001E52C7" w:rsidRPr="00DA3CC9" w:rsidRDefault="001E52C7" w:rsidP="001E52C7">
      <w:pPr>
        <w:rPr>
          <w:rFonts w:ascii="Times New Roman" w:hAnsi="Times New Roman" w:cs="Times New Roman"/>
          <w:i/>
        </w:rPr>
      </w:pPr>
      <m:oMathPara>
        <m:oMath>
          <m:r>
            <w:rPr>
              <w:rFonts w:ascii="Cambria Math" w:hAnsi="Cambria Math" w:cs="Times New Roman"/>
              <w:highlight w:val="green"/>
            </w:rPr>
            <m:t>ϑ</m:t>
          </m:r>
          <m:d>
            <m:dPr>
              <m:ctrlPr>
                <w:rPr>
                  <w:rFonts w:ascii="Cambria Math" w:hAnsi="Cambria Math"/>
                  <w:i/>
                  <w:highlight w:val="green"/>
                </w:rPr>
              </m:ctrlPr>
            </m:dPr>
            <m:e>
              <m:r>
                <w:rPr>
                  <w:rFonts w:ascii="Cambria Math" w:hAnsi="Cambria Math"/>
                  <w:highlight w:val="green"/>
                </w:rPr>
                <m:t>C6H4</m:t>
              </m:r>
              <m:d>
                <m:dPr>
                  <m:ctrlPr>
                    <w:rPr>
                      <w:rFonts w:ascii="Cambria Math" w:hAnsi="Cambria Math"/>
                      <w:i/>
                      <w:highlight w:val="green"/>
                    </w:rPr>
                  </m:ctrlPr>
                </m:dPr>
                <m:e>
                  <m:r>
                    <w:rPr>
                      <w:rFonts w:ascii="Cambria Math" w:hAnsi="Cambria Math"/>
                      <w:highlight w:val="green"/>
                    </w:rPr>
                    <m:t>CH3</m:t>
                  </m:r>
                </m:e>
              </m:d>
              <m:r>
                <w:rPr>
                  <w:rFonts w:ascii="Cambria Math" w:hAnsi="Cambria Math"/>
                  <w:highlight w:val="green"/>
                </w:rPr>
                <m:t>2</m:t>
              </m:r>
            </m:e>
          </m:d>
          <m:r>
            <w:rPr>
              <w:rFonts w:ascii="Cambria Math" w:hAnsi="Cambria Math"/>
              <w:highlight w:val="green"/>
            </w:rPr>
            <m:t>)</m:t>
          </m:r>
        </m:oMath>
      </m:oMathPara>
    </w:p>
    <w:p w:rsidR="001E52C7" w:rsidRPr="00DA3CC9" w:rsidRDefault="001E52C7" w:rsidP="001E52C7">
      <w:pPr>
        <w:rPr>
          <w:rFonts w:ascii="Times New Roman" w:hAnsi="Times New Roman" w:cs="Times New Roman"/>
        </w:rPr>
      </w:pPr>
      <m:oMathPara>
        <m:oMath>
          <m:r>
            <w:rPr>
              <w:rFonts w:ascii="Cambria Math" w:hAnsi="Cambria Math"/>
            </w:rPr>
            <m:t>24 956,028Па</m:t>
          </m:r>
          <m:r>
            <w:rPr>
              <w:rFonts w:ascii="Cambria Math" w:hAnsi="Cambria Math" w:cs="Times New Roman"/>
            </w:rPr>
            <m:t>---100%</m:t>
          </m:r>
        </m:oMath>
      </m:oMathPara>
    </w:p>
    <w:p w:rsidR="001E52C7" w:rsidRPr="001E52C7" w:rsidRDefault="001E52C7" w:rsidP="001E52C7">
      <w:pPr>
        <w:jc w:val="both"/>
        <w:rPr>
          <w:rFonts w:ascii="Times New Roman" w:hAnsi="Times New Roman" w:cs="Times New Roman"/>
        </w:rPr>
      </w:pPr>
      <m:oMathPara>
        <m:oMath>
          <m:r>
            <w:rPr>
              <w:rFonts w:ascii="Cambria Math" w:hAnsi="Cambria Math"/>
            </w:rPr>
            <m:t xml:space="preserve"> </m:t>
          </m:r>
          <m:r>
            <w:rPr>
              <w:rFonts w:ascii="Cambria Math" w:hAnsi="Cambria Math"/>
            </w:rPr>
            <m:t>2 361,96Па</m:t>
          </m:r>
          <m:r>
            <w:rPr>
              <w:rFonts w:ascii="Cambria Math" w:hAnsi="Cambria Math"/>
            </w:rPr>
            <m:t>---x%</m:t>
          </m:r>
        </m:oMath>
      </m:oMathPara>
    </w:p>
    <w:p w:rsidR="001E52C7" w:rsidRPr="001E52C7" w:rsidRDefault="001E52C7" w:rsidP="001E52C7">
      <w:pPr>
        <w:jc w:val="both"/>
        <w:rPr>
          <w:rFonts w:ascii="Times New Roman" w:hAnsi="Times New Roman" w:cs="Times New Roman"/>
        </w:rPr>
      </w:pPr>
      <m:oMathPara>
        <m:oMath>
          <m:r>
            <w:rPr>
              <w:rFonts w:ascii="Cambria Math" w:hAnsi="Cambria Math"/>
            </w:rPr>
            <m:t>x%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C6H4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CH3</m:t>
                  </m:r>
                </m:e>
              </m:d>
              <m:r>
                <w:rPr>
                  <w:rFonts w:ascii="Cambria Math" w:hAnsi="Cambria Math"/>
                </w:rPr>
                <m:t>2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2 361,96</m:t>
              </m:r>
              <m:r>
                <w:rPr>
                  <w:rFonts w:ascii="Cambria Math" w:hAnsi="Cambria Math"/>
                </w:rPr>
                <m:t>*</m:t>
              </m:r>
              <m:r>
                <w:rPr>
                  <w:rFonts w:ascii="Cambria Math" w:hAnsi="Cambria Math" w:cs="Times New Roman"/>
                </w:rPr>
                <m:t>100%</m:t>
              </m:r>
              <m:ctrlPr>
                <w:rPr>
                  <w:rFonts w:ascii="Cambria Math" w:hAnsi="Cambria Math" w:cs="Times New Roman"/>
                  <w:i/>
                </w:rPr>
              </m:ctrlPr>
            </m:num>
            <m:den>
              <m:r>
                <w:rPr>
                  <w:rFonts w:ascii="Cambria Math" w:hAnsi="Cambria Math"/>
                </w:rPr>
                <m:t>24 956,028</m:t>
              </m:r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9,46</m:t>
          </m:r>
          <m:r>
            <w:rPr>
              <w:rFonts w:ascii="Cambria Math" w:hAnsi="Cambria Math"/>
            </w:rPr>
            <m:t>%</m:t>
          </m:r>
        </m:oMath>
      </m:oMathPara>
    </w:p>
    <w:p w:rsidR="001E52C7" w:rsidRDefault="001E52C7"/>
    <w:sectPr w:rsidR="001E52C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2C7"/>
    <w:rsid w:val="001E52C7"/>
    <w:rsid w:val="00352D2F"/>
    <w:rsid w:val="007333DE"/>
    <w:rsid w:val="00F43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BFC8B"/>
  <w15:chartTrackingRefBased/>
  <w15:docId w15:val="{4F723E43-F759-4E00-8D3A-87998DD06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2022-10-18T19:50:00Z</dcterms:created>
  <dcterms:modified xsi:type="dcterms:W3CDTF">2022-10-18T19:59:00Z</dcterms:modified>
</cp:coreProperties>
</file>